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8EB5" w14:textId="77777777" w:rsidR="004A6D4A" w:rsidRPr="004A6D4A" w:rsidRDefault="004A6D4A" w:rsidP="004A6D4A"/>
    <w:p w14:paraId="35AF4762" w14:textId="77777777" w:rsidR="004A6D4A" w:rsidRPr="004A6D4A" w:rsidRDefault="004A6D4A" w:rsidP="004A6D4A"/>
    <w:p w14:paraId="0E146C0B" w14:textId="77777777" w:rsidR="004A6D4A" w:rsidRDefault="004A6D4A" w:rsidP="004A6D4A"/>
    <w:p w14:paraId="5BF5AA0F" w14:textId="77777777" w:rsidR="004A6D4A" w:rsidRPr="003B6C1A" w:rsidRDefault="004A6D4A" w:rsidP="004A6D4A">
      <w:pPr>
        <w:pStyle w:val="NormalWeb"/>
        <w:spacing w:before="0" w:beforeAutospacing="0" w:after="0" w:afterAutospacing="0"/>
        <w:jc w:val="center"/>
        <w:rPr>
          <w:rFonts w:ascii="Calibri" w:eastAsia="Times New Roman" w:hAnsi="Calibri" w:cs="Calibri"/>
        </w:rPr>
      </w:pPr>
      <w:r>
        <w:tab/>
      </w:r>
      <w:r w:rsidRPr="003B6C1A">
        <w:rPr>
          <w:rFonts w:ascii="Calibri" w:hAnsi="Calibri" w:cs="Calibri"/>
          <w:b/>
          <w:bCs/>
          <w:color w:val="000000"/>
          <w:sz w:val="26"/>
          <w:szCs w:val="26"/>
          <w:shd w:val="clear" w:color="auto" w:fill="FFFF00"/>
        </w:rPr>
        <w:t>[School Name]</w:t>
      </w:r>
      <w:r w:rsidRPr="003B6C1A">
        <w:rPr>
          <w:rFonts w:ascii="Calibri" w:hAnsi="Calibri" w:cs="Calibri"/>
          <w:b/>
          <w:bCs/>
          <w:color w:val="000000"/>
          <w:sz w:val="26"/>
          <w:szCs w:val="26"/>
        </w:rPr>
        <w:t xml:space="preserve"> Celebrates</w:t>
      </w:r>
    </w:p>
    <w:p w14:paraId="7A89E853" w14:textId="77777777" w:rsidR="004A6D4A" w:rsidRPr="003B6C1A" w:rsidRDefault="004A6D4A" w:rsidP="004A6D4A">
      <w:pPr>
        <w:pStyle w:val="NormalWeb"/>
        <w:spacing w:before="0" w:beforeAutospacing="0" w:after="0" w:afterAutospacing="0"/>
        <w:jc w:val="center"/>
        <w:rPr>
          <w:rFonts w:ascii="Calibri" w:hAnsi="Calibri" w:cs="Calibri"/>
        </w:rPr>
      </w:pPr>
      <w:r w:rsidRPr="003B6C1A">
        <w:rPr>
          <w:rFonts w:ascii="Calibri" w:hAnsi="Calibri" w:cs="Calibri"/>
          <w:b/>
          <w:bCs/>
          <w:color w:val="000000"/>
          <w:sz w:val="26"/>
          <w:szCs w:val="26"/>
        </w:rPr>
        <w:t>National Speech and Debate Education Day!</w:t>
      </w:r>
    </w:p>
    <w:p w14:paraId="17A2A10E" w14:textId="77777777" w:rsidR="004A6D4A" w:rsidRPr="003B6C1A" w:rsidRDefault="004A6D4A" w:rsidP="004A6D4A">
      <w:pPr>
        <w:rPr>
          <w:rFonts w:ascii="Calibri" w:hAnsi="Calibri" w:cs="Calibri"/>
        </w:rPr>
      </w:pPr>
    </w:p>
    <w:p w14:paraId="550954F3" w14:textId="3F4C9404"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b/>
          <w:bCs/>
          <w:color w:val="000000"/>
        </w:rPr>
        <w:t xml:space="preserve">City, State (Month Day, Year) – </w:t>
      </w:r>
      <w:r w:rsidRPr="003B6C1A">
        <w:rPr>
          <w:rFonts w:ascii="Calibri" w:hAnsi="Calibri" w:cs="Calibri"/>
          <w:color w:val="000000"/>
          <w:shd w:val="clear" w:color="auto" w:fill="FFFF00"/>
        </w:rPr>
        <w:t>[School Name/Speech and Debate Team]</w:t>
      </w:r>
      <w:r w:rsidRPr="003B6C1A">
        <w:rPr>
          <w:rFonts w:ascii="Calibri" w:hAnsi="Calibri" w:cs="Calibri"/>
          <w:color w:val="000000"/>
        </w:rPr>
        <w:t xml:space="preserve"> is proud to celebrate National Speech and Debate Education Day on March </w:t>
      </w:r>
      <w:r w:rsidR="008F4BAB">
        <w:rPr>
          <w:rFonts w:ascii="Calibri" w:hAnsi="Calibri" w:cs="Calibri"/>
          <w:color w:val="000000"/>
        </w:rPr>
        <w:t>1</w:t>
      </w:r>
      <w:r>
        <w:rPr>
          <w:rFonts w:ascii="Calibri" w:hAnsi="Calibri" w:cs="Calibri"/>
          <w:color w:val="000000"/>
        </w:rPr>
        <w:t>, 202</w:t>
      </w:r>
      <w:r w:rsidR="008F4BAB">
        <w:rPr>
          <w:rFonts w:ascii="Calibri" w:hAnsi="Calibri" w:cs="Calibri"/>
          <w:color w:val="000000"/>
        </w:rPr>
        <w:t>4</w:t>
      </w:r>
      <w:r w:rsidRPr="003B6C1A">
        <w:rPr>
          <w:rFonts w:ascii="Calibri" w:hAnsi="Calibri" w:cs="Calibri"/>
          <w:color w:val="000000"/>
        </w:rPr>
        <w:t>.</w:t>
      </w:r>
    </w:p>
    <w:p w14:paraId="620CD753" w14:textId="77777777" w:rsidR="004A6D4A" w:rsidRPr="003B6C1A" w:rsidRDefault="004A6D4A" w:rsidP="004A6D4A">
      <w:pPr>
        <w:rPr>
          <w:rFonts w:ascii="Calibri" w:hAnsi="Calibri" w:cs="Calibri"/>
          <w:sz w:val="24"/>
          <w:szCs w:val="24"/>
        </w:rPr>
      </w:pPr>
    </w:p>
    <w:p w14:paraId="21AD7E52"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[School Name/Speech and Debate Team]</w:t>
      </w:r>
      <w:r w:rsidRPr="003B6C1A">
        <w:rPr>
          <w:rFonts w:ascii="Calibri" w:hAnsi="Calibri" w:cs="Calibri"/>
          <w:color w:val="000000"/>
        </w:rPr>
        <w:t xml:space="preserve"> will celebrate this life changing activity by </w:t>
      </w:r>
      <w:r w:rsidRPr="003B6C1A">
        <w:rPr>
          <w:rFonts w:ascii="Calibri" w:hAnsi="Calibri" w:cs="Calibri"/>
          <w:color w:val="000000"/>
          <w:shd w:val="clear" w:color="auto" w:fill="FFFF00"/>
        </w:rPr>
        <w:t>[insert details on event, ways you are celebrating, etc.]</w:t>
      </w:r>
      <w:r w:rsidRPr="003B6C1A">
        <w:rPr>
          <w:rFonts w:ascii="Calibri" w:hAnsi="Calibri" w:cs="Calibri"/>
          <w:color w:val="000000"/>
        </w:rPr>
        <w:t>.</w:t>
      </w:r>
    </w:p>
    <w:p w14:paraId="17D3CA3C"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33022D59"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[Insert quote from coach/teacher/educator/administrator about why it’s important to celebrate at your school.]</w:t>
      </w:r>
    </w:p>
    <w:p w14:paraId="75928918"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11A24ECA" w14:textId="6089C33C"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National Speech and Debate Education Day was created by the National Speech &amp; Debate Association (NSDA) to recognize and celebrate the positive impact of speech and debate activities on students, schools, and communities. The NSDA is the largest interscholastic organization servicing middle school, high school, and collegiate students in the United States. On March </w:t>
      </w:r>
      <w:r w:rsidR="008F4BAB">
        <w:rPr>
          <w:rFonts w:ascii="Calibri" w:hAnsi="Calibri" w:cs="Calibri"/>
          <w:color w:val="000000"/>
        </w:rPr>
        <w:t>1</w:t>
      </w:r>
      <w:r w:rsidRPr="003B6C1A">
        <w:rPr>
          <w:rFonts w:ascii="Calibri" w:hAnsi="Calibri" w:cs="Calibri"/>
          <w:color w:val="000000"/>
        </w:rPr>
        <w:t>, 20</w:t>
      </w:r>
      <w:r>
        <w:rPr>
          <w:rFonts w:ascii="Calibri" w:hAnsi="Calibri" w:cs="Calibri"/>
          <w:color w:val="000000"/>
        </w:rPr>
        <w:t>2</w:t>
      </w:r>
      <w:r w:rsidR="008F4BAB">
        <w:rPr>
          <w:rFonts w:ascii="Calibri" w:hAnsi="Calibri" w:cs="Calibri"/>
          <w:color w:val="000000"/>
        </w:rPr>
        <w:t>4</w:t>
      </w:r>
      <w:r w:rsidRPr="003B6C1A">
        <w:rPr>
          <w:rFonts w:ascii="Calibri" w:hAnsi="Calibri" w:cs="Calibri"/>
          <w:color w:val="000000"/>
        </w:rPr>
        <w:t xml:space="preserve">, there will be more than </w:t>
      </w:r>
      <w:r>
        <w:rPr>
          <w:rFonts w:ascii="Calibri" w:hAnsi="Calibri" w:cs="Calibri"/>
          <w:color w:val="000000"/>
        </w:rPr>
        <w:t>2</w:t>
      </w:r>
      <w:r w:rsidRPr="003B6C1A">
        <w:rPr>
          <w:rFonts w:ascii="Calibri" w:hAnsi="Calibri" w:cs="Calibri"/>
          <w:color w:val="000000"/>
        </w:rPr>
        <w:t xml:space="preserve"> million speech and debate alumni celebrating speech and debate education nationwide.</w:t>
      </w:r>
    </w:p>
    <w:p w14:paraId="1AB5529C"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392ED921"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“Speech and debate changes lives,” said J. Scott Wunn, Executive Director of the National Speech &amp; Debate Association. “From increased attendance to higher test scores and a rise in college acceptance, speech and debate prepares young people for college, the work force, and beyond.”</w:t>
      </w:r>
    </w:p>
    <w:p w14:paraId="554C9224"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758F5008" w14:textId="31109301" w:rsidR="004A6D4A" w:rsidRPr="003B6C1A" w:rsidRDefault="008F4BAB" w:rsidP="004A6D4A">
      <w:pPr>
        <w:pStyle w:val="NormalWeb"/>
        <w:spacing w:before="0" w:beforeAutospacing="0" w:after="0" w:afterAutospacing="0"/>
        <w:rPr>
          <w:rFonts w:ascii="Calibri" w:hAnsi="Calibri" w:cs="Calibri"/>
        </w:rPr>
      </w:pPr>
      <w:r w:rsidRPr="003B6C1A">
        <w:rPr>
          <w:rFonts w:ascii="Calibri" w:hAnsi="Calibri" w:cs="Calibri"/>
          <w:color w:val="000000"/>
        </w:rPr>
        <w:t>From local celebrations</w:t>
      </w:r>
      <w:r w:rsidR="004A6D4A" w:rsidRPr="003B6C1A">
        <w:rPr>
          <w:rFonts w:ascii="Calibri" w:hAnsi="Calibri" w:cs="Calibri"/>
          <w:color w:val="000000"/>
        </w:rPr>
        <w:t xml:space="preserve"> to the halls of Congress in Washington, D.C., the educational value of speech and debate will be celebrated near and far on March </w:t>
      </w:r>
      <w:r>
        <w:rPr>
          <w:rFonts w:ascii="Calibri" w:hAnsi="Calibri" w:cs="Calibri"/>
          <w:color w:val="000000"/>
        </w:rPr>
        <w:t>1</w:t>
      </w:r>
      <w:r w:rsidR="004A6D4A" w:rsidRPr="003B6C1A">
        <w:rPr>
          <w:rFonts w:ascii="Calibri" w:hAnsi="Calibri" w:cs="Calibri"/>
          <w:color w:val="000000"/>
        </w:rPr>
        <w:t>, 20</w:t>
      </w:r>
      <w:r w:rsidR="004A6D4A">
        <w:rPr>
          <w:rFonts w:ascii="Calibri" w:hAnsi="Calibri" w:cs="Calibri"/>
          <w:color w:val="000000"/>
        </w:rPr>
        <w:t>2</w:t>
      </w:r>
      <w:r>
        <w:rPr>
          <w:rFonts w:ascii="Calibri" w:hAnsi="Calibri" w:cs="Calibri"/>
          <w:color w:val="000000"/>
        </w:rPr>
        <w:t>4</w:t>
      </w:r>
      <w:r w:rsidR="004A6D4A" w:rsidRPr="003B6C1A">
        <w:rPr>
          <w:rFonts w:ascii="Calibri" w:hAnsi="Calibri" w:cs="Calibri"/>
          <w:color w:val="000000"/>
        </w:rPr>
        <w:t>. In addition to special events and programs, thousands will share personal stories of how speech and debate changed their life on social media using the hashtag #WeAreSpeechAndDebate.</w:t>
      </w:r>
    </w:p>
    <w:p w14:paraId="15FE44C3"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56A09813"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[Insert quote/testimonial from local student on how this activity changed their life.]</w:t>
      </w:r>
    </w:p>
    <w:p w14:paraId="69F6E352"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3F7BB980"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[Include additional information about upcoming events, tournaments, etc.]</w:t>
      </w:r>
      <w:r w:rsidRPr="003B6C1A">
        <w:rPr>
          <w:rFonts w:ascii="Calibri" w:hAnsi="Calibri" w:cs="Calibri"/>
          <w:color w:val="000000"/>
        </w:rPr>
        <w:t xml:space="preserve"> For more information on National Speech and Debate Education Day, visit</w:t>
      </w:r>
      <w:r>
        <w:rPr>
          <w:rFonts w:ascii="Calibri" w:hAnsi="Calibri" w:cs="Calibri"/>
          <w:color w:val="000000"/>
        </w:rPr>
        <w:t xml:space="preserve"> </w:t>
      </w:r>
      <w:hyperlink r:id="rId6" w:history="1">
        <w:r w:rsidRPr="00F7256D">
          <w:rPr>
            <w:rStyle w:val="Hyperlink"/>
            <w:rFonts w:ascii="Calibri" w:hAnsi="Calibri" w:cs="Calibri"/>
          </w:rPr>
          <w:t>speechanddebate.org/national-speech-debate-education-day</w:t>
        </w:r>
      </w:hyperlink>
      <w:r w:rsidRPr="00F7256D">
        <w:rPr>
          <w:rFonts w:ascii="Calibri" w:hAnsi="Calibri" w:cs="Calibri"/>
          <w:color w:val="000000"/>
        </w:rPr>
        <w:t xml:space="preserve"> </w:t>
      </w:r>
      <w:r>
        <w:rPr>
          <w:rFonts w:ascii="Calibri" w:hAnsi="Calibri" w:cs="Calibri"/>
          <w:color w:val="000000"/>
        </w:rPr>
        <w:t>t</w:t>
      </w:r>
      <w:r w:rsidRPr="003B6C1A">
        <w:rPr>
          <w:rFonts w:ascii="Calibri" w:hAnsi="Calibri" w:cs="Calibri"/>
          <w:color w:val="000000"/>
        </w:rPr>
        <w:t>o learn more about joining the National Speech &amp; Debate Association, visit</w:t>
      </w:r>
      <w:hyperlink w:history="1">
        <w:r w:rsidRPr="009A2147">
          <w:rPr>
            <w:rStyle w:val="Hyperlink"/>
            <w:rFonts w:ascii="Calibri" w:hAnsi="Calibri" w:cs="Calibri"/>
          </w:rPr>
          <w:t xml:space="preserve"> www.speechanddebate.org</w:t>
        </w:r>
      </w:hyperlink>
      <w:r w:rsidRPr="003B6C1A">
        <w:rPr>
          <w:rFonts w:ascii="Calibri" w:hAnsi="Calibri" w:cs="Calibri"/>
          <w:color w:val="000000"/>
        </w:rPr>
        <w:t>.</w:t>
      </w:r>
    </w:p>
    <w:p w14:paraId="08882EE2" w14:textId="77777777" w:rsidR="004A6D4A" w:rsidRPr="003B6C1A" w:rsidRDefault="004A6D4A" w:rsidP="004A6D4A">
      <w:pPr>
        <w:rPr>
          <w:rFonts w:ascii="Calibri" w:hAnsi="Calibri" w:cs="Calibri"/>
          <w:sz w:val="24"/>
          <w:szCs w:val="24"/>
        </w:rPr>
      </w:pPr>
    </w:p>
    <w:p w14:paraId="6B7B3D3C" w14:textId="77777777" w:rsidR="004A6D4A" w:rsidRPr="003B6C1A" w:rsidRDefault="004A6D4A" w:rsidP="004A6D4A">
      <w:pPr>
        <w:pStyle w:val="NormalWeb"/>
        <w:spacing w:before="0" w:beforeAutospacing="0" w:after="0" w:afterAutospacing="0"/>
        <w:jc w:val="center"/>
        <w:rPr>
          <w:rFonts w:ascii="Calibri" w:hAnsi="Calibri" w:cs="Calibri"/>
        </w:rPr>
      </w:pPr>
      <w:r w:rsidRPr="003B6C1A">
        <w:rPr>
          <w:rFonts w:ascii="Calibri" w:hAnsi="Calibri" w:cs="Calibri"/>
          <w:color w:val="000000"/>
        </w:rPr>
        <w:t>###</w:t>
      </w:r>
    </w:p>
    <w:p w14:paraId="71E91C48" w14:textId="77777777" w:rsidR="004A6D4A" w:rsidRPr="003B6C1A" w:rsidRDefault="004A6D4A" w:rsidP="004A6D4A">
      <w:pPr>
        <w:rPr>
          <w:rFonts w:ascii="Calibri" w:hAnsi="Calibri" w:cs="Calibri"/>
          <w:sz w:val="24"/>
          <w:szCs w:val="24"/>
        </w:rPr>
      </w:pPr>
    </w:p>
    <w:p w14:paraId="16EEEF2B" w14:textId="77777777" w:rsidR="004A6D4A" w:rsidRDefault="004A6D4A" w:rsidP="004A6D4A">
      <w:pPr>
        <w:pStyle w:val="NormalWeb"/>
        <w:spacing w:before="0" w:beforeAutospacing="0" w:after="0" w:afterAutospacing="0"/>
        <w:rPr>
          <w:rFonts w:ascii="Calibri" w:hAnsi="Calibri" w:cs="Calibri"/>
        </w:rPr>
      </w:pPr>
      <w:r w:rsidRPr="003B6C1A">
        <w:rPr>
          <w:rFonts w:ascii="Calibri" w:hAnsi="Calibri" w:cs="Calibri"/>
          <w:b/>
          <w:bCs/>
          <w:i/>
          <w:iCs/>
          <w:color w:val="000000"/>
        </w:rPr>
        <w:t>About the National Speech &amp; Debate Association</w:t>
      </w:r>
    </w:p>
    <w:p w14:paraId="675A0595" w14:textId="0BFD8DEB"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lastRenderedPageBreak/>
        <w:t>The National Speech &amp; Debate Association is the largest interscholastic speech and debate organization serving middle school, high school, and collegiate students in the United States. The Association provides competitive speech and debate activities, high-quality resources, comprehensive training, scholarship opportunities, and advanced recognition to more than 1</w:t>
      </w:r>
      <w:r w:rsidR="00965DD9">
        <w:rPr>
          <w:rFonts w:ascii="Calibri" w:hAnsi="Calibri" w:cs="Calibri"/>
          <w:color w:val="000000"/>
        </w:rPr>
        <w:t>4</w:t>
      </w:r>
      <w:r w:rsidRPr="003B6C1A">
        <w:rPr>
          <w:rFonts w:ascii="Calibri" w:hAnsi="Calibri" w:cs="Calibri"/>
          <w:color w:val="000000"/>
        </w:rPr>
        <w:t xml:space="preserve">0,000 students and coaches every year. For </w:t>
      </w:r>
      <w:r w:rsidR="00965DD9">
        <w:rPr>
          <w:rFonts w:ascii="Calibri" w:hAnsi="Calibri" w:cs="Calibri"/>
          <w:color w:val="000000"/>
        </w:rPr>
        <w:t>almost 100</w:t>
      </w:r>
      <w:r w:rsidRPr="003B6C1A">
        <w:rPr>
          <w:rFonts w:ascii="Calibri" w:hAnsi="Calibri" w:cs="Calibri"/>
          <w:color w:val="000000"/>
        </w:rPr>
        <w:t xml:space="preserve"> years, the National Speech &amp; Debate Association has empowered more than </w:t>
      </w:r>
      <w:r w:rsidR="00965DD9">
        <w:rPr>
          <w:rFonts w:ascii="Calibri" w:hAnsi="Calibri" w:cs="Calibri"/>
          <w:color w:val="000000"/>
        </w:rPr>
        <w:t>2</w:t>
      </w:r>
      <w:r w:rsidRPr="003B6C1A">
        <w:rPr>
          <w:rFonts w:ascii="Calibri" w:hAnsi="Calibri" w:cs="Calibri"/>
          <w:color w:val="000000"/>
        </w:rPr>
        <w:t xml:space="preserve"> million members to become engaged citizens, skilled professionals, and honorable leaders in our society. For more information, visit www.speechanddebate.org.</w:t>
      </w:r>
    </w:p>
    <w:p w14:paraId="0395117B"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 </w:t>
      </w:r>
    </w:p>
    <w:p w14:paraId="08CC41D3"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b/>
          <w:bCs/>
          <w:color w:val="000000"/>
        </w:rPr>
        <w:t>MEDIA CONTACTS:</w:t>
      </w:r>
    </w:p>
    <w:p w14:paraId="1F060097"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shd w:val="clear" w:color="auto" w:fill="FFFF00"/>
        </w:rPr>
        <w:t>[Insert Your Contact Information]</w:t>
      </w:r>
    </w:p>
    <w:p w14:paraId="44515887" w14:textId="77777777" w:rsidR="004A6D4A" w:rsidRPr="003B6C1A" w:rsidRDefault="004A6D4A" w:rsidP="004A6D4A">
      <w:pPr>
        <w:rPr>
          <w:rFonts w:ascii="Calibri" w:hAnsi="Calibri" w:cs="Calibri"/>
          <w:sz w:val="24"/>
          <w:szCs w:val="24"/>
        </w:rPr>
      </w:pPr>
    </w:p>
    <w:p w14:paraId="7FBE0B4E" w14:textId="57EED30B" w:rsidR="004A6D4A" w:rsidRPr="003B6C1A" w:rsidRDefault="00685C5B" w:rsidP="004A6D4A">
      <w:pPr>
        <w:pStyle w:val="NormalWeb"/>
        <w:spacing w:before="0" w:beforeAutospacing="0" w:after="0" w:afterAutospacing="0"/>
        <w:rPr>
          <w:rFonts w:ascii="Calibri" w:hAnsi="Calibri" w:cs="Calibri"/>
        </w:rPr>
      </w:pPr>
      <w:r>
        <w:rPr>
          <w:rFonts w:ascii="Calibri" w:hAnsi="Calibri" w:cs="Calibri"/>
          <w:color w:val="000000"/>
        </w:rPr>
        <w:t>Alyssa Rivera</w:t>
      </w:r>
    </w:p>
    <w:p w14:paraId="38C4AE7D" w14:textId="77777777"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Marketing Communications Specialist, National Speech &amp; Debate Association</w:t>
      </w:r>
    </w:p>
    <w:p w14:paraId="6C66D4B0" w14:textId="6A19D9D1" w:rsidR="004A6D4A" w:rsidRPr="003B6C1A" w:rsidRDefault="00685C5B" w:rsidP="004A6D4A">
      <w:pPr>
        <w:pStyle w:val="NormalWeb"/>
        <w:spacing w:before="0" w:beforeAutospacing="0" w:after="0" w:afterAutospacing="0"/>
        <w:rPr>
          <w:rFonts w:ascii="Calibri" w:hAnsi="Calibri" w:cs="Calibri"/>
        </w:rPr>
      </w:pPr>
      <w:r>
        <w:rPr>
          <w:rFonts w:ascii="Calibri" w:hAnsi="Calibri" w:cs="Calibri"/>
          <w:color w:val="000000"/>
        </w:rPr>
        <w:t>alyssa.rivera</w:t>
      </w:r>
      <w:r w:rsidR="004A6D4A" w:rsidRPr="003B6C1A">
        <w:rPr>
          <w:rFonts w:ascii="Calibri" w:hAnsi="Calibri" w:cs="Calibri"/>
          <w:color w:val="000000"/>
        </w:rPr>
        <w:t>@speechanddebate.org</w:t>
      </w:r>
    </w:p>
    <w:p w14:paraId="3FFA57A1" w14:textId="582124AD" w:rsidR="004A6D4A" w:rsidRPr="003B6C1A" w:rsidRDefault="004A6D4A" w:rsidP="004A6D4A">
      <w:pPr>
        <w:pStyle w:val="NormalWeb"/>
        <w:spacing w:before="0" w:beforeAutospacing="0" w:after="0" w:afterAutospacing="0"/>
        <w:rPr>
          <w:rFonts w:ascii="Calibri" w:hAnsi="Calibri" w:cs="Calibri"/>
        </w:rPr>
      </w:pPr>
      <w:r w:rsidRPr="003B6C1A">
        <w:rPr>
          <w:rFonts w:ascii="Calibri" w:hAnsi="Calibri" w:cs="Calibri"/>
          <w:color w:val="000000"/>
        </w:rPr>
        <w:t xml:space="preserve">(920) </w:t>
      </w:r>
      <w:r w:rsidR="00965DD9">
        <w:rPr>
          <w:rFonts w:ascii="Calibri" w:hAnsi="Calibri" w:cs="Calibri"/>
          <w:color w:val="000000"/>
        </w:rPr>
        <w:t>748</w:t>
      </w:r>
      <w:r w:rsidRPr="003B6C1A">
        <w:rPr>
          <w:rFonts w:ascii="Calibri" w:hAnsi="Calibri" w:cs="Calibri"/>
          <w:color w:val="000000"/>
        </w:rPr>
        <w:t>-</w:t>
      </w:r>
      <w:r w:rsidR="00965DD9">
        <w:rPr>
          <w:rFonts w:ascii="Calibri" w:hAnsi="Calibri" w:cs="Calibri"/>
          <w:color w:val="000000"/>
        </w:rPr>
        <w:t>6206</w:t>
      </w:r>
    </w:p>
    <w:p w14:paraId="0200805A" w14:textId="77777777" w:rsidR="004A6D4A" w:rsidRPr="003B6C1A" w:rsidRDefault="004A6D4A" w:rsidP="004A6D4A">
      <w:pPr>
        <w:rPr>
          <w:rFonts w:ascii="Calibri" w:hAnsi="Calibri" w:cs="Calibri"/>
          <w:sz w:val="24"/>
          <w:szCs w:val="24"/>
        </w:rPr>
      </w:pPr>
    </w:p>
    <w:p w14:paraId="4444EC2B" w14:textId="6848AD66" w:rsidR="004A6D4A" w:rsidRPr="004A6D4A" w:rsidRDefault="004A6D4A" w:rsidP="004A6D4A">
      <w:pPr>
        <w:tabs>
          <w:tab w:val="left" w:pos="3750"/>
        </w:tabs>
      </w:pPr>
    </w:p>
    <w:sectPr w:rsidR="004A6D4A" w:rsidRPr="004A6D4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362C" w14:textId="77777777" w:rsidR="008E4CFC" w:rsidRDefault="008E4CFC" w:rsidP="004A6D4A">
      <w:r>
        <w:separator/>
      </w:r>
    </w:p>
  </w:endnote>
  <w:endnote w:type="continuationSeparator" w:id="0">
    <w:p w14:paraId="12599189" w14:textId="77777777" w:rsidR="008E4CFC" w:rsidRDefault="008E4CFC" w:rsidP="004A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da Light">
    <w:altName w:val="Rockwell Extra Bold"/>
    <w:panose1 w:val="00000000000000000000"/>
    <w:charset w:val="4D"/>
    <w:family w:val="auto"/>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D1A" w14:textId="4E58A7A7" w:rsidR="004A6D4A" w:rsidRDefault="004A6D4A">
    <w:pPr>
      <w:pStyle w:val="Footer"/>
      <w:rPr>
        <w:rFonts w:ascii="Arial" w:hAnsi="Arial" w:cs="Arial"/>
        <w:color w:val="7F7F7F" w:themeColor="text1" w:themeTint="80"/>
      </w:rPr>
    </w:pPr>
    <w:r w:rsidRPr="006741F1">
      <w:rPr>
        <w:rFonts w:ascii="Arial" w:hAnsi="Arial" w:cs="Arial"/>
        <w:color w:val="7F7F7F" w:themeColor="text1" w:themeTint="80"/>
      </w:rPr>
      <w:t xml:space="preserve">6600 </w:t>
    </w:r>
    <w:proofErr w:type="spellStart"/>
    <w:r w:rsidRPr="006741F1">
      <w:rPr>
        <w:rFonts w:ascii="Arial" w:hAnsi="Arial" w:cs="Arial"/>
        <w:color w:val="7F7F7F" w:themeColor="text1" w:themeTint="80"/>
      </w:rPr>
      <w:t>Westown</w:t>
    </w:r>
    <w:proofErr w:type="spellEnd"/>
    <w:r w:rsidRPr="006741F1">
      <w:rPr>
        <w:rFonts w:ascii="Arial" w:hAnsi="Arial" w:cs="Arial"/>
        <w:color w:val="7F7F7F" w:themeColor="text1" w:themeTint="80"/>
      </w:rPr>
      <w:t xml:space="preserve"> Parkway</w:t>
    </w:r>
    <w:r w:rsidR="006741F1">
      <w:rPr>
        <w:rFonts w:ascii="Arial" w:hAnsi="Arial" w:cs="Arial"/>
        <w:color w:val="7F7F7F" w:themeColor="text1" w:themeTint="80"/>
      </w:rPr>
      <w:t xml:space="preserve">, </w:t>
    </w:r>
    <w:r w:rsidRPr="006741F1">
      <w:rPr>
        <w:rFonts w:ascii="Arial" w:hAnsi="Arial" w:cs="Arial"/>
        <w:color w:val="7F7F7F" w:themeColor="text1" w:themeTint="80"/>
      </w:rPr>
      <w:t>Suite 2</w:t>
    </w:r>
    <w:r w:rsidR="006741F1">
      <w:rPr>
        <w:rFonts w:ascii="Arial" w:hAnsi="Arial" w:cs="Arial"/>
        <w:color w:val="7F7F7F" w:themeColor="text1" w:themeTint="80"/>
      </w:rPr>
      <w:t>7</w:t>
    </w:r>
    <w:r w:rsidR="00685C5B">
      <w:rPr>
        <w:rFonts w:ascii="Arial" w:hAnsi="Arial" w:cs="Arial"/>
        <w:color w:val="7F7F7F" w:themeColor="text1" w:themeTint="80"/>
      </w:rPr>
      <w:t>0</w:t>
    </w:r>
    <w:r w:rsidR="006741F1">
      <w:rPr>
        <w:rFonts w:ascii="Arial" w:hAnsi="Arial" w:cs="Arial"/>
        <w:color w:val="7F7F7F" w:themeColor="text1" w:themeTint="80"/>
      </w:rPr>
      <w:t xml:space="preserve">, </w:t>
    </w:r>
    <w:r w:rsidRPr="006741F1">
      <w:rPr>
        <w:rFonts w:ascii="Arial" w:hAnsi="Arial" w:cs="Arial"/>
        <w:color w:val="7F7F7F" w:themeColor="text1" w:themeTint="80"/>
      </w:rPr>
      <w:t>West Des Moines, IA 50</w:t>
    </w:r>
    <w:r w:rsidR="00685C5B">
      <w:rPr>
        <w:rFonts w:ascii="Arial" w:hAnsi="Arial" w:cs="Arial"/>
        <w:color w:val="7F7F7F" w:themeColor="text1" w:themeTint="80"/>
      </w:rPr>
      <w:t>266</w:t>
    </w:r>
  </w:p>
  <w:p w14:paraId="260EB727" w14:textId="091B737D" w:rsidR="00685C5B" w:rsidRPr="006741F1" w:rsidRDefault="00685C5B">
    <w:pPr>
      <w:pStyle w:val="Footer"/>
      <w:rPr>
        <w:rFonts w:ascii="Arial" w:hAnsi="Arial" w:cs="Arial"/>
        <w:color w:val="7F7F7F" w:themeColor="text1" w:themeTint="80"/>
      </w:rPr>
    </w:pPr>
    <w:r>
      <w:rPr>
        <w:rFonts w:ascii="Arial" w:hAnsi="Arial" w:cs="Arial"/>
        <w:color w:val="7F7F7F" w:themeColor="text1" w:themeTint="80"/>
      </w:rPr>
      <w:t>(920) 748-6206 | www.speechanddebate.org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4FF8" w14:textId="77777777" w:rsidR="008E4CFC" w:rsidRDefault="008E4CFC" w:rsidP="004A6D4A">
      <w:r>
        <w:separator/>
      </w:r>
    </w:p>
  </w:footnote>
  <w:footnote w:type="continuationSeparator" w:id="0">
    <w:p w14:paraId="07CFBC4E" w14:textId="77777777" w:rsidR="008E4CFC" w:rsidRDefault="008E4CFC" w:rsidP="004A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9845" w14:textId="22276765" w:rsidR="004A6D4A" w:rsidRDefault="004A6D4A">
    <w:pPr>
      <w:pStyle w:val="Header"/>
    </w:pPr>
    <w:r>
      <w:rPr>
        <w:noProof/>
      </w:rPr>
      <w:drawing>
        <wp:inline distT="0" distB="0" distL="0" distR="0" wp14:anchorId="5CB65373" wp14:editId="4F8A9132">
          <wp:extent cx="2275851" cy="876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78725" cy="8774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16"/>
    <w:rsid w:val="00353F4E"/>
    <w:rsid w:val="004A6D4A"/>
    <w:rsid w:val="00525585"/>
    <w:rsid w:val="005B0D16"/>
    <w:rsid w:val="006741F1"/>
    <w:rsid w:val="00685C5B"/>
    <w:rsid w:val="00764C70"/>
    <w:rsid w:val="007E3783"/>
    <w:rsid w:val="008E4CFC"/>
    <w:rsid w:val="008F4BAB"/>
    <w:rsid w:val="00965DD9"/>
    <w:rsid w:val="00BC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B2F1"/>
  <w15:chartTrackingRefBased/>
  <w15:docId w15:val="{CA18B70C-256F-4352-B0FE-217B80AB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4A"/>
    <w:pPr>
      <w:spacing w:after="0" w:line="240" w:lineRule="auto"/>
    </w:pPr>
    <w:rPr>
      <w:rFonts w:ascii="Agenda Light" w:eastAsia="Cambria" w:hAnsi="Agenda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6D4A"/>
    <w:rPr>
      <w:color w:val="0000FF"/>
      <w:u w:val="single"/>
    </w:rPr>
  </w:style>
  <w:style w:type="paragraph" w:styleId="NormalWeb">
    <w:name w:val="Normal (Web)"/>
    <w:basedOn w:val="Normal"/>
    <w:uiPriority w:val="99"/>
    <w:semiHidden/>
    <w:unhideWhenUsed/>
    <w:rsid w:val="004A6D4A"/>
    <w:pPr>
      <w:spacing w:before="100" w:beforeAutospacing="1" w:after="100" w:afterAutospacing="1"/>
    </w:pPr>
    <w:rPr>
      <w:rFonts w:ascii="Times New Roman" w:eastAsiaTheme="minorHAnsi" w:hAnsi="Times New Roman"/>
      <w:sz w:val="24"/>
      <w:szCs w:val="24"/>
    </w:rPr>
  </w:style>
  <w:style w:type="paragraph" w:styleId="Header">
    <w:name w:val="header"/>
    <w:basedOn w:val="Normal"/>
    <w:link w:val="HeaderChar"/>
    <w:uiPriority w:val="99"/>
    <w:unhideWhenUsed/>
    <w:rsid w:val="004A6D4A"/>
    <w:pPr>
      <w:tabs>
        <w:tab w:val="center" w:pos="4680"/>
        <w:tab w:val="right" w:pos="9360"/>
      </w:tabs>
    </w:pPr>
  </w:style>
  <w:style w:type="character" w:customStyle="1" w:styleId="HeaderChar">
    <w:name w:val="Header Char"/>
    <w:basedOn w:val="DefaultParagraphFont"/>
    <w:link w:val="Header"/>
    <w:uiPriority w:val="99"/>
    <w:rsid w:val="004A6D4A"/>
    <w:rPr>
      <w:rFonts w:ascii="Agenda Light" w:eastAsia="Cambria" w:hAnsi="Agenda Light" w:cs="Times New Roman"/>
      <w:sz w:val="20"/>
      <w:szCs w:val="20"/>
    </w:rPr>
  </w:style>
  <w:style w:type="paragraph" w:styleId="Footer">
    <w:name w:val="footer"/>
    <w:basedOn w:val="Normal"/>
    <w:link w:val="FooterChar"/>
    <w:uiPriority w:val="99"/>
    <w:unhideWhenUsed/>
    <w:rsid w:val="004A6D4A"/>
    <w:pPr>
      <w:tabs>
        <w:tab w:val="center" w:pos="4680"/>
        <w:tab w:val="right" w:pos="9360"/>
      </w:tabs>
    </w:pPr>
  </w:style>
  <w:style w:type="character" w:customStyle="1" w:styleId="FooterChar">
    <w:name w:val="Footer Char"/>
    <w:basedOn w:val="DefaultParagraphFont"/>
    <w:link w:val="Footer"/>
    <w:uiPriority w:val="99"/>
    <w:rsid w:val="004A6D4A"/>
    <w:rPr>
      <w:rFonts w:ascii="Agenda Light" w:eastAsia="Cambria" w:hAnsi="Agenda Light"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eechanddebate.org/national-speech-debate-education-da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McMillan</dc:creator>
  <cp:keywords/>
  <dc:description/>
  <cp:lastModifiedBy>Angela McMillan</cp:lastModifiedBy>
  <cp:revision>3</cp:revision>
  <dcterms:created xsi:type="dcterms:W3CDTF">2023-04-12T19:26:00Z</dcterms:created>
  <dcterms:modified xsi:type="dcterms:W3CDTF">2023-04-12T19:27:00Z</dcterms:modified>
</cp:coreProperties>
</file>