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834C53">
        <w:rPr>
          <w:rFonts w:ascii="Calibri" w:hAnsi="Calibri"/>
          <w:b/>
          <w:sz w:val="36"/>
        </w:rPr>
        <w:t xml:space="preserve"> Encourage Soft Power</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B4D28">
        <w:rPr>
          <w:rFonts w:ascii="Calibri" w:hAnsi="Calibri"/>
        </w:rPr>
        <w:t>the proposed United States budget significantly increases funding to the military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B4D28">
        <w:rPr>
          <w:rFonts w:ascii="Calibri" w:hAnsi="Calibri"/>
        </w:rPr>
        <w:t>the same budget significantly decreases funding to the Department of State</w:t>
      </w:r>
      <w:r w:rsidR="00231C87">
        <w:rPr>
          <w:rFonts w:ascii="Calibri" w:hAnsi="Calibri"/>
        </w:rPr>
        <w:t xml:space="preserve"> which handles negotiations with other countries and often can solve conflict peacefully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31C87">
        <w:rPr>
          <w:rFonts w:ascii="Calibri" w:hAnsi="Calibri"/>
        </w:rPr>
        <w:t>an “America First” policy is viewed by the rest of the world as aggressive</w:t>
      </w:r>
      <w:bookmarkStart w:id="0" w:name="_GoBack"/>
      <w:bookmarkEnd w:id="0"/>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B4D28">
        <w:rPr>
          <w:rFonts w:ascii="Calibri" w:hAnsi="Calibri"/>
        </w:rPr>
        <w:t>President Theodore Roosevelt encouraged us to “Speak softly, but carry a big stick”</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B4D28">
        <w:rPr>
          <w:rFonts w:ascii="Calibri" w:hAnsi="Calibri"/>
        </w:rPr>
        <w:t>the art of speaking softly, or “soft power” is often more effective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B4D28">
        <w:rPr>
          <w:rFonts w:ascii="Calibri" w:hAnsi="Calibri"/>
        </w:rPr>
        <w:t>the “big stick,” or “hard power,” is often cause for other countries to escalate military buildups and conflicts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05DBB">
        <w:rPr>
          <w:rFonts w:ascii="Calibri" w:hAnsi="Calibri"/>
        </w:rPr>
        <w:t>this stick can also force smaller countries to act in ways that inflate perceptions of their own power</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bCs/>
        </w:rPr>
        <w:tab/>
      </w:r>
      <w:r w:rsidR="002B4D28">
        <w:rPr>
          <w:rFonts w:ascii="Calibri" w:hAnsi="Calibri"/>
          <w:bCs/>
        </w:rPr>
        <w:t>the focus on military power will only serve to inflame tensions and</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834C53">
        <w:rPr>
          <w:rFonts w:ascii="Calibri" w:hAnsi="Calibri"/>
        </w:rPr>
        <w:t xml:space="preserve"> the United States </w:t>
      </w:r>
      <w:r w:rsidR="002B4D28">
        <w:rPr>
          <w:rFonts w:ascii="Calibri" w:hAnsi="Calibri"/>
        </w:rPr>
        <w:t>focus on developing mutually beneficial relationships with the rest of the global community rather than rely on demonstrations of power</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49C" w:rsidRDefault="00CF3B3E">
      <w:r>
        <w:separator/>
      </w:r>
    </w:p>
  </w:endnote>
  <w:endnote w:type="continuationSeparator" w:id="0">
    <w:p w:rsidR="007B549C"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49C" w:rsidRDefault="00CF3B3E">
      <w:r>
        <w:separator/>
      </w:r>
    </w:p>
  </w:footnote>
  <w:footnote w:type="continuationSeparator" w:id="0">
    <w:p w:rsidR="007B549C"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231C8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205DBB"/>
    <w:rsid w:val="00231C87"/>
    <w:rsid w:val="002B4D28"/>
    <w:rsid w:val="00436398"/>
    <w:rsid w:val="007B549C"/>
    <w:rsid w:val="00834C53"/>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1124</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3</cp:revision>
  <cp:lastPrinted>2005-02-04T20:36:00Z</cp:lastPrinted>
  <dcterms:created xsi:type="dcterms:W3CDTF">2017-04-01T02:07:00Z</dcterms:created>
  <dcterms:modified xsi:type="dcterms:W3CDTF">2017-04-01T02:09:00Z</dcterms:modified>
  <cp:category>Congressional Debate</cp:category>
</cp:coreProperties>
</file>