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3AA89" w14:textId="77777777" w:rsidR="0016467D" w:rsidRDefault="00CF3B3E" w:rsidP="00E9477D">
      <w:pPr>
        <w:spacing w:after="120"/>
        <w:jc w:val="center"/>
        <w:rPr>
          <w:rFonts w:ascii="Calibri" w:hAnsi="Calibri"/>
          <w:b/>
          <w:sz w:val="36"/>
        </w:rPr>
      </w:pPr>
      <w:r w:rsidRPr="0016467D">
        <w:rPr>
          <w:rFonts w:ascii="Calibri" w:hAnsi="Calibri"/>
          <w:b/>
          <w:sz w:val="36"/>
        </w:rPr>
        <w:t>A Resolution to</w:t>
      </w:r>
      <w:r w:rsidR="00A8545D">
        <w:rPr>
          <w:rFonts w:ascii="Calibri" w:hAnsi="Calibri"/>
          <w:b/>
          <w:sz w:val="36"/>
        </w:rPr>
        <w:t xml:space="preserve"> Protect Students’ Emotional Safety</w:t>
      </w:r>
    </w:p>
    <w:p w14:paraId="79B24E2A" w14:textId="77777777" w:rsidR="00E9477D" w:rsidRPr="0016467D" w:rsidRDefault="00E9477D" w:rsidP="00E9477D">
      <w:pPr>
        <w:spacing w:after="120"/>
        <w:jc w:val="center"/>
        <w:rPr>
          <w:rFonts w:ascii="Calibri" w:hAnsi="Calibri"/>
          <w:b/>
          <w:sz w:val="36"/>
        </w:rPr>
        <w:sectPr w:rsidR="00E9477D" w:rsidRPr="0016467D" w:rsidSect="00E9477D">
          <w:headerReference w:type="default" r:id="rId7"/>
          <w:type w:val="continuous"/>
          <w:pgSz w:w="12240" w:h="15840"/>
          <w:pgMar w:top="2520" w:right="1080" w:bottom="1080" w:left="1800" w:header="720" w:footer="720" w:gutter="0"/>
          <w:cols w:space="720"/>
          <w:docGrid w:linePitch="360"/>
        </w:sectPr>
      </w:pPr>
    </w:p>
    <w:p w14:paraId="486D9FF6" w14:textId="77777777" w:rsidR="00E9477D" w:rsidRPr="0016467D" w:rsidRDefault="00E9477D" w:rsidP="00E9477D">
      <w:pPr>
        <w:spacing w:line="360" w:lineRule="auto"/>
        <w:ind w:left="1440" w:hanging="1440"/>
        <w:rPr>
          <w:rFonts w:ascii="Calibri" w:hAnsi="Calibri"/>
        </w:rPr>
      </w:pPr>
      <w:r w:rsidRPr="0016467D">
        <w:rPr>
          <w:rFonts w:ascii="Calibri" w:hAnsi="Calibri"/>
          <w:b/>
        </w:rPr>
        <w:lastRenderedPageBreak/>
        <w:t>WHEREAS</w:t>
      </w:r>
      <w:r w:rsidR="004E52AD">
        <w:rPr>
          <w:rFonts w:ascii="Calibri" w:hAnsi="Calibri"/>
        </w:rPr>
        <w:t>, students have a right to feel safe during their studies</w:t>
      </w:r>
      <w:r w:rsidRPr="0016467D">
        <w:rPr>
          <w:rFonts w:ascii="Calibri" w:hAnsi="Calibri"/>
        </w:rPr>
        <w:t>; and</w:t>
      </w:r>
    </w:p>
    <w:p w14:paraId="309E8034" w14:textId="77777777" w:rsidR="00E9477D" w:rsidRPr="0016467D" w:rsidRDefault="00E9477D" w:rsidP="00E9477D">
      <w:pPr>
        <w:spacing w:line="360" w:lineRule="auto"/>
        <w:ind w:left="1440" w:hanging="1440"/>
        <w:rPr>
          <w:rFonts w:ascii="Calibri" w:hAnsi="Calibri"/>
        </w:rPr>
      </w:pPr>
      <w:r w:rsidRPr="0016467D">
        <w:rPr>
          <w:rFonts w:ascii="Calibri" w:hAnsi="Calibri"/>
          <w:b/>
        </w:rPr>
        <w:t>WHEREAS</w:t>
      </w:r>
      <w:r w:rsidR="004E52AD">
        <w:rPr>
          <w:rFonts w:ascii="Calibri" w:hAnsi="Calibri"/>
        </w:rPr>
        <w:t xml:space="preserve">, students who have suffered physical, emotional, and sexual abuse may have adverse effects when </w:t>
      </w:r>
      <w:r w:rsidR="00582514">
        <w:rPr>
          <w:rFonts w:ascii="Calibri" w:hAnsi="Calibri"/>
        </w:rPr>
        <w:t>faced with controversial</w:t>
      </w:r>
      <w:r w:rsidR="004E52AD">
        <w:rPr>
          <w:rFonts w:ascii="Calibri" w:hAnsi="Calibri"/>
        </w:rPr>
        <w:t xml:space="preserve"> material</w:t>
      </w:r>
      <w:r w:rsidR="00582514">
        <w:rPr>
          <w:rFonts w:ascii="Calibri" w:hAnsi="Calibri"/>
        </w:rPr>
        <w:t xml:space="preserve"> in the classroom</w:t>
      </w:r>
      <w:r w:rsidR="004E52AD">
        <w:rPr>
          <w:rFonts w:ascii="Calibri" w:hAnsi="Calibri"/>
        </w:rPr>
        <w:t xml:space="preserve"> without proper opportunities to prepare themselves</w:t>
      </w:r>
      <w:r w:rsidRPr="0016467D">
        <w:rPr>
          <w:rFonts w:ascii="Calibri" w:hAnsi="Calibri"/>
        </w:rPr>
        <w:t>; and</w:t>
      </w:r>
    </w:p>
    <w:p w14:paraId="4BA90A94" w14:textId="77777777" w:rsidR="00E9477D" w:rsidRPr="0016467D" w:rsidRDefault="00E9477D" w:rsidP="00E9477D">
      <w:pPr>
        <w:spacing w:line="360" w:lineRule="auto"/>
        <w:ind w:left="1440" w:hanging="1440"/>
        <w:rPr>
          <w:rFonts w:ascii="Calibri" w:hAnsi="Calibri"/>
        </w:rPr>
      </w:pPr>
      <w:r w:rsidRPr="0016467D">
        <w:rPr>
          <w:rFonts w:ascii="Calibri" w:hAnsi="Calibri"/>
          <w:b/>
        </w:rPr>
        <w:t>WHEREAS</w:t>
      </w:r>
      <w:r w:rsidR="004E52AD">
        <w:rPr>
          <w:rFonts w:ascii="Calibri" w:hAnsi="Calibri"/>
        </w:rPr>
        <w:t xml:space="preserve">, </w:t>
      </w:r>
      <w:r w:rsidR="00582514">
        <w:rPr>
          <w:rFonts w:ascii="Calibri" w:hAnsi="Calibri"/>
        </w:rPr>
        <w:t>students should also have the right to engage in free discourse without the fear of being ridiculed or belittled because of political view, gender identity, sexual preference, race, ethnicity, or other unrelated reasons</w:t>
      </w:r>
      <w:r w:rsidRPr="0016467D">
        <w:rPr>
          <w:rFonts w:ascii="Calibri" w:hAnsi="Calibri"/>
        </w:rPr>
        <w:t>; and</w:t>
      </w:r>
    </w:p>
    <w:p w14:paraId="2F07B8BE" w14:textId="77777777" w:rsidR="00E9477D" w:rsidRPr="0016467D" w:rsidRDefault="00E9477D" w:rsidP="00E9477D">
      <w:pPr>
        <w:spacing w:line="360" w:lineRule="auto"/>
        <w:ind w:left="1440" w:hanging="1440"/>
        <w:rPr>
          <w:rFonts w:ascii="Calibri" w:hAnsi="Calibri"/>
        </w:rPr>
      </w:pPr>
      <w:r w:rsidRPr="0016467D">
        <w:rPr>
          <w:rFonts w:ascii="Calibri" w:hAnsi="Calibri"/>
          <w:b/>
        </w:rPr>
        <w:t>WHEREAS</w:t>
      </w:r>
      <w:r w:rsidR="00A8545D">
        <w:rPr>
          <w:rFonts w:ascii="Calibri" w:hAnsi="Calibri"/>
        </w:rPr>
        <w:t>, attempts to provide students with notice about controversial material and opportunities for discourse have been met with cries of “political correctness” and “censorship</w:t>
      </w:r>
      <w:r w:rsidRPr="0016467D">
        <w:rPr>
          <w:rFonts w:ascii="Calibri" w:hAnsi="Calibri"/>
        </w:rPr>
        <w:t>;</w:t>
      </w:r>
      <w:r w:rsidR="00A8545D">
        <w:rPr>
          <w:rFonts w:ascii="Calibri" w:hAnsi="Calibri"/>
        </w:rPr>
        <w:t>”</w:t>
      </w:r>
      <w:r w:rsidRPr="0016467D">
        <w:rPr>
          <w:rFonts w:ascii="Calibri" w:hAnsi="Calibri"/>
        </w:rPr>
        <w:t xml:space="preserve"> and</w:t>
      </w:r>
    </w:p>
    <w:p w14:paraId="564716DB" w14:textId="77777777" w:rsidR="00E9477D" w:rsidRPr="0016467D" w:rsidRDefault="00E9477D" w:rsidP="00E9477D">
      <w:pPr>
        <w:spacing w:line="360" w:lineRule="auto"/>
        <w:ind w:left="1440" w:hanging="1440"/>
        <w:rPr>
          <w:rFonts w:ascii="Calibri" w:hAnsi="Calibri"/>
        </w:rPr>
      </w:pPr>
      <w:r w:rsidRPr="0016467D">
        <w:rPr>
          <w:rFonts w:ascii="Calibri" w:hAnsi="Calibri"/>
          <w:b/>
        </w:rPr>
        <w:t>WHEREAS</w:t>
      </w:r>
      <w:r w:rsidR="00A8545D">
        <w:rPr>
          <w:rFonts w:ascii="Calibri" w:hAnsi="Calibri"/>
        </w:rPr>
        <w:t>, those cries have led to a response which minimizes the feelings of many students</w:t>
      </w:r>
      <w:r w:rsidRPr="0016467D">
        <w:rPr>
          <w:rFonts w:ascii="Calibri" w:hAnsi="Calibri"/>
        </w:rPr>
        <w:t>; and</w:t>
      </w:r>
    </w:p>
    <w:p w14:paraId="0044B47E" w14:textId="77777777" w:rsidR="00E9477D" w:rsidRPr="0016467D" w:rsidRDefault="00E9477D" w:rsidP="00E9477D">
      <w:pPr>
        <w:spacing w:line="360" w:lineRule="auto"/>
        <w:ind w:left="1440" w:hanging="1440"/>
        <w:rPr>
          <w:rFonts w:ascii="Calibri" w:hAnsi="Calibri"/>
        </w:rPr>
      </w:pPr>
      <w:r w:rsidRPr="0016467D">
        <w:rPr>
          <w:rFonts w:ascii="Calibri" w:hAnsi="Calibri"/>
          <w:b/>
        </w:rPr>
        <w:t>WHEREAS</w:t>
      </w:r>
      <w:r w:rsidRPr="0016467D">
        <w:rPr>
          <w:rFonts w:ascii="Calibri" w:hAnsi="Calibri"/>
        </w:rPr>
        <w:t>,</w:t>
      </w:r>
      <w:r w:rsidR="004E52AD">
        <w:rPr>
          <w:rFonts w:ascii="Calibri" w:hAnsi="Calibri"/>
          <w:bCs/>
        </w:rPr>
        <w:t xml:space="preserve"> the </w:t>
      </w:r>
      <w:r w:rsidR="00A8545D">
        <w:rPr>
          <w:rFonts w:ascii="Calibri" w:hAnsi="Calibri"/>
          <w:bCs/>
        </w:rPr>
        <w:t xml:space="preserve">reaction to such responses </w:t>
      </w:r>
      <w:r w:rsidR="004E52AD">
        <w:rPr>
          <w:rFonts w:ascii="Calibri" w:hAnsi="Calibri"/>
          <w:bCs/>
        </w:rPr>
        <w:t>has led to many students feeling threatened and fearful for their safety</w:t>
      </w:r>
      <w:r w:rsidRPr="0016467D">
        <w:rPr>
          <w:rFonts w:ascii="Calibri" w:hAnsi="Calibri"/>
        </w:rPr>
        <w:t>; now, therefore, be it</w:t>
      </w:r>
    </w:p>
    <w:p w14:paraId="66CCEC96" w14:textId="77777777" w:rsidR="002C4E9A" w:rsidRDefault="00E9477D" w:rsidP="00E9477D">
      <w:pPr>
        <w:spacing w:line="384" w:lineRule="auto"/>
        <w:ind w:left="1440" w:hanging="1440"/>
        <w:rPr>
          <w:rFonts w:ascii="Calibri" w:hAnsi="Calibri"/>
        </w:rPr>
      </w:pPr>
      <w:r w:rsidRPr="0016467D">
        <w:rPr>
          <w:rFonts w:ascii="Calibri" w:hAnsi="Calibri"/>
          <w:b/>
          <w:bCs/>
        </w:rPr>
        <w:t>RESOLVED,</w:t>
      </w:r>
      <w:r w:rsidR="004E52AD">
        <w:rPr>
          <w:rFonts w:ascii="Calibri" w:hAnsi="Calibri"/>
        </w:rPr>
        <w:t xml:space="preserve"> </w:t>
      </w:r>
      <w:r w:rsidRPr="0016467D">
        <w:rPr>
          <w:rFonts w:ascii="Calibri" w:hAnsi="Calibri"/>
        </w:rPr>
        <w:t>By the Congress here assembled that</w:t>
      </w:r>
      <w:r w:rsidR="004E52AD">
        <w:rPr>
          <w:rFonts w:ascii="Calibri" w:hAnsi="Calibri"/>
        </w:rPr>
        <w:t xml:space="preserve"> colleges and universities should not discourage safe spaces and trigger warnings on their campuses or in their curricula</w:t>
      </w:r>
      <w:r w:rsidRPr="0016467D">
        <w:rPr>
          <w:rFonts w:ascii="Calibri" w:hAnsi="Calibri"/>
        </w:rPr>
        <w:t>.</w:t>
      </w:r>
    </w:p>
    <w:p w14:paraId="5E9D13C7" w14:textId="77777777" w:rsidR="00E9477D" w:rsidRPr="0016467D" w:rsidRDefault="002C4E9A" w:rsidP="00E9477D">
      <w:pPr>
        <w:spacing w:line="384" w:lineRule="auto"/>
        <w:ind w:left="1440" w:hanging="1440"/>
        <w:rPr>
          <w:rFonts w:ascii="Calibri" w:hAnsi="Calibri"/>
        </w:rPr>
        <w:sectPr w:rsidR="00E9477D" w:rsidRPr="0016467D">
          <w:type w:val="continuous"/>
          <w:pgSz w:w="12240" w:h="15840"/>
          <w:pgMar w:top="1080" w:right="1800" w:bottom="1080" w:left="1800" w:header="720" w:footer="720" w:gutter="0"/>
          <w:lnNumType w:countBy="1" w:restart="newSection"/>
          <w:cols w:space="720"/>
          <w:docGrid w:linePitch="360"/>
        </w:sectPr>
      </w:pPr>
      <w:r>
        <w:rPr>
          <w:rFonts w:ascii="Calibri" w:hAnsi="Calibri"/>
        </w:rPr>
        <w:br w:type="page"/>
      </w:r>
    </w:p>
    <w:p w14:paraId="4B0CA6FD" w14:textId="77777777" w:rsidR="002C4E9A" w:rsidRDefault="002C4E9A" w:rsidP="002C4E9A">
      <w:pPr>
        <w:jc w:val="center"/>
        <w:rPr>
          <w:b/>
          <w:sz w:val="36"/>
        </w:rPr>
      </w:pPr>
    </w:p>
    <w:p w14:paraId="3F6F0EC1" w14:textId="77777777" w:rsidR="002C4E9A" w:rsidRDefault="002C4E9A" w:rsidP="002C4E9A">
      <w:pPr>
        <w:jc w:val="center"/>
        <w:rPr>
          <w:b/>
          <w:sz w:val="36"/>
        </w:rPr>
      </w:pPr>
    </w:p>
    <w:p w14:paraId="2295C999" w14:textId="77777777" w:rsidR="002C4E9A" w:rsidRPr="003F5FD2" w:rsidRDefault="002C4E9A" w:rsidP="002C4E9A">
      <w:pPr>
        <w:jc w:val="center"/>
        <w:rPr>
          <w:b/>
          <w:sz w:val="36"/>
        </w:rPr>
      </w:pPr>
      <w:r w:rsidRPr="003F5FD2">
        <w:rPr>
          <w:b/>
          <w:sz w:val="36"/>
        </w:rPr>
        <w:t xml:space="preserve">A Bill to </w:t>
      </w:r>
      <w:r>
        <w:rPr>
          <w:b/>
          <w:sz w:val="36"/>
        </w:rPr>
        <w:t>Protect the Reliability of Elections</w:t>
      </w:r>
    </w:p>
    <w:p w14:paraId="6763B0FF" w14:textId="77777777" w:rsidR="002C4E9A" w:rsidRPr="003F5FD2" w:rsidRDefault="002C4E9A" w:rsidP="002C4E9A">
      <w:pPr>
        <w:ind w:left="720"/>
      </w:pPr>
    </w:p>
    <w:p w14:paraId="768A0C3D" w14:textId="77777777" w:rsidR="002C4E9A" w:rsidRPr="003F5FD2" w:rsidRDefault="002C4E9A" w:rsidP="002C4E9A">
      <w:pPr>
        <w:spacing w:line="384" w:lineRule="auto"/>
        <w:ind w:left="1440" w:hanging="1440"/>
        <w:rPr>
          <w:caps/>
        </w:rPr>
        <w:sectPr w:rsidR="002C4E9A" w:rsidRPr="003F5FD2" w:rsidSect="00842CE2">
          <w:headerReference w:type="default" r:id="rId8"/>
          <w:type w:val="continuous"/>
          <w:pgSz w:w="12240" w:h="15840"/>
          <w:pgMar w:top="2520" w:right="1080" w:bottom="1080" w:left="1800" w:header="720" w:footer="720" w:gutter="0"/>
          <w:cols w:space="720"/>
          <w:docGrid w:linePitch="360"/>
        </w:sectPr>
      </w:pPr>
    </w:p>
    <w:p w14:paraId="290465B1" w14:textId="77777777" w:rsidR="002C4E9A" w:rsidRPr="003F5FD2" w:rsidRDefault="002C4E9A" w:rsidP="002C4E9A">
      <w:pPr>
        <w:spacing w:line="384" w:lineRule="auto"/>
        <w:ind w:left="1440" w:hanging="1440"/>
        <w:rPr>
          <w:caps/>
        </w:rPr>
      </w:pPr>
      <w:r w:rsidRPr="003F5FD2">
        <w:rPr>
          <w:caps/>
        </w:rPr>
        <w:lastRenderedPageBreak/>
        <w:t>BE IT ENACTED BY THE CONGRESS HERE ASSEMBLED THAT:</w:t>
      </w:r>
    </w:p>
    <w:p w14:paraId="28BDEF93" w14:textId="77777777" w:rsidR="002C4E9A" w:rsidRPr="003F5FD2" w:rsidRDefault="002C4E9A" w:rsidP="002C4E9A">
      <w:pPr>
        <w:spacing w:line="480" w:lineRule="auto"/>
        <w:ind w:left="1440" w:hanging="1440"/>
      </w:pPr>
      <w:r w:rsidRPr="003F5FD2">
        <w:rPr>
          <w:b/>
          <w:caps/>
        </w:rPr>
        <w:t>Section 1</w:t>
      </w:r>
      <w:r w:rsidRPr="003F5FD2">
        <w:t>.</w:t>
      </w:r>
      <w:r w:rsidRPr="003F5FD2">
        <w:tab/>
      </w:r>
      <w:r>
        <w:t>No voting machine shall be used in the election of federal offices which is capable of electronically connecting to a central network, or which transmits election results electronically</w:t>
      </w:r>
      <w:r w:rsidRPr="003F5FD2">
        <w:t>.</w:t>
      </w:r>
    </w:p>
    <w:p w14:paraId="199C9DB1" w14:textId="77777777" w:rsidR="002C4E9A" w:rsidRPr="003F5FD2" w:rsidRDefault="002C4E9A" w:rsidP="002C4E9A">
      <w:pPr>
        <w:spacing w:line="480" w:lineRule="auto"/>
        <w:ind w:left="1440" w:hanging="1440"/>
      </w:pPr>
      <w:r w:rsidRPr="003F5FD2">
        <w:rPr>
          <w:b/>
          <w:caps/>
        </w:rPr>
        <w:t>Section 2</w:t>
      </w:r>
      <w:r w:rsidRPr="003F5FD2">
        <w:t>.</w:t>
      </w:r>
      <w:r w:rsidRPr="003F5FD2">
        <w:tab/>
      </w:r>
      <w:r>
        <w:t>Such connections may occur wirelessly, through cellular phone networks, or through standard internet connections</w:t>
      </w:r>
      <w:r w:rsidRPr="003F5FD2">
        <w:t>.</w:t>
      </w:r>
      <w:r>
        <w:t xml:space="preserve">  Election results may include both vote totals and raw demographic data of voters.</w:t>
      </w:r>
    </w:p>
    <w:p w14:paraId="285A4720" w14:textId="77777777" w:rsidR="002C4E9A" w:rsidRPr="003F5FD2" w:rsidRDefault="002C4E9A" w:rsidP="002C4E9A">
      <w:pPr>
        <w:spacing w:line="480" w:lineRule="auto"/>
        <w:ind w:left="1440" w:hanging="1440"/>
      </w:pPr>
      <w:r w:rsidRPr="003F5FD2">
        <w:rPr>
          <w:b/>
          <w:caps/>
        </w:rPr>
        <w:t>Section 3</w:t>
      </w:r>
      <w:r w:rsidRPr="003F5FD2">
        <w:rPr>
          <w:b/>
        </w:rPr>
        <w:t>.</w:t>
      </w:r>
      <w:r w:rsidRPr="003F5FD2">
        <w:tab/>
      </w:r>
      <w:r>
        <w:t>The Department of Justice shall oversee implementation of and compliance with this regulation.</w:t>
      </w:r>
    </w:p>
    <w:p w14:paraId="2A675677" w14:textId="77777777" w:rsidR="002C4E9A" w:rsidRPr="003F5FD2" w:rsidRDefault="002C4E9A" w:rsidP="002C4E9A">
      <w:pPr>
        <w:spacing w:line="384" w:lineRule="auto"/>
        <w:ind w:left="1440" w:hanging="1440"/>
      </w:pPr>
      <w:r w:rsidRPr="003F5FD2">
        <w:rPr>
          <w:b/>
        </w:rPr>
        <w:t>SECTION 4.</w:t>
      </w:r>
      <w:r w:rsidRPr="003F5FD2">
        <w:rPr>
          <w:b/>
        </w:rPr>
        <w:tab/>
      </w:r>
      <w:r>
        <w:t>This shall take effect on November 1, 2016</w:t>
      </w:r>
      <w:r w:rsidRPr="003F5FD2">
        <w:t xml:space="preserve">.  </w:t>
      </w:r>
    </w:p>
    <w:p w14:paraId="596CE3C7" w14:textId="77777777" w:rsidR="002C4E9A" w:rsidRPr="003F5FD2" w:rsidRDefault="002C4E9A" w:rsidP="002C4E9A">
      <w:pPr>
        <w:spacing w:line="384" w:lineRule="auto"/>
        <w:ind w:left="1440" w:hanging="1440"/>
        <w:sectPr w:rsidR="002C4E9A" w:rsidRPr="003F5FD2">
          <w:type w:val="continuous"/>
          <w:pgSz w:w="12240" w:h="15840"/>
          <w:pgMar w:top="1080" w:right="1800" w:bottom="1080" w:left="1800" w:header="720" w:footer="720" w:gutter="0"/>
          <w:lnNumType w:countBy="1" w:restart="newSection"/>
          <w:cols w:space="720"/>
          <w:docGrid w:linePitch="360"/>
        </w:sectPr>
      </w:pPr>
      <w:r w:rsidRPr="003F5FD2">
        <w:rPr>
          <w:b/>
          <w:caps/>
        </w:rPr>
        <w:t>Section 5.</w:t>
      </w:r>
      <w:r w:rsidRPr="003F5FD2">
        <w:t xml:space="preserve"> </w:t>
      </w:r>
      <w:r w:rsidRPr="003F5FD2">
        <w:tab/>
        <w:t>All laws in conflict with this legislation are hereby declared null and void.</w:t>
      </w:r>
    </w:p>
    <w:p w14:paraId="416B2D3F" w14:textId="77777777" w:rsidR="002C4E9A" w:rsidRDefault="002C4E9A" w:rsidP="002C4E9A">
      <w:pPr>
        <w:pStyle w:val="z-TopofForm"/>
        <w:ind w:left="1440" w:hanging="1440"/>
        <w:rPr>
          <w:i/>
          <w:sz w:val="22"/>
        </w:rPr>
      </w:pPr>
      <w:r w:rsidRPr="003F5FD2">
        <w:rPr>
          <w:i/>
          <w:sz w:val="22"/>
        </w:rPr>
        <w:lastRenderedPageBreak/>
        <w:t>Introduced for Congressional Debate by</w:t>
      </w:r>
      <w:r>
        <w:rPr>
          <w:i/>
          <w:sz w:val="22"/>
        </w:rPr>
        <w:t xml:space="preserve"> ______</w:t>
      </w:r>
      <w:r w:rsidRPr="003F5FD2">
        <w:rPr>
          <w:i/>
          <w:sz w:val="22"/>
        </w:rPr>
        <w:t>.</w:t>
      </w:r>
    </w:p>
    <w:p w14:paraId="47B3AF90" w14:textId="77777777" w:rsidR="002C4E9A" w:rsidRDefault="002C4E9A" w:rsidP="002C4E9A">
      <w:pPr>
        <w:pStyle w:val="z-TopofForm"/>
        <w:ind w:left="1440" w:hanging="1440"/>
        <w:rPr>
          <w:i/>
          <w:sz w:val="22"/>
        </w:rPr>
      </w:pPr>
      <w:r>
        <w:rPr>
          <w:i/>
          <w:sz w:val="22"/>
        </w:rPr>
        <w:br w:type="page"/>
      </w:r>
    </w:p>
    <w:p w14:paraId="536313CF" w14:textId="77777777" w:rsidR="002C4E9A" w:rsidRDefault="002C4E9A" w:rsidP="002C4E9A">
      <w:pPr>
        <w:pStyle w:val="z-TopofForm"/>
        <w:ind w:left="1440" w:hanging="1440"/>
        <w:rPr>
          <w:i/>
          <w:sz w:val="22"/>
        </w:rPr>
      </w:pPr>
    </w:p>
    <w:p w14:paraId="1AFBC6A4" w14:textId="77777777" w:rsidR="002C4E9A" w:rsidRDefault="002C4E9A" w:rsidP="002C4E9A">
      <w:pPr>
        <w:pStyle w:val="z-TopofForm"/>
        <w:ind w:left="1440" w:hanging="1440"/>
        <w:rPr>
          <w:i/>
          <w:sz w:val="22"/>
        </w:rPr>
      </w:pPr>
    </w:p>
    <w:p w14:paraId="48003E45" w14:textId="77777777" w:rsidR="002C4E9A" w:rsidRDefault="002C4E9A" w:rsidP="002C4E9A">
      <w:pPr>
        <w:pStyle w:val="z-TopofForm"/>
        <w:ind w:left="1440" w:hanging="1440"/>
        <w:rPr>
          <w:i/>
          <w:sz w:val="22"/>
        </w:rPr>
      </w:pPr>
    </w:p>
    <w:p w14:paraId="4C61BBDA" w14:textId="77777777" w:rsidR="002C4E9A" w:rsidRDefault="002C4E9A" w:rsidP="002C4E9A">
      <w:pPr>
        <w:jc w:val="center"/>
        <w:rPr>
          <w:b/>
          <w:sz w:val="36"/>
        </w:rPr>
      </w:pPr>
      <w:r w:rsidRPr="003F5FD2">
        <w:rPr>
          <w:b/>
          <w:sz w:val="36"/>
        </w:rPr>
        <w:t xml:space="preserve">A Bill to </w:t>
      </w:r>
      <w:r>
        <w:rPr>
          <w:b/>
          <w:sz w:val="36"/>
        </w:rPr>
        <w:t>Mandate Release of Video Footage</w:t>
      </w:r>
    </w:p>
    <w:p w14:paraId="5C706B6B" w14:textId="77777777" w:rsidR="002C4E9A" w:rsidRPr="003F5FD2" w:rsidRDefault="002C4E9A" w:rsidP="002C4E9A">
      <w:pPr>
        <w:jc w:val="center"/>
        <w:rPr>
          <w:b/>
          <w:sz w:val="36"/>
        </w:rPr>
      </w:pPr>
      <w:r>
        <w:rPr>
          <w:b/>
          <w:sz w:val="36"/>
        </w:rPr>
        <w:t>In Officer-Involved Shootings</w:t>
      </w:r>
    </w:p>
    <w:p w14:paraId="5FD5BDD0" w14:textId="77777777" w:rsidR="002C4E9A" w:rsidRPr="003F5FD2" w:rsidRDefault="002C4E9A" w:rsidP="002C4E9A">
      <w:pPr>
        <w:ind w:left="720"/>
      </w:pPr>
    </w:p>
    <w:p w14:paraId="25DFBB84" w14:textId="77777777" w:rsidR="002C4E9A" w:rsidRPr="003F5FD2" w:rsidRDefault="002C4E9A" w:rsidP="002C4E9A">
      <w:pPr>
        <w:spacing w:line="384" w:lineRule="auto"/>
        <w:ind w:left="1440" w:hanging="1440"/>
        <w:rPr>
          <w:caps/>
        </w:rPr>
        <w:sectPr w:rsidR="002C4E9A" w:rsidRPr="003F5FD2" w:rsidSect="00842CE2">
          <w:headerReference w:type="default" r:id="rId9"/>
          <w:type w:val="continuous"/>
          <w:pgSz w:w="12240" w:h="15840"/>
          <w:pgMar w:top="2520" w:right="1080" w:bottom="1080" w:left="1800" w:header="720" w:footer="720" w:gutter="0"/>
          <w:cols w:space="720"/>
          <w:docGrid w:linePitch="360"/>
        </w:sectPr>
      </w:pPr>
    </w:p>
    <w:p w14:paraId="13298076" w14:textId="77777777" w:rsidR="002C4E9A" w:rsidRPr="003F5FD2" w:rsidRDefault="002C4E9A" w:rsidP="002C4E9A">
      <w:pPr>
        <w:spacing w:line="384" w:lineRule="auto"/>
        <w:ind w:left="1440" w:hanging="1440"/>
        <w:rPr>
          <w:caps/>
        </w:rPr>
      </w:pPr>
      <w:r w:rsidRPr="003F5FD2">
        <w:rPr>
          <w:caps/>
        </w:rPr>
        <w:lastRenderedPageBreak/>
        <w:t>BE IT ENACTED BY THE CONGRESS HERE ASSEMBLED THAT:</w:t>
      </w:r>
    </w:p>
    <w:p w14:paraId="3A31E99D" w14:textId="77777777" w:rsidR="002C4E9A" w:rsidRDefault="002C4E9A" w:rsidP="002C4E9A">
      <w:pPr>
        <w:spacing w:line="480" w:lineRule="auto"/>
        <w:ind w:left="1440" w:hanging="1440"/>
      </w:pPr>
      <w:r w:rsidRPr="003F5FD2">
        <w:rPr>
          <w:b/>
          <w:caps/>
        </w:rPr>
        <w:t>Section 1</w:t>
      </w:r>
      <w:r w:rsidRPr="003F5FD2">
        <w:t>.</w:t>
      </w:r>
      <w:r w:rsidRPr="003F5FD2">
        <w:tab/>
      </w:r>
      <w:r w:rsidRPr="005425F0">
        <w:rPr>
          <w:b/>
        </w:rPr>
        <w:t xml:space="preserve">A. </w:t>
      </w:r>
      <w:r>
        <w:t>In all cases where a law enforcement officer is involved in an incident involving the discharge of firearms which results in the injury or death of a suspect, all unedited video footage of the incident must be turned over to the Department of Justice within 24 hours</w:t>
      </w:r>
      <w:r w:rsidRPr="003F5FD2">
        <w:t>.</w:t>
      </w:r>
    </w:p>
    <w:p w14:paraId="27DBEF19" w14:textId="77777777" w:rsidR="002C4E9A" w:rsidRPr="003F5FD2" w:rsidRDefault="002C4E9A" w:rsidP="002C4E9A">
      <w:pPr>
        <w:spacing w:line="480" w:lineRule="auto"/>
        <w:ind w:left="1440" w:hanging="1440"/>
      </w:pPr>
      <w:r>
        <w:rPr>
          <w:b/>
          <w:caps/>
        </w:rPr>
        <w:tab/>
        <w:t>B</w:t>
      </w:r>
      <w:r w:rsidRPr="005425F0">
        <w:t>.</w:t>
      </w:r>
      <w:r>
        <w:t xml:space="preserve"> All such footage must also be made available to any interested media outlets within 72 hours after the incident. </w:t>
      </w:r>
    </w:p>
    <w:p w14:paraId="3B705B5D" w14:textId="77777777" w:rsidR="002C4E9A" w:rsidRPr="003F5FD2" w:rsidRDefault="002C4E9A" w:rsidP="002C4E9A">
      <w:pPr>
        <w:spacing w:line="480" w:lineRule="auto"/>
        <w:ind w:left="1440" w:hanging="1440"/>
      </w:pPr>
      <w:r w:rsidRPr="003F5FD2">
        <w:rPr>
          <w:b/>
          <w:caps/>
        </w:rPr>
        <w:t>Section 2</w:t>
      </w:r>
      <w:r w:rsidRPr="003F5FD2">
        <w:t>.</w:t>
      </w:r>
      <w:r w:rsidRPr="003F5FD2">
        <w:tab/>
      </w:r>
      <w:r>
        <w:t>Video footage may be from dashboard cameras, body cameras, helicopter cameras, drone videos, embedded media sources, or any other means of recording the incident which are controlled and held by the law enforcement agency.</w:t>
      </w:r>
    </w:p>
    <w:p w14:paraId="606DCAFC" w14:textId="77777777" w:rsidR="002C4E9A" w:rsidRPr="003F5FD2" w:rsidRDefault="002C4E9A" w:rsidP="002C4E9A">
      <w:pPr>
        <w:spacing w:line="480" w:lineRule="auto"/>
        <w:ind w:left="1440" w:hanging="1440"/>
      </w:pPr>
      <w:r w:rsidRPr="003F5FD2">
        <w:rPr>
          <w:b/>
          <w:caps/>
        </w:rPr>
        <w:t>Section 3</w:t>
      </w:r>
      <w:r w:rsidRPr="003F5FD2">
        <w:rPr>
          <w:b/>
        </w:rPr>
        <w:t>.</w:t>
      </w:r>
      <w:r w:rsidRPr="003F5FD2">
        <w:tab/>
      </w:r>
      <w:r>
        <w:t>The Department of Justice will oversee enforcement of this legislation, and will examine video footage turned over to determine if the civil rights of the victim were violated during the incident.</w:t>
      </w:r>
    </w:p>
    <w:p w14:paraId="6F111B55" w14:textId="77777777" w:rsidR="002C4E9A" w:rsidRPr="003F5FD2" w:rsidRDefault="002C4E9A" w:rsidP="002C4E9A">
      <w:pPr>
        <w:spacing w:line="384" w:lineRule="auto"/>
        <w:ind w:left="1440" w:hanging="1440"/>
      </w:pPr>
      <w:r w:rsidRPr="003F5FD2">
        <w:rPr>
          <w:b/>
        </w:rPr>
        <w:t>SECTION 4.</w:t>
      </w:r>
      <w:r w:rsidRPr="003F5FD2">
        <w:rPr>
          <w:b/>
        </w:rPr>
        <w:tab/>
      </w:r>
      <w:r>
        <w:t>This shall take effect on January 1, 2017</w:t>
      </w:r>
      <w:r w:rsidRPr="003F5FD2">
        <w:t xml:space="preserve">.  </w:t>
      </w:r>
    </w:p>
    <w:p w14:paraId="7E527A65" w14:textId="77777777" w:rsidR="002C4E9A" w:rsidRPr="003F5FD2" w:rsidRDefault="002C4E9A" w:rsidP="002C4E9A">
      <w:pPr>
        <w:spacing w:line="384" w:lineRule="auto"/>
        <w:ind w:left="1440" w:hanging="1440"/>
        <w:sectPr w:rsidR="002C4E9A" w:rsidRPr="003F5FD2">
          <w:type w:val="continuous"/>
          <w:pgSz w:w="12240" w:h="15840"/>
          <w:pgMar w:top="1080" w:right="1800" w:bottom="1080" w:left="1800" w:header="720" w:footer="720" w:gutter="0"/>
          <w:lnNumType w:countBy="1" w:restart="newSection"/>
          <w:cols w:space="720"/>
          <w:docGrid w:linePitch="360"/>
        </w:sectPr>
      </w:pPr>
      <w:r w:rsidRPr="003F5FD2">
        <w:rPr>
          <w:b/>
          <w:caps/>
        </w:rPr>
        <w:t>Section 5.</w:t>
      </w:r>
      <w:r w:rsidRPr="003F5FD2">
        <w:t xml:space="preserve"> </w:t>
      </w:r>
      <w:r w:rsidRPr="003F5FD2">
        <w:tab/>
        <w:t>All laws in conflict with this legislation are hereby declared null and void.</w:t>
      </w:r>
    </w:p>
    <w:p w14:paraId="3D2E71E6" w14:textId="77777777" w:rsidR="002C4E9A" w:rsidRPr="003F5FD2" w:rsidRDefault="002C4E9A" w:rsidP="002C4E9A">
      <w:pPr>
        <w:pStyle w:val="z-TopofForm"/>
        <w:ind w:left="1440" w:hanging="1440"/>
        <w:rPr>
          <w:i/>
          <w:sz w:val="22"/>
        </w:rPr>
      </w:pPr>
      <w:r w:rsidRPr="003F5FD2">
        <w:rPr>
          <w:i/>
          <w:sz w:val="22"/>
        </w:rPr>
        <w:lastRenderedPageBreak/>
        <w:t>Introduced for Congressional Debate by</w:t>
      </w:r>
      <w:r>
        <w:rPr>
          <w:i/>
          <w:sz w:val="22"/>
        </w:rPr>
        <w:t xml:space="preserve"> ______</w:t>
      </w:r>
      <w:r w:rsidRPr="003F5FD2">
        <w:rPr>
          <w:i/>
          <w:sz w:val="22"/>
        </w:rPr>
        <w:t>.</w:t>
      </w:r>
    </w:p>
    <w:p w14:paraId="39D44C1D" w14:textId="77777777" w:rsidR="002C4E9A" w:rsidRDefault="002C4E9A" w:rsidP="002C4E9A">
      <w:pPr>
        <w:pStyle w:val="z-TopofForm"/>
        <w:ind w:left="1440" w:hanging="1440"/>
        <w:rPr>
          <w:i/>
          <w:sz w:val="22"/>
        </w:rPr>
      </w:pPr>
    </w:p>
    <w:p w14:paraId="2078B9EC" w14:textId="77777777" w:rsidR="002C4E9A" w:rsidRDefault="002C4E9A" w:rsidP="002C4E9A">
      <w:pPr>
        <w:pStyle w:val="z-TopofForm"/>
        <w:ind w:left="1440" w:hanging="1440"/>
        <w:rPr>
          <w:i/>
          <w:sz w:val="22"/>
        </w:rPr>
      </w:pPr>
    </w:p>
    <w:p w14:paraId="52814DDA" w14:textId="77777777" w:rsidR="002C4E9A" w:rsidRDefault="002C4E9A" w:rsidP="002C4E9A">
      <w:pPr>
        <w:pStyle w:val="z-TopofForm"/>
        <w:ind w:left="1440" w:hanging="1440"/>
        <w:rPr>
          <w:i/>
          <w:sz w:val="22"/>
        </w:rPr>
      </w:pPr>
    </w:p>
    <w:p w14:paraId="45948A19" w14:textId="77777777" w:rsidR="002C4E9A" w:rsidRDefault="002C4E9A" w:rsidP="002C4E9A">
      <w:pPr>
        <w:pStyle w:val="z-TopofForm"/>
        <w:ind w:left="1440" w:hanging="1440"/>
        <w:rPr>
          <w:i/>
          <w:sz w:val="22"/>
        </w:rPr>
      </w:pPr>
    </w:p>
    <w:p w14:paraId="6E82BC1E" w14:textId="77777777" w:rsidR="002C4E9A" w:rsidRPr="003F5FD2" w:rsidRDefault="002C4E9A" w:rsidP="002C4E9A">
      <w:pPr>
        <w:jc w:val="center"/>
        <w:rPr>
          <w:b/>
          <w:sz w:val="36"/>
        </w:rPr>
      </w:pPr>
      <w:r w:rsidRPr="003F5FD2">
        <w:rPr>
          <w:b/>
          <w:sz w:val="36"/>
        </w:rPr>
        <w:lastRenderedPageBreak/>
        <w:t xml:space="preserve">A Bill to </w:t>
      </w:r>
      <w:r>
        <w:rPr>
          <w:b/>
          <w:sz w:val="36"/>
        </w:rPr>
        <w:t>Ban the Sale of Shark Fins</w:t>
      </w:r>
    </w:p>
    <w:p w14:paraId="2877BF57" w14:textId="77777777" w:rsidR="002C4E9A" w:rsidRPr="003F5FD2" w:rsidRDefault="002C4E9A" w:rsidP="002C4E9A">
      <w:pPr>
        <w:ind w:left="720"/>
      </w:pPr>
    </w:p>
    <w:p w14:paraId="14F42A93" w14:textId="77777777" w:rsidR="002C4E9A" w:rsidRPr="003F5FD2" w:rsidRDefault="002C4E9A" w:rsidP="002C4E9A">
      <w:pPr>
        <w:spacing w:line="384" w:lineRule="auto"/>
        <w:ind w:left="1440" w:hanging="1440"/>
        <w:rPr>
          <w:caps/>
        </w:rPr>
        <w:sectPr w:rsidR="002C4E9A" w:rsidRPr="003F5FD2" w:rsidSect="00842CE2">
          <w:headerReference w:type="default" r:id="rId10"/>
          <w:type w:val="continuous"/>
          <w:pgSz w:w="12240" w:h="15840"/>
          <w:pgMar w:top="2520" w:right="1080" w:bottom="1080" w:left="1800" w:header="720" w:footer="720" w:gutter="0"/>
          <w:cols w:space="720"/>
          <w:docGrid w:linePitch="360"/>
        </w:sectPr>
      </w:pPr>
    </w:p>
    <w:p w14:paraId="76120531" w14:textId="77777777" w:rsidR="002C4E9A" w:rsidRPr="003F5FD2" w:rsidRDefault="002C4E9A" w:rsidP="002C4E9A">
      <w:pPr>
        <w:spacing w:line="384" w:lineRule="auto"/>
        <w:ind w:left="1440" w:hanging="1440"/>
        <w:rPr>
          <w:caps/>
        </w:rPr>
      </w:pPr>
      <w:r w:rsidRPr="003F5FD2">
        <w:rPr>
          <w:caps/>
        </w:rPr>
        <w:lastRenderedPageBreak/>
        <w:t>BE IT ENACTED BY THE CONGRESS HERE ASSEMBLED THAT:</w:t>
      </w:r>
    </w:p>
    <w:p w14:paraId="2C5E270E" w14:textId="77777777" w:rsidR="002C4E9A" w:rsidRPr="003F5FD2" w:rsidRDefault="002C4E9A" w:rsidP="002C4E9A">
      <w:pPr>
        <w:spacing w:line="480" w:lineRule="auto"/>
        <w:ind w:left="1440" w:hanging="1440"/>
      </w:pPr>
      <w:r w:rsidRPr="003F5FD2">
        <w:rPr>
          <w:b/>
          <w:caps/>
        </w:rPr>
        <w:t>Section 1</w:t>
      </w:r>
      <w:r w:rsidRPr="003F5FD2">
        <w:t>.</w:t>
      </w:r>
      <w:r w:rsidRPr="003F5FD2">
        <w:tab/>
      </w:r>
      <w:r>
        <w:t>N</w:t>
      </w:r>
      <w:r w:rsidRPr="00BC264D">
        <w:t>o person shall possess, trade, distribute, ship, transport, offer for sale, sell, purchase, import, or export shark fins or products containing shark fins</w:t>
      </w:r>
      <w:r>
        <w:t xml:space="preserve"> within the United States.</w:t>
      </w:r>
    </w:p>
    <w:p w14:paraId="330D2079" w14:textId="77777777" w:rsidR="002C4E9A" w:rsidRPr="003F5FD2" w:rsidRDefault="002C4E9A" w:rsidP="002C4E9A">
      <w:pPr>
        <w:spacing w:line="480" w:lineRule="auto"/>
        <w:ind w:left="1440" w:hanging="1440"/>
      </w:pPr>
      <w:r w:rsidRPr="003F5FD2">
        <w:rPr>
          <w:b/>
          <w:caps/>
        </w:rPr>
        <w:t>Section 2</w:t>
      </w:r>
      <w:r w:rsidRPr="003F5FD2">
        <w:t>.</w:t>
      </w:r>
      <w:r w:rsidRPr="003F5FD2">
        <w:tab/>
      </w:r>
      <w:r>
        <w:t>This shall include both commercial and personal uses of such products inside the United States.</w:t>
      </w:r>
    </w:p>
    <w:p w14:paraId="19A39A60" w14:textId="77777777" w:rsidR="002C4E9A" w:rsidRPr="003F5FD2" w:rsidRDefault="002C4E9A" w:rsidP="002C4E9A">
      <w:pPr>
        <w:spacing w:line="480" w:lineRule="auto"/>
        <w:ind w:left="1440" w:hanging="1440"/>
      </w:pPr>
      <w:r w:rsidRPr="003F5FD2">
        <w:rPr>
          <w:b/>
          <w:caps/>
        </w:rPr>
        <w:t>Section 3</w:t>
      </w:r>
      <w:r w:rsidRPr="003F5FD2">
        <w:rPr>
          <w:b/>
        </w:rPr>
        <w:t>.</w:t>
      </w:r>
      <w:r w:rsidRPr="003F5FD2">
        <w:tab/>
      </w:r>
      <w:r>
        <w:t xml:space="preserve">The Department of the Interior shall administer this act.  Violations of this act shall result in a penalty of no more than $100,000 and up to five </w:t>
      </w:r>
      <w:proofErr w:type="gramStart"/>
      <w:r>
        <w:t>years</w:t>
      </w:r>
      <w:proofErr w:type="gramEnd"/>
      <w:r>
        <w:t xml:space="preserve"> imprisonment.</w:t>
      </w:r>
    </w:p>
    <w:p w14:paraId="3466153D" w14:textId="77777777" w:rsidR="002C4E9A" w:rsidRPr="003F5FD2" w:rsidRDefault="002C4E9A" w:rsidP="002C4E9A">
      <w:pPr>
        <w:spacing w:line="384" w:lineRule="auto"/>
        <w:ind w:left="1440" w:hanging="1440"/>
      </w:pPr>
      <w:r w:rsidRPr="003F5FD2">
        <w:rPr>
          <w:b/>
        </w:rPr>
        <w:t>SECTION 4.</w:t>
      </w:r>
      <w:r w:rsidRPr="003F5FD2">
        <w:rPr>
          <w:b/>
        </w:rPr>
        <w:tab/>
      </w:r>
      <w:r>
        <w:t>This shall take effect on January 1, 2017</w:t>
      </w:r>
      <w:r w:rsidRPr="003F5FD2">
        <w:t xml:space="preserve">.  </w:t>
      </w:r>
    </w:p>
    <w:p w14:paraId="4B49A01F" w14:textId="77777777" w:rsidR="002C4E9A" w:rsidRPr="003F5FD2" w:rsidRDefault="002C4E9A" w:rsidP="002C4E9A">
      <w:pPr>
        <w:spacing w:line="384" w:lineRule="auto"/>
        <w:ind w:left="1440" w:hanging="1440"/>
        <w:sectPr w:rsidR="002C4E9A" w:rsidRPr="003F5FD2">
          <w:type w:val="continuous"/>
          <w:pgSz w:w="12240" w:h="15840"/>
          <w:pgMar w:top="1080" w:right="1800" w:bottom="1080" w:left="1800" w:header="720" w:footer="720" w:gutter="0"/>
          <w:lnNumType w:countBy="1" w:restart="newSection"/>
          <w:cols w:space="720"/>
          <w:docGrid w:linePitch="360"/>
        </w:sectPr>
      </w:pPr>
      <w:r w:rsidRPr="003F5FD2">
        <w:rPr>
          <w:b/>
          <w:caps/>
        </w:rPr>
        <w:t>Section 5.</w:t>
      </w:r>
      <w:r w:rsidRPr="003F5FD2">
        <w:t xml:space="preserve"> </w:t>
      </w:r>
      <w:r w:rsidRPr="003F5FD2">
        <w:tab/>
        <w:t>All laws in conflict with this legislation are hereby declared null and void.</w:t>
      </w:r>
    </w:p>
    <w:p w14:paraId="6290B2BB" w14:textId="77777777" w:rsidR="002C4E9A" w:rsidRPr="003F5FD2" w:rsidRDefault="002C4E9A" w:rsidP="002C4E9A">
      <w:pPr>
        <w:pStyle w:val="z-TopofForm"/>
        <w:ind w:left="1440" w:hanging="1440"/>
        <w:rPr>
          <w:i/>
          <w:sz w:val="22"/>
        </w:rPr>
      </w:pPr>
      <w:r w:rsidRPr="003F5FD2">
        <w:rPr>
          <w:i/>
          <w:sz w:val="22"/>
        </w:rPr>
        <w:lastRenderedPageBreak/>
        <w:t>Introduced for Congressional Debate by</w:t>
      </w:r>
      <w:r>
        <w:rPr>
          <w:i/>
          <w:sz w:val="22"/>
        </w:rPr>
        <w:t xml:space="preserve"> ______</w:t>
      </w:r>
      <w:r w:rsidRPr="003F5FD2">
        <w:rPr>
          <w:i/>
          <w:sz w:val="22"/>
        </w:rPr>
        <w:t>.</w:t>
      </w:r>
    </w:p>
    <w:p w14:paraId="6425983B" w14:textId="77777777" w:rsidR="002C4E9A" w:rsidRPr="003F5FD2" w:rsidRDefault="002C4E9A" w:rsidP="002C4E9A">
      <w:pPr>
        <w:pStyle w:val="z-TopofForm"/>
        <w:ind w:left="1440" w:hanging="1440"/>
        <w:rPr>
          <w:i/>
          <w:sz w:val="22"/>
        </w:rPr>
      </w:pPr>
    </w:p>
    <w:p w14:paraId="114E09A5" w14:textId="77777777" w:rsidR="002C4E9A" w:rsidRDefault="002C4E9A" w:rsidP="002C4E9A">
      <w:pPr>
        <w:pStyle w:val="z-TopofForm"/>
        <w:ind w:left="1440" w:hanging="1440"/>
        <w:rPr>
          <w:rFonts w:ascii="Calibri" w:hAnsi="Calibri"/>
          <w:i/>
          <w:sz w:val="20"/>
        </w:rPr>
      </w:pPr>
    </w:p>
    <w:p w14:paraId="79D4BC3B" w14:textId="77777777" w:rsidR="002C4E9A" w:rsidRDefault="002C4E9A" w:rsidP="002C4E9A">
      <w:pPr>
        <w:pStyle w:val="z-TopofForm"/>
        <w:ind w:left="1440" w:hanging="1440"/>
        <w:rPr>
          <w:rFonts w:ascii="Calibri" w:hAnsi="Calibri"/>
          <w:i/>
          <w:sz w:val="20"/>
        </w:rPr>
      </w:pPr>
    </w:p>
    <w:p w14:paraId="71461399" w14:textId="77777777" w:rsidR="002C4E9A" w:rsidRDefault="002C4E9A" w:rsidP="002C4E9A">
      <w:pPr>
        <w:pStyle w:val="z-TopofForm"/>
        <w:ind w:left="1440" w:hanging="1440"/>
        <w:rPr>
          <w:rFonts w:ascii="Calibri" w:hAnsi="Calibri"/>
          <w:i/>
          <w:sz w:val="20"/>
        </w:rPr>
      </w:pPr>
    </w:p>
    <w:p w14:paraId="286AD1A4" w14:textId="77777777" w:rsidR="002C4E9A" w:rsidRDefault="002C4E9A" w:rsidP="002C4E9A">
      <w:pPr>
        <w:pStyle w:val="z-TopofForm"/>
        <w:ind w:left="1440" w:hanging="1440"/>
        <w:rPr>
          <w:rFonts w:ascii="Calibri" w:hAnsi="Calibri"/>
          <w:i/>
          <w:sz w:val="20"/>
        </w:rPr>
      </w:pPr>
    </w:p>
    <w:p w14:paraId="24F93A33" w14:textId="77777777" w:rsidR="002C4E9A" w:rsidRDefault="002C4E9A" w:rsidP="002C4E9A">
      <w:pPr>
        <w:pStyle w:val="z-TopofForm"/>
        <w:ind w:left="1440" w:hanging="1440"/>
        <w:rPr>
          <w:rFonts w:ascii="Calibri" w:hAnsi="Calibri"/>
          <w:i/>
          <w:sz w:val="20"/>
        </w:rPr>
      </w:pPr>
    </w:p>
    <w:p w14:paraId="083A8428" w14:textId="77777777" w:rsidR="002C4E9A" w:rsidRDefault="002C4E9A" w:rsidP="002C4E9A">
      <w:pPr>
        <w:pStyle w:val="z-TopofForm"/>
        <w:ind w:left="1440" w:hanging="1440"/>
        <w:rPr>
          <w:rFonts w:ascii="Calibri" w:hAnsi="Calibri"/>
          <w:i/>
          <w:sz w:val="20"/>
        </w:rPr>
      </w:pPr>
    </w:p>
    <w:p w14:paraId="47ECACE6" w14:textId="77777777" w:rsidR="002C4E9A" w:rsidRDefault="002C4E9A" w:rsidP="002C4E9A">
      <w:pPr>
        <w:pStyle w:val="z-TopofForm"/>
        <w:ind w:left="1440" w:hanging="1440"/>
        <w:rPr>
          <w:rFonts w:ascii="Calibri" w:hAnsi="Calibri"/>
          <w:i/>
          <w:sz w:val="20"/>
        </w:rPr>
      </w:pPr>
    </w:p>
    <w:p w14:paraId="5DB1E080" w14:textId="77777777" w:rsidR="002C4E9A" w:rsidRDefault="002C4E9A" w:rsidP="002C4E9A">
      <w:pPr>
        <w:pStyle w:val="z-TopofForm"/>
        <w:ind w:left="1440" w:hanging="1440"/>
        <w:rPr>
          <w:rFonts w:ascii="Calibri" w:hAnsi="Calibri"/>
          <w:i/>
          <w:sz w:val="20"/>
        </w:rPr>
      </w:pPr>
    </w:p>
    <w:p w14:paraId="0BFE6C63" w14:textId="77777777" w:rsidR="002C4E9A" w:rsidRDefault="002C4E9A" w:rsidP="002C4E9A">
      <w:pPr>
        <w:pStyle w:val="z-TopofForm"/>
        <w:ind w:left="1440" w:hanging="1440"/>
        <w:rPr>
          <w:rFonts w:ascii="Calibri" w:hAnsi="Calibri"/>
          <w:i/>
          <w:sz w:val="20"/>
        </w:rPr>
      </w:pPr>
    </w:p>
    <w:p w14:paraId="3A90DC4B" w14:textId="77777777" w:rsidR="002C4E9A" w:rsidRDefault="002C4E9A" w:rsidP="002C4E9A">
      <w:pPr>
        <w:pStyle w:val="z-TopofForm"/>
        <w:ind w:left="1440" w:hanging="1440"/>
        <w:rPr>
          <w:rFonts w:ascii="Calibri" w:hAnsi="Calibri"/>
          <w:i/>
          <w:sz w:val="20"/>
        </w:rPr>
      </w:pPr>
    </w:p>
    <w:p w14:paraId="62600A47" w14:textId="77777777" w:rsidR="002C4E9A" w:rsidRDefault="002C4E9A" w:rsidP="002C4E9A">
      <w:pPr>
        <w:pStyle w:val="z-TopofForm"/>
        <w:ind w:left="1440" w:hanging="1440"/>
        <w:rPr>
          <w:rFonts w:ascii="Calibri" w:hAnsi="Calibri"/>
          <w:i/>
          <w:sz w:val="20"/>
        </w:rPr>
      </w:pPr>
    </w:p>
    <w:p w14:paraId="19772840" w14:textId="77777777" w:rsidR="002C4E9A" w:rsidRDefault="002C4E9A" w:rsidP="002C4E9A">
      <w:pPr>
        <w:pStyle w:val="z-TopofForm"/>
        <w:ind w:left="1440" w:hanging="1440"/>
        <w:rPr>
          <w:rFonts w:ascii="Calibri" w:hAnsi="Calibri"/>
          <w:i/>
          <w:sz w:val="20"/>
        </w:rPr>
      </w:pPr>
    </w:p>
    <w:p w14:paraId="0B4FECA8" w14:textId="77777777" w:rsidR="002C4E9A" w:rsidRDefault="002C4E9A" w:rsidP="002C4E9A">
      <w:pPr>
        <w:pStyle w:val="z-TopofForm"/>
        <w:ind w:left="1440" w:hanging="1440"/>
        <w:rPr>
          <w:rFonts w:ascii="Calibri" w:hAnsi="Calibri"/>
          <w:i/>
          <w:sz w:val="20"/>
        </w:rPr>
      </w:pPr>
    </w:p>
    <w:p w14:paraId="14368E80" w14:textId="77777777" w:rsidR="002C4E9A" w:rsidRDefault="002C4E9A" w:rsidP="002C4E9A">
      <w:pPr>
        <w:pStyle w:val="z-TopofForm"/>
        <w:ind w:left="1440" w:hanging="1440"/>
        <w:rPr>
          <w:rFonts w:ascii="Calibri" w:hAnsi="Calibri"/>
          <w:i/>
          <w:sz w:val="20"/>
        </w:rPr>
      </w:pPr>
    </w:p>
    <w:p w14:paraId="0C057116" w14:textId="77777777" w:rsidR="002C4E9A" w:rsidRDefault="002C4E9A" w:rsidP="002C4E9A">
      <w:pPr>
        <w:pStyle w:val="z-TopofForm"/>
        <w:ind w:left="1440" w:hanging="1440"/>
        <w:rPr>
          <w:rFonts w:ascii="Calibri" w:hAnsi="Calibri"/>
          <w:i/>
          <w:sz w:val="20"/>
        </w:rPr>
      </w:pPr>
    </w:p>
    <w:p w14:paraId="47D00F64" w14:textId="77777777" w:rsidR="002C4E9A" w:rsidRDefault="002C4E9A" w:rsidP="002C4E9A">
      <w:pPr>
        <w:pStyle w:val="z-TopofForm"/>
        <w:ind w:left="1440" w:hanging="1440"/>
        <w:rPr>
          <w:rFonts w:ascii="Calibri" w:hAnsi="Calibri"/>
          <w:i/>
          <w:sz w:val="20"/>
        </w:rPr>
      </w:pPr>
    </w:p>
    <w:p w14:paraId="13EB443A" w14:textId="77777777" w:rsidR="002C4E9A" w:rsidRDefault="002C4E9A" w:rsidP="002C4E9A">
      <w:pPr>
        <w:pStyle w:val="z-TopofForm"/>
        <w:ind w:left="1440" w:hanging="1440"/>
        <w:rPr>
          <w:rFonts w:ascii="Calibri" w:hAnsi="Calibri"/>
          <w:i/>
          <w:sz w:val="20"/>
        </w:rPr>
      </w:pPr>
    </w:p>
    <w:p w14:paraId="43A510D4" w14:textId="77777777" w:rsidR="002C4E9A" w:rsidRDefault="002C4E9A" w:rsidP="002C4E9A">
      <w:pPr>
        <w:pStyle w:val="z-TopofForm"/>
        <w:ind w:left="1440" w:hanging="1440"/>
        <w:rPr>
          <w:rFonts w:ascii="Calibri" w:hAnsi="Calibri"/>
          <w:i/>
          <w:sz w:val="20"/>
        </w:rPr>
      </w:pPr>
    </w:p>
    <w:p w14:paraId="2E8371DA" w14:textId="77777777" w:rsidR="002C4E9A" w:rsidRDefault="002C4E9A" w:rsidP="002C4E9A">
      <w:pPr>
        <w:pStyle w:val="z-TopofForm"/>
        <w:ind w:left="1440" w:hanging="1440"/>
        <w:rPr>
          <w:rFonts w:ascii="Calibri" w:hAnsi="Calibri"/>
          <w:i/>
          <w:sz w:val="20"/>
        </w:rPr>
      </w:pPr>
    </w:p>
    <w:p w14:paraId="03B39410" w14:textId="77777777" w:rsidR="002C4E9A" w:rsidRDefault="002C4E9A" w:rsidP="002C4E9A">
      <w:pPr>
        <w:pStyle w:val="z-TopofForm"/>
        <w:ind w:left="1440" w:hanging="1440"/>
        <w:rPr>
          <w:rFonts w:ascii="Calibri" w:hAnsi="Calibri"/>
          <w:i/>
          <w:sz w:val="20"/>
        </w:rPr>
      </w:pPr>
    </w:p>
    <w:p w14:paraId="1B43D174" w14:textId="77777777" w:rsidR="002C4E9A" w:rsidRDefault="002C4E9A" w:rsidP="00E9477D">
      <w:pPr>
        <w:pStyle w:val="z-TopofForm"/>
        <w:ind w:left="1440" w:hanging="1440"/>
        <w:rPr>
          <w:rFonts w:ascii="Calibri" w:hAnsi="Calibri"/>
          <w:i/>
          <w:sz w:val="20"/>
        </w:rPr>
      </w:pPr>
    </w:p>
    <w:p w14:paraId="13C705FE" w14:textId="77777777" w:rsidR="002C4E9A" w:rsidRPr="003F5FD2" w:rsidRDefault="002C4E9A" w:rsidP="002C4E9A">
      <w:pPr>
        <w:jc w:val="center"/>
        <w:rPr>
          <w:b/>
          <w:sz w:val="36"/>
        </w:rPr>
      </w:pPr>
      <w:r w:rsidRPr="003F5FD2">
        <w:rPr>
          <w:b/>
          <w:sz w:val="36"/>
        </w:rPr>
        <w:lastRenderedPageBreak/>
        <w:t xml:space="preserve">A Bill to </w:t>
      </w:r>
      <w:r>
        <w:rPr>
          <w:b/>
          <w:sz w:val="36"/>
        </w:rPr>
        <w:t>Provide Proper Healthcare Incentives</w:t>
      </w:r>
    </w:p>
    <w:p w14:paraId="553D9340" w14:textId="77777777" w:rsidR="002C4E9A" w:rsidRPr="003F5FD2" w:rsidRDefault="002C4E9A" w:rsidP="002C4E9A">
      <w:pPr>
        <w:ind w:left="720"/>
      </w:pPr>
    </w:p>
    <w:p w14:paraId="3646DE02" w14:textId="77777777" w:rsidR="002C4E9A" w:rsidRPr="003F5FD2" w:rsidRDefault="002C4E9A" w:rsidP="002C4E9A">
      <w:pPr>
        <w:spacing w:line="384" w:lineRule="auto"/>
        <w:ind w:left="1440" w:hanging="1440"/>
        <w:rPr>
          <w:caps/>
        </w:rPr>
        <w:sectPr w:rsidR="002C4E9A" w:rsidRPr="003F5FD2" w:rsidSect="00842CE2">
          <w:headerReference w:type="default" r:id="rId11"/>
          <w:type w:val="continuous"/>
          <w:pgSz w:w="12240" w:h="15840"/>
          <w:pgMar w:top="2520" w:right="1080" w:bottom="1080" w:left="1800" w:header="720" w:footer="720" w:gutter="0"/>
          <w:cols w:space="720"/>
          <w:docGrid w:linePitch="360"/>
        </w:sectPr>
      </w:pPr>
    </w:p>
    <w:p w14:paraId="57BFD1CF" w14:textId="77777777" w:rsidR="002C4E9A" w:rsidRPr="003F5FD2" w:rsidRDefault="002C4E9A" w:rsidP="002C4E9A">
      <w:pPr>
        <w:spacing w:line="384" w:lineRule="auto"/>
        <w:ind w:left="1440" w:hanging="1440"/>
        <w:rPr>
          <w:caps/>
        </w:rPr>
      </w:pPr>
      <w:r w:rsidRPr="003F5FD2">
        <w:rPr>
          <w:caps/>
        </w:rPr>
        <w:lastRenderedPageBreak/>
        <w:t>BE IT ENACTED BY THE CONGRESS HERE ASSEMBLED THAT:</w:t>
      </w:r>
    </w:p>
    <w:p w14:paraId="74E0DF4B" w14:textId="77777777" w:rsidR="002C4E9A" w:rsidRPr="003F5FD2" w:rsidRDefault="002C4E9A" w:rsidP="002C4E9A">
      <w:pPr>
        <w:spacing w:line="480" w:lineRule="auto"/>
        <w:ind w:left="1440" w:hanging="1440"/>
      </w:pPr>
      <w:r w:rsidRPr="003F5FD2">
        <w:rPr>
          <w:b/>
          <w:caps/>
        </w:rPr>
        <w:t>Section 1</w:t>
      </w:r>
      <w:r w:rsidRPr="003F5FD2">
        <w:t>.</w:t>
      </w:r>
      <w:r w:rsidRPr="003F5FD2">
        <w:tab/>
      </w:r>
      <w:r>
        <w:t xml:space="preserve">The joint rule on </w:t>
      </w:r>
      <w:r w:rsidRPr="00504A00">
        <w:t>Incentives for Nondiscriminatory Wel</w:t>
      </w:r>
      <w:r>
        <w:t xml:space="preserve">lness Programs in Group Health </w:t>
      </w:r>
      <w:r w:rsidRPr="00504A00">
        <w:t>Plans</w:t>
      </w:r>
      <w:r>
        <w:t xml:space="preserve"> is amended to include the following language</w:t>
      </w:r>
      <w:proofErr w:type="gramStart"/>
      <w:r>
        <w:t>:  “</w:t>
      </w:r>
      <w:proofErr w:type="gramEnd"/>
      <w:r>
        <w:t>No incentive shall be allowed which provides a financial penalty for any failure to correct any behavior or healthcare condition</w:t>
      </w:r>
      <w:r w:rsidRPr="003F5FD2">
        <w:t>.</w:t>
      </w:r>
      <w:r>
        <w:t>”</w:t>
      </w:r>
    </w:p>
    <w:p w14:paraId="71E32C11" w14:textId="77777777" w:rsidR="002C4E9A" w:rsidRPr="003F5FD2" w:rsidRDefault="002C4E9A" w:rsidP="002C4E9A">
      <w:pPr>
        <w:spacing w:line="480" w:lineRule="auto"/>
        <w:ind w:left="1440" w:hanging="1440"/>
      </w:pPr>
      <w:r w:rsidRPr="003F5FD2">
        <w:rPr>
          <w:b/>
          <w:caps/>
        </w:rPr>
        <w:t>Section 2</w:t>
      </w:r>
      <w:r w:rsidRPr="003F5FD2">
        <w:t>.</w:t>
      </w:r>
      <w:r w:rsidRPr="003F5FD2">
        <w:tab/>
      </w:r>
      <w:r>
        <w:t>Such penalties may include, but are not limited to, higher healthcare premiums for those who smoke, higher healthcare premiums for those who meet the definition of overweight or obese, or changes in coverage based upon the cessation of the above</w:t>
      </w:r>
      <w:r w:rsidRPr="003F5FD2">
        <w:t>.</w:t>
      </w:r>
    </w:p>
    <w:p w14:paraId="331E70B4" w14:textId="77777777" w:rsidR="002C4E9A" w:rsidRPr="003F5FD2" w:rsidRDefault="002C4E9A" w:rsidP="002C4E9A">
      <w:pPr>
        <w:spacing w:line="480" w:lineRule="auto"/>
        <w:ind w:left="1440" w:hanging="1440"/>
      </w:pPr>
      <w:r w:rsidRPr="003F5FD2">
        <w:rPr>
          <w:b/>
          <w:caps/>
        </w:rPr>
        <w:t>Section 3</w:t>
      </w:r>
      <w:r w:rsidRPr="003F5FD2">
        <w:rPr>
          <w:b/>
        </w:rPr>
        <w:t>.</w:t>
      </w:r>
      <w:r w:rsidRPr="003F5FD2">
        <w:tab/>
      </w:r>
      <w:r>
        <w:t>The Departments of Health and Human Services, Labor, and Treasury, as well as the Internal Revenue Service, will oversee enforcement of this joint rule.</w:t>
      </w:r>
    </w:p>
    <w:p w14:paraId="31D66BDA" w14:textId="77777777" w:rsidR="002C4E9A" w:rsidRPr="003F5FD2" w:rsidRDefault="002C4E9A" w:rsidP="002C4E9A">
      <w:pPr>
        <w:spacing w:line="384" w:lineRule="auto"/>
        <w:ind w:left="1440" w:hanging="1440"/>
      </w:pPr>
      <w:r w:rsidRPr="003F5FD2">
        <w:rPr>
          <w:b/>
        </w:rPr>
        <w:t>SECTION 4.</w:t>
      </w:r>
      <w:r w:rsidRPr="003F5FD2">
        <w:rPr>
          <w:b/>
        </w:rPr>
        <w:tab/>
      </w:r>
      <w:r>
        <w:t>This will take effect at the end of the next Affordable Care Act open enrollment period</w:t>
      </w:r>
      <w:r w:rsidRPr="003F5FD2">
        <w:t xml:space="preserve">.  </w:t>
      </w:r>
    </w:p>
    <w:p w14:paraId="09F46875" w14:textId="77777777" w:rsidR="002C4E9A" w:rsidRPr="003F5FD2" w:rsidRDefault="002C4E9A" w:rsidP="002C4E9A">
      <w:pPr>
        <w:spacing w:line="384" w:lineRule="auto"/>
        <w:ind w:left="1440" w:hanging="1440"/>
        <w:sectPr w:rsidR="002C4E9A" w:rsidRPr="003F5FD2">
          <w:type w:val="continuous"/>
          <w:pgSz w:w="12240" w:h="15840"/>
          <w:pgMar w:top="1080" w:right="1800" w:bottom="1080" w:left="1800" w:header="720" w:footer="720" w:gutter="0"/>
          <w:lnNumType w:countBy="1" w:restart="newSection"/>
          <w:cols w:space="720"/>
          <w:docGrid w:linePitch="360"/>
        </w:sectPr>
      </w:pPr>
      <w:r w:rsidRPr="003F5FD2">
        <w:rPr>
          <w:b/>
          <w:caps/>
        </w:rPr>
        <w:t>Section 5.</w:t>
      </w:r>
      <w:r w:rsidRPr="003F5FD2">
        <w:t xml:space="preserve"> </w:t>
      </w:r>
      <w:r w:rsidRPr="003F5FD2">
        <w:tab/>
        <w:t>All laws in conflict with this legislation are hereby declared null and void.</w:t>
      </w:r>
    </w:p>
    <w:p w14:paraId="00581751" w14:textId="77777777" w:rsidR="002C4E9A" w:rsidRPr="003F5FD2" w:rsidRDefault="002C4E9A" w:rsidP="002C4E9A">
      <w:pPr>
        <w:pStyle w:val="z-TopofForm"/>
        <w:ind w:left="1440" w:hanging="1440"/>
        <w:rPr>
          <w:i/>
          <w:sz w:val="22"/>
        </w:rPr>
      </w:pPr>
      <w:r w:rsidRPr="003F5FD2">
        <w:rPr>
          <w:i/>
          <w:sz w:val="22"/>
        </w:rPr>
        <w:lastRenderedPageBreak/>
        <w:t>Introduced for Congressional Debate by</w:t>
      </w:r>
      <w:r>
        <w:rPr>
          <w:i/>
          <w:sz w:val="22"/>
        </w:rPr>
        <w:t xml:space="preserve"> ______</w:t>
      </w:r>
      <w:r w:rsidRPr="003F5FD2">
        <w:rPr>
          <w:i/>
          <w:sz w:val="22"/>
        </w:rPr>
        <w:t>.</w:t>
      </w:r>
    </w:p>
    <w:p w14:paraId="4E83247D" w14:textId="77777777" w:rsidR="002C4E9A" w:rsidRDefault="002C4E9A" w:rsidP="002C4E9A">
      <w:pPr>
        <w:pStyle w:val="z-TopofForm"/>
        <w:ind w:left="1440" w:hanging="1440"/>
        <w:rPr>
          <w:rFonts w:ascii="Calibri" w:hAnsi="Calibri"/>
          <w:i/>
          <w:sz w:val="20"/>
        </w:rPr>
      </w:pPr>
    </w:p>
    <w:p w14:paraId="181BB3BE" w14:textId="77777777" w:rsidR="002C4E9A" w:rsidRDefault="002C4E9A" w:rsidP="002C4E9A">
      <w:pPr>
        <w:pStyle w:val="z-TopofForm"/>
        <w:ind w:left="1440" w:hanging="1440"/>
        <w:rPr>
          <w:rFonts w:ascii="Calibri" w:hAnsi="Calibri"/>
          <w:i/>
          <w:sz w:val="20"/>
        </w:rPr>
      </w:pPr>
    </w:p>
    <w:p w14:paraId="79CB4A33" w14:textId="77777777" w:rsidR="002C4E9A" w:rsidRDefault="002C4E9A" w:rsidP="002C4E9A">
      <w:pPr>
        <w:pStyle w:val="z-TopofForm"/>
        <w:ind w:left="1440" w:hanging="1440"/>
        <w:rPr>
          <w:rFonts w:ascii="Calibri" w:hAnsi="Calibri"/>
          <w:i/>
          <w:sz w:val="20"/>
        </w:rPr>
      </w:pPr>
    </w:p>
    <w:p w14:paraId="06EA7FFD" w14:textId="77777777" w:rsidR="002C4E9A" w:rsidRDefault="002C4E9A" w:rsidP="002C4E9A">
      <w:pPr>
        <w:pStyle w:val="z-TopofForm"/>
        <w:ind w:left="1440" w:hanging="1440"/>
        <w:rPr>
          <w:rFonts w:ascii="Calibri" w:hAnsi="Calibri"/>
          <w:i/>
          <w:sz w:val="20"/>
        </w:rPr>
      </w:pPr>
    </w:p>
    <w:p w14:paraId="6D3CD151" w14:textId="77777777" w:rsidR="002C4E9A" w:rsidRDefault="002C4E9A" w:rsidP="002C4E9A">
      <w:pPr>
        <w:pStyle w:val="z-TopofForm"/>
        <w:ind w:left="1440" w:hanging="1440"/>
        <w:rPr>
          <w:rFonts w:ascii="Calibri" w:hAnsi="Calibri"/>
          <w:i/>
          <w:sz w:val="20"/>
        </w:rPr>
      </w:pPr>
    </w:p>
    <w:p w14:paraId="51370A69" w14:textId="77777777" w:rsidR="002C4E9A" w:rsidRDefault="002C4E9A" w:rsidP="002C4E9A">
      <w:pPr>
        <w:pStyle w:val="z-TopofForm"/>
        <w:ind w:left="1440" w:hanging="1440"/>
        <w:rPr>
          <w:rFonts w:ascii="Calibri" w:hAnsi="Calibri"/>
          <w:i/>
          <w:sz w:val="20"/>
        </w:rPr>
      </w:pPr>
    </w:p>
    <w:p w14:paraId="47972CE5" w14:textId="77777777" w:rsidR="002C4E9A" w:rsidRDefault="002C4E9A" w:rsidP="002C4E9A">
      <w:pPr>
        <w:pStyle w:val="z-TopofForm"/>
        <w:ind w:left="1440" w:hanging="1440"/>
        <w:rPr>
          <w:rFonts w:ascii="Calibri" w:hAnsi="Calibri"/>
          <w:i/>
          <w:sz w:val="20"/>
        </w:rPr>
      </w:pPr>
    </w:p>
    <w:p w14:paraId="0DA2235D" w14:textId="77777777" w:rsidR="002C4E9A" w:rsidRDefault="002C4E9A" w:rsidP="002C4E9A">
      <w:pPr>
        <w:pStyle w:val="z-TopofForm"/>
        <w:ind w:left="1440" w:hanging="1440"/>
        <w:rPr>
          <w:rFonts w:ascii="Calibri" w:hAnsi="Calibri"/>
          <w:i/>
          <w:sz w:val="20"/>
        </w:rPr>
      </w:pPr>
    </w:p>
    <w:p w14:paraId="203355EB" w14:textId="77777777" w:rsidR="002C4E9A" w:rsidRDefault="002C4E9A" w:rsidP="002C4E9A">
      <w:pPr>
        <w:pStyle w:val="z-TopofForm"/>
        <w:ind w:left="1440" w:hanging="1440"/>
        <w:rPr>
          <w:rFonts w:ascii="Calibri" w:hAnsi="Calibri"/>
          <w:i/>
          <w:sz w:val="20"/>
        </w:rPr>
      </w:pPr>
    </w:p>
    <w:p w14:paraId="6C73D583" w14:textId="77777777" w:rsidR="002C4E9A" w:rsidRDefault="002C4E9A" w:rsidP="002C4E9A">
      <w:pPr>
        <w:pStyle w:val="z-TopofForm"/>
        <w:ind w:left="1440" w:hanging="1440"/>
        <w:rPr>
          <w:rFonts w:ascii="Calibri" w:hAnsi="Calibri"/>
          <w:i/>
          <w:sz w:val="20"/>
        </w:rPr>
      </w:pPr>
    </w:p>
    <w:p w14:paraId="32D2E4D2" w14:textId="77777777" w:rsidR="002C4E9A" w:rsidRDefault="002C4E9A" w:rsidP="002C4E9A">
      <w:pPr>
        <w:pStyle w:val="z-TopofForm"/>
        <w:ind w:left="1440" w:hanging="1440"/>
        <w:rPr>
          <w:rFonts w:ascii="Calibri" w:hAnsi="Calibri"/>
          <w:i/>
          <w:sz w:val="20"/>
        </w:rPr>
      </w:pPr>
    </w:p>
    <w:p w14:paraId="5FA12B39" w14:textId="77777777" w:rsidR="002C4E9A" w:rsidRDefault="002C4E9A" w:rsidP="00E9477D">
      <w:pPr>
        <w:pStyle w:val="z-TopofForm"/>
        <w:ind w:left="1440" w:hanging="1440"/>
        <w:rPr>
          <w:rFonts w:ascii="Calibri" w:hAnsi="Calibri"/>
          <w:i/>
          <w:sz w:val="20"/>
        </w:rPr>
      </w:pPr>
    </w:p>
    <w:p w14:paraId="450408DE" w14:textId="77777777" w:rsidR="002C4E9A" w:rsidRDefault="002C4E9A" w:rsidP="00E9477D">
      <w:pPr>
        <w:pStyle w:val="z-TopofForm"/>
        <w:ind w:left="1440" w:hanging="1440"/>
        <w:rPr>
          <w:rFonts w:ascii="Calibri" w:hAnsi="Calibri"/>
          <w:i/>
          <w:sz w:val="20"/>
        </w:rPr>
      </w:pPr>
    </w:p>
    <w:p w14:paraId="46D4FA59" w14:textId="77777777" w:rsidR="002C4E9A" w:rsidRPr="003F5FD2" w:rsidRDefault="002C4E9A" w:rsidP="002C4E9A">
      <w:pPr>
        <w:jc w:val="center"/>
        <w:rPr>
          <w:b/>
          <w:sz w:val="36"/>
        </w:rPr>
      </w:pPr>
      <w:r w:rsidRPr="003F5FD2">
        <w:rPr>
          <w:b/>
          <w:sz w:val="36"/>
        </w:rPr>
        <w:lastRenderedPageBreak/>
        <w:t xml:space="preserve">A Bill to </w:t>
      </w:r>
      <w:r>
        <w:rPr>
          <w:b/>
          <w:sz w:val="36"/>
        </w:rPr>
        <w:t>Halt THAAD</w:t>
      </w:r>
    </w:p>
    <w:p w14:paraId="73951008" w14:textId="77777777" w:rsidR="002C4E9A" w:rsidRPr="003F5FD2" w:rsidRDefault="002C4E9A" w:rsidP="002C4E9A">
      <w:pPr>
        <w:ind w:left="720"/>
      </w:pPr>
    </w:p>
    <w:p w14:paraId="3894EBBB" w14:textId="77777777" w:rsidR="002C4E9A" w:rsidRPr="003F5FD2" w:rsidRDefault="002C4E9A" w:rsidP="002C4E9A">
      <w:pPr>
        <w:spacing w:line="384" w:lineRule="auto"/>
        <w:ind w:left="1440" w:hanging="1440"/>
        <w:rPr>
          <w:caps/>
        </w:rPr>
        <w:sectPr w:rsidR="002C4E9A" w:rsidRPr="003F5FD2" w:rsidSect="00842CE2">
          <w:headerReference w:type="default" r:id="rId12"/>
          <w:type w:val="continuous"/>
          <w:pgSz w:w="12240" w:h="15840"/>
          <w:pgMar w:top="2520" w:right="1080" w:bottom="1080" w:left="1800" w:header="720" w:footer="720" w:gutter="0"/>
          <w:cols w:space="720"/>
          <w:docGrid w:linePitch="360"/>
        </w:sectPr>
      </w:pPr>
    </w:p>
    <w:p w14:paraId="44244345" w14:textId="77777777" w:rsidR="002C4E9A" w:rsidRPr="003F5FD2" w:rsidRDefault="002C4E9A" w:rsidP="002C4E9A">
      <w:pPr>
        <w:spacing w:line="384" w:lineRule="auto"/>
        <w:ind w:left="1440" w:hanging="1440"/>
        <w:rPr>
          <w:caps/>
        </w:rPr>
      </w:pPr>
      <w:r w:rsidRPr="003F5FD2">
        <w:rPr>
          <w:caps/>
        </w:rPr>
        <w:lastRenderedPageBreak/>
        <w:t>BE IT ENACTED BY THE CONGRESS HERE ASSEMBLED THAT:</w:t>
      </w:r>
    </w:p>
    <w:p w14:paraId="3E357BD8" w14:textId="77777777" w:rsidR="002C4E9A" w:rsidRPr="003F5FD2" w:rsidRDefault="002C4E9A" w:rsidP="002C4E9A">
      <w:pPr>
        <w:spacing w:line="480" w:lineRule="auto"/>
        <w:ind w:left="1440" w:hanging="1440"/>
      </w:pPr>
      <w:r w:rsidRPr="003F5FD2">
        <w:rPr>
          <w:b/>
          <w:caps/>
        </w:rPr>
        <w:t>Section 1</w:t>
      </w:r>
      <w:r w:rsidRPr="003F5FD2">
        <w:t>.</w:t>
      </w:r>
      <w:r w:rsidRPr="003F5FD2">
        <w:tab/>
      </w:r>
      <w:r>
        <w:t>The United States will immediately cease development and deployment of the Terminal High Altitude Area Defense (THAAD) system</w:t>
      </w:r>
      <w:r w:rsidRPr="003F5FD2">
        <w:t>.</w:t>
      </w:r>
    </w:p>
    <w:p w14:paraId="24DCD5C7" w14:textId="77777777" w:rsidR="002C4E9A" w:rsidRPr="003F5FD2" w:rsidRDefault="002C4E9A" w:rsidP="002C4E9A">
      <w:pPr>
        <w:spacing w:line="480" w:lineRule="auto"/>
        <w:ind w:left="1440" w:hanging="1440"/>
      </w:pPr>
      <w:r w:rsidRPr="003F5FD2">
        <w:rPr>
          <w:b/>
          <w:caps/>
        </w:rPr>
        <w:t>Section 2</w:t>
      </w:r>
      <w:r w:rsidRPr="003F5FD2">
        <w:t>.</w:t>
      </w:r>
      <w:r w:rsidRPr="003F5FD2">
        <w:tab/>
      </w:r>
      <w:r>
        <w:t>THAAD is a missile defense system intended for deployment in South Korea</w:t>
      </w:r>
      <w:r w:rsidRPr="003F5FD2">
        <w:t>.</w:t>
      </w:r>
    </w:p>
    <w:p w14:paraId="4701F1A2" w14:textId="77777777" w:rsidR="002C4E9A" w:rsidRPr="003F5FD2" w:rsidRDefault="002C4E9A" w:rsidP="002C4E9A">
      <w:pPr>
        <w:spacing w:line="480" w:lineRule="auto"/>
        <w:ind w:left="1440" w:hanging="1440"/>
      </w:pPr>
      <w:r w:rsidRPr="003F5FD2">
        <w:rPr>
          <w:b/>
          <w:caps/>
        </w:rPr>
        <w:t>Section 3</w:t>
      </w:r>
      <w:r w:rsidRPr="003F5FD2">
        <w:rPr>
          <w:b/>
        </w:rPr>
        <w:t>.</w:t>
      </w:r>
      <w:r w:rsidRPr="003F5FD2">
        <w:tab/>
      </w:r>
      <w:r>
        <w:t>The Department of Defense will oversee implementation of this legislation.</w:t>
      </w:r>
    </w:p>
    <w:p w14:paraId="309FB27D" w14:textId="77777777" w:rsidR="002C4E9A" w:rsidRPr="003F5FD2" w:rsidRDefault="002C4E9A" w:rsidP="002C4E9A">
      <w:pPr>
        <w:spacing w:line="384" w:lineRule="auto"/>
        <w:ind w:left="1440" w:hanging="1440"/>
      </w:pPr>
      <w:r w:rsidRPr="003F5FD2">
        <w:rPr>
          <w:b/>
        </w:rPr>
        <w:t>SECTION 4.</w:t>
      </w:r>
      <w:r w:rsidRPr="003F5FD2">
        <w:rPr>
          <w:b/>
        </w:rPr>
        <w:tab/>
      </w:r>
      <w:r>
        <w:t>This will take effect immediately upon passage</w:t>
      </w:r>
      <w:r w:rsidRPr="003F5FD2">
        <w:t xml:space="preserve">.  </w:t>
      </w:r>
    </w:p>
    <w:p w14:paraId="798F28B1" w14:textId="77777777" w:rsidR="002C4E9A" w:rsidRPr="003F5FD2" w:rsidRDefault="002C4E9A" w:rsidP="002C4E9A">
      <w:pPr>
        <w:spacing w:line="384" w:lineRule="auto"/>
        <w:ind w:left="1440" w:hanging="1440"/>
        <w:sectPr w:rsidR="002C4E9A" w:rsidRPr="003F5FD2">
          <w:type w:val="continuous"/>
          <w:pgSz w:w="12240" w:h="15840"/>
          <w:pgMar w:top="1080" w:right="1800" w:bottom="1080" w:left="1800" w:header="720" w:footer="720" w:gutter="0"/>
          <w:lnNumType w:countBy="1" w:restart="newSection"/>
          <w:cols w:space="720"/>
          <w:docGrid w:linePitch="360"/>
        </w:sectPr>
      </w:pPr>
      <w:r w:rsidRPr="003F5FD2">
        <w:rPr>
          <w:b/>
          <w:caps/>
        </w:rPr>
        <w:t>Section 5.</w:t>
      </w:r>
      <w:r w:rsidRPr="003F5FD2">
        <w:t xml:space="preserve"> </w:t>
      </w:r>
      <w:r w:rsidRPr="003F5FD2">
        <w:tab/>
        <w:t>All laws in conflict with this legislation are hereby declared null and void.</w:t>
      </w:r>
    </w:p>
    <w:p w14:paraId="041912DA" w14:textId="77777777" w:rsidR="002C4E9A" w:rsidRPr="003F5FD2" w:rsidRDefault="002C4E9A" w:rsidP="002C4E9A">
      <w:pPr>
        <w:pStyle w:val="z-TopofForm"/>
        <w:ind w:left="1440" w:hanging="1440"/>
        <w:rPr>
          <w:i/>
          <w:sz w:val="22"/>
        </w:rPr>
      </w:pPr>
      <w:r w:rsidRPr="003F5FD2">
        <w:rPr>
          <w:i/>
          <w:sz w:val="22"/>
        </w:rPr>
        <w:lastRenderedPageBreak/>
        <w:t>Introduced for Congressional Debate by</w:t>
      </w:r>
      <w:r>
        <w:rPr>
          <w:i/>
          <w:sz w:val="22"/>
        </w:rPr>
        <w:t xml:space="preserve"> ______</w:t>
      </w:r>
      <w:r w:rsidRPr="003F5FD2">
        <w:rPr>
          <w:i/>
          <w:sz w:val="22"/>
        </w:rPr>
        <w:t>.</w:t>
      </w:r>
    </w:p>
    <w:p w14:paraId="50F4F51C" w14:textId="77777777" w:rsidR="002C4E9A" w:rsidRDefault="002C4E9A" w:rsidP="002C4E9A">
      <w:pPr>
        <w:pStyle w:val="z-TopofForm"/>
        <w:ind w:left="1440" w:hanging="1440"/>
        <w:rPr>
          <w:rFonts w:ascii="Calibri" w:hAnsi="Calibri"/>
          <w:i/>
          <w:sz w:val="20"/>
        </w:rPr>
      </w:pPr>
    </w:p>
    <w:p w14:paraId="606C0AB0" w14:textId="77777777" w:rsidR="002C4E9A" w:rsidRDefault="002C4E9A" w:rsidP="002C4E9A">
      <w:pPr>
        <w:pStyle w:val="z-TopofForm"/>
        <w:ind w:left="1440" w:hanging="1440"/>
        <w:rPr>
          <w:rFonts w:ascii="Calibri" w:hAnsi="Calibri"/>
          <w:i/>
          <w:sz w:val="20"/>
        </w:rPr>
      </w:pPr>
    </w:p>
    <w:p w14:paraId="2BE2E1C6" w14:textId="77777777" w:rsidR="002C4E9A" w:rsidRDefault="002C4E9A" w:rsidP="002C4E9A">
      <w:pPr>
        <w:pStyle w:val="z-TopofForm"/>
        <w:ind w:left="1440" w:hanging="1440"/>
        <w:rPr>
          <w:rFonts w:ascii="Calibri" w:hAnsi="Calibri"/>
          <w:i/>
          <w:sz w:val="20"/>
        </w:rPr>
      </w:pPr>
    </w:p>
    <w:p w14:paraId="39FC289F" w14:textId="77777777" w:rsidR="002C4E9A" w:rsidRDefault="002C4E9A" w:rsidP="002C4E9A">
      <w:pPr>
        <w:pStyle w:val="z-TopofForm"/>
        <w:ind w:left="1440" w:hanging="1440"/>
        <w:rPr>
          <w:rFonts w:ascii="Calibri" w:hAnsi="Calibri"/>
          <w:i/>
          <w:sz w:val="20"/>
        </w:rPr>
      </w:pPr>
    </w:p>
    <w:p w14:paraId="19AF1E60" w14:textId="77777777" w:rsidR="002C4E9A" w:rsidRDefault="002C4E9A" w:rsidP="002C4E9A">
      <w:pPr>
        <w:pStyle w:val="z-TopofForm"/>
        <w:ind w:left="1440" w:hanging="1440"/>
        <w:rPr>
          <w:rFonts w:ascii="Calibri" w:hAnsi="Calibri"/>
          <w:i/>
          <w:sz w:val="20"/>
        </w:rPr>
      </w:pPr>
    </w:p>
    <w:p w14:paraId="6E2D0EB5" w14:textId="77777777" w:rsidR="002C4E9A" w:rsidRDefault="002C4E9A" w:rsidP="002C4E9A">
      <w:pPr>
        <w:pStyle w:val="z-TopofForm"/>
        <w:ind w:left="1440" w:hanging="1440"/>
        <w:rPr>
          <w:rFonts w:ascii="Calibri" w:hAnsi="Calibri"/>
          <w:i/>
          <w:sz w:val="20"/>
        </w:rPr>
      </w:pPr>
    </w:p>
    <w:p w14:paraId="519A1AAE" w14:textId="77777777" w:rsidR="002C4E9A" w:rsidRDefault="002C4E9A" w:rsidP="002C4E9A">
      <w:pPr>
        <w:pStyle w:val="z-TopofForm"/>
        <w:ind w:left="1440" w:hanging="1440"/>
        <w:rPr>
          <w:rFonts w:ascii="Calibri" w:hAnsi="Calibri"/>
          <w:i/>
          <w:sz w:val="20"/>
        </w:rPr>
      </w:pPr>
    </w:p>
    <w:p w14:paraId="1FFE78D4" w14:textId="77777777" w:rsidR="002C4E9A" w:rsidRDefault="002C4E9A" w:rsidP="002C4E9A">
      <w:pPr>
        <w:pStyle w:val="z-TopofForm"/>
        <w:ind w:left="1440" w:hanging="1440"/>
        <w:rPr>
          <w:rFonts w:ascii="Calibri" w:hAnsi="Calibri"/>
          <w:i/>
          <w:sz w:val="20"/>
        </w:rPr>
      </w:pPr>
    </w:p>
    <w:p w14:paraId="006E1AE9" w14:textId="77777777" w:rsidR="002C4E9A" w:rsidRDefault="002C4E9A" w:rsidP="002C4E9A">
      <w:pPr>
        <w:pStyle w:val="z-TopofForm"/>
        <w:ind w:left="1440" w:hanging="1440"/>
        <w:rPr>
          <w:rFonts w:ascii="Calibri" w:hAnsi="Calibri"/>
          <w:i/>
          <w:sz w:val="20"/>
        </w:rPr>
      </w:pPr>
    </w:p>
    <w:p w14:paraId="1B0B1179" w14:textId="77777777" w:rsidR="002C4E9A" w:rsidRDefault="002C4E9A" w:rsidP="002C4E9A">
      <w:pPr>
        <w:pStyle w:val="z-TopofForm"/>
        <w:ind w:left="1440" w:hanging="1440"/>
        <w:rPr>
          <w:rFonts w:ascii="Calibri" w:hAnsi="Calibri"/>
          <w:i/>
          <w:sz w:val="20"/>
        </w:rPr>
      </w:pPr>
    </w:p>
    <w:p w14:paraId="12AA049C" w14:textId="77777777" w:rsidR="002C4E9A" w:rsidRDefault="002C4E9A" w:rsidP="002C4E9A">
      <w:pPr>
        <w:pStyle w:val="z-TopofForm"/>
        <w:ind w:left="1440" w:hanging="1440"/>
        <w:rPr>
          <w:rFonts w:ascii="Calibri" w:hAnsi="Calibri"/>
          <w:i/>
          <w:sz w:val="20"/>
        </w:rPr>
      </w:pPr>
    </w:p>
    <w:p w14:paraId="1F7F95C0" w14:textId="77777777" w:rsidR="002C4E9A" w:rsidRDefault="002C4E9A" w:rsidP="002C4E9A">
      <w:pPr>
        <w:pStyle w:val="z-TopofForm"/>
        <w:ind w:left="1440" w:hanging="1440"/>
        <w:rPr>
          <w:rFonts w:ascii="Calibri" w:hAnsi="Calibri"/>
          <w:i/>
          <w:sz w:val="20"/>
        </w:rPr>
      </w:pPr>
    </w:p>
    <w:p w14:paraId="7CA0A400" w14:textId="77777777" w:rsidR="002C4E9A" w:rsidRDefault="002C4E9A" w:rsidP="002C4E9A">
      <w:pPr>
        <w:pStyle w:val="z-TopofForm"/>
        <w:ind w:left="1440" w:hanging="1440"/>
        <w:rPr>
          <w:rFonts w:ascii="Calibri" w:hAnsi="Calibri"/>
          <w:i/>
          <w:sz w:val="20"/>
        </w:rPr>
      </w:pPr>
    </w:p>
    <w:p w14:paraId="39C093DE" w14:textId="77777777" w:rsidR="002C4E9A" w:rsidRDefault="002C4E9A" w:rsidP="002C4E9A">
      <w:pPr>
        <w:pStyle w:val="z-TopofForm"/>
        <w:ind w:left="1440" w:hanging="1440"/>
        <w:rPr>
          <w:rFonts w:ascii="Calibri" w:hAnsi="Calibri"/>
          <w:i/>
          <w:sz w:val="20"/>
        </w:rPr>
      </w:pPr>
    </w:p>
    <w:p w14:paraId="2BF57142" w14:textId="77777777" w:rsidR="002C4E9A" w:rsidRDefault="002C4E9A" w:rsidP="002C4E9A">
      <w:pPr>
        <w:pStyle w:val="z-TopofForm"/>
        <w:ind w:left="1440" w:hanging="1440"/>
        <w:rPr>
          <w:rFonts w:ascii="Calibri" w:hAnsi="Calibri"/>
          <w:i/>
          <w:sz w:val="20"/>
        </w:rPr>
      </w:pPr>
    </w:p>
    <w:p w14:paraId="0206C101" w14:textId="77777777" w:rsidR="002C4E9A" w:rsidRDefault="002C4E9A" w:rsidP="002C4E9A">
      <w:pPr>
        <w:pStyle w:val="z-TopofForm"/>
        <w:ind w:left="1440" w:hanging="1440"/>
        <w:rPr>
          <w:rFonts w:ascii="Calibri" w:hAnsi="Calibri"/>
          <w:i/>
          <w:sz w:val="20"/>
        </w:rPr>
      </w:pPr>
    </w:p>
    <w:p w14:paraId="5826F68A" w14:textId="77777777" w:rsidR="002C4E9A" w:rsidRDefault="002C4E9A" w:rsidP="002C4E9A">
      <w:pPr>
        <w:pStyle w:val="z-TopofForm"/>
        <w:ind w:left="1440" w:hanging="1440"/>
        <w:rPr>
          <w:rFonts w:ascii="Calibri" w:hAnsi="Calibri"/>
          <w:i/>
          <w:sz w:val="20"/>
        </w:rPr>
      </w:pPr>
    </w:p>
    <w:p w14:paraId="69CCE84B" w14:textId="77777777" w:rsidR="002C4E9A" w:rsidRDefault="002C4E9A" w:rsidP="002C4E9A">
      <w:pPr>
        <w:pStyle w:val="z-TopofForm"/>
        <w:ind w:left="1440" w:hanging="1440"/>
        <w:rPr>
          <w:rFonts w:ascii="Calibri" w:hAnsi="Calibri"/>
          <w:i/>
          <w:sz w:val="20"/>
        </w:rPr>
      </w:pPr>
    </w:p>
    <w:p w14:paraId="74F8861F" w14:textId="77777777" w:rsidR="002C4E9A" w:rsidRDefault="002C4E9A" w:rsidP="002C4E9A">
      <w:pPr>
        <w:pStyle w:val="z-TopofForm"/>
        <w:ind w:left="1440" w:hanging="1440"/>
        <w:rPr>
          <w:rFonts w:ascii="Calibri" w:hAnsi="Calibri"/>
          <w:i/>
          <w:sz w:val="20"/>
        </w:rPr>
      </w:pPr>
    </w:p>
    <w:p w14:paraId="7D3E3D48" w14:textId="77777777" w:rsidR="002C4E9A" w:rsidRDefault="002C4E9A" w:rsidP="002C4E9A">
      <w:pPr>
        <w:pStyle w:val="z-TopofForm"/>
        <w:ind w:left="1440" w:hanging="1440"/>
        <w:rPr>
          <w:rFonts w:ascii="Calibri" w:hAnsi="Calibri"/>
          <w:i/>
          <w:sz w:val="20"/>
        </w:rPr>
      </w:pPr>
    </w:p>
    <w:p w14:paraId="57C1F442" w14:textId="77777777" w:rsidR="002C4E9A" w:rsidRDefault="002C4E9A" w:rsidP="002C4E9A">
      <w:pPr>
        <w:pStyle w:val="z-TopofForm"/>
        <w:ind w:left="1440" w:hanging="1440"/>
        <w:rPr>
          <w:rFonts w:ascii="Calibri" w:hAnsi="Calibri"/>
          <w:i/>
          <w:sz w:val="20"/>
        </w:rPr>
      </w:pPr>
    </w:p>
    <w:p w14:paraId="46C4609E" w14:textId="77777777" w:rsidR="002C4E9A" w:rsidRDefault="002C4E9A" w:rsidP="002C4E9A">
      <w:pPr>
        <w:pStyle w:val="z-TopofForm"/>
        <w:ind w:left="1440" w:hanging="1440"/>
        <w:rPr>
          <w:rFonts w:ascii="Calibri" w:hAnsi="Calibri"/>
          <w:i/>
          <w:sz w:val="20"/>
        </w:rPr>
      </w:pPr>
    </w:p>
    <w:p w14:paraId="76BB62AA" w14:textId="77777777" w:rsidR="002C4E9A" w:rsidRDefault="002C4E9A" w:rsidP="002C4E9A">
      <w:pPr>
        <w:pStyle w:val="z-TopofForm"/>
        <w:ind w:left="1440" w:hanging="1440"/>
        <w:rPr>
          <w:rFonts w:ascii="Calibri" w:hAnsi="Calibri"/>
          <w:i/>
          <w:sz w:val="20"/>
        </w:rPr>
      </w:pPr>
    </w:p>
    <w:p w14:paraId="0DC508B9" w14:textId="77777777" w:rsidR="002C4E9A" w:rsidRDefault="002C4E9A" w:rsidP="002C4E9A">
      <w:pPr>
        <w:pStyle w:val="z-TopofForm"/>
        <w:ind w:left="1440" w:hanging="1440"/>
        <w:rPr>
          <w:rFonts w:ascii="Calibri" w:hAnsi="Calibri"/>
          <w:i/>
          <w:sz w:val="20"/>
        </w:rPr>
      </w:pPr>
    </w:p>
    <w:p w14:paraId="5AEC6983" w14:textId="77777777" w:rsidR="002C4E9A" w:rsidRDefault="002C4E9A" w:rsidP="002C4E9A">
      <w:pPr>
        <w:pStyle w:val="z-TopofForm"/>
        <w:ind w:left="1440" w:hanging="1440"/>
        <w:rPr>
          <w:rFonts w:ascii="Calibri" w:hAnsi="Calibri"/>
          <w:i/>
          <w:sz w:val="20"/>
        </w:rPr>
      </w:pPr>
    </w:p>
    <w:p w14:paraId="3A98AB4B" w14:textId="77777777" w:rsidR="002C4E9A" w:rsidRDefault="002C4E9A" w:rsidP="002C4E9A">
      <w:pPr>
        <w:pStyle w:val="z-TopofForm"/>
        <w:ind w:left="1440" w:hanging="1440"/>
        <w:rPr>
          <w:rFonts w:ascii="Calibri" w:hAnsi="Calibri"/>
          <w:i/>
          <w:sz w:val="20"/>
        </w:rPr>
      </w:pPr>
    </w:p>
    <w:p w14:paraId="0DF03AE2" w14:textId="77777777" w:rsidR="002C4E9A" w:rsidRDefault="002C4E9A" w:rsidP="002C4E9A">
      <w:pPr>
        <w:jc w:val="center"/>
        <w:rPr>
          <w:b/>
          <w:sz w:val="36"/>
        </w:rPr>
      </w:pPr>
      <w:r w:rsidRPr="003F5FD2">
        <w:rPr>
          <w:b/>
          <w:sz w:val="36"/>
        </w:rPr>
        <w:lastRenderedPageBreak/>
        <w:t xml:space="preserve">A Bill to </w:t>
      </w:r>
      <w:r>
        <w:rPr>
          <w:b/>
          <w:sz w:val="36"/>
        </w:rPr>
        <w:t>Designate Gold Butte as a</w:t>
      </w:r>
    </w:p>
    <w:p w14:paraId="540FB363" w14:textId="77777777" w:rsidR="002C4E9A" w:rsidRPr="003F5FD2" w:rsidRDefault="002C4E9A" w:rsidP="002C4E9A">
      <w:pPr>
        <w:jc w:val="center"/>
        <w:rPr>
          <w:b/>
          <w:sz w:val="36"/>
        </w:rPr>
      </w:pPr>
      <w:r>
        <w:rPr>
          <w:b/>
          <w:sz w:val="36"/>
        </w:rPr>
        <w:t>National Conservation Area</w:t>
      </w:r>
    </w:p>
    <w:p w14:paraId="7961BB26" w14:textId="77777777" w:rsidR="002C4E9A" w:rsidRPr="003F5FD2" w:rsidRDefault="002C4E9A" w:rsidP="002C4E9A">
      <w:pPr>
        <w:ind w:left="720"/>
      </w:pPr>
    </w:p>
    <w:p w14:paraId="35558702" w14:textId="77777777" w:rsidR="002C4E9A" w:rsidRPr="003F5FD2" w:rsidRDefault="002C4E9A" w:rsidP="002C4E9A">
      <w:pPr>
        <w:spacing w:line="384" w:lineRule="auto"/>
        <w:ind w:left="1440" w:hanging="1440"/>
        <w:rPr>
          <w:caps/>
        </w:rPr>
        <w:sectPr w:rsidR="002C4E9A" w:rsidRPr="003F5FD2" w:rsidSect="00842CE2">
          <w:headerReference w:type="default" r:id="rId13"/>
          <w:type w:val="continuous"/>
          <w:pgSz w:w="12240" w:h="15840"/>
          <w:pgMar w:top="2520" w:right="1080" w:bottom="1080" w:left="1800" w:header="720" w:footer="720" w:gutter="0"/>
          <w:cols w:space="720"/>
          <w:docGrid w:linePitch="360"/>
        </w:sectPr>
      </w:pPr>
    </w:p>
    <w:p w14:paraId="2D292847" w14:textId="77777777" w:rsidR="002C4E9A" w:rsidRPr="003F5FD2" w:rsidRDefault="002C4E9A" w:rsidP="002C4E9A">
      <w:pPr>
        <w:spacing w:line="384" w:lineRule="auto"/>
        <w:ind w:left="1440" w:hanging="1440"/>
        <w:rPr>
          <w:caps/>
        </w:rPr>
      </w:pPr>
      <w:r w:rsidRPr="003F5FD2">
        <w:rPr>
          <w:caps/>
        </w:rPr>
        <w:lastRenderedPageBreak/>
        <w:t>BE IT ENACTED BY THE CONGRESS HERE ASSEMBLED THAT:</w:t>
      </w:r>
    </w:p>
    <w:p w14:paraId="1EFAE963" w14:textId="77777777" w:rsidR="002C4E9A" w:rsidRPr="003F5FD2" w:rsidRDefault="002C4E9A" w:rsidP="002C4E9A">
      <w:pPr>
        <w:spacing w:line="480" w:lineRule="auto"/>
        <w:ind w:left="1440" w:hanging="1440"/>
      </w:pPr>
      <w:r w:rsidRPr="003F5FD2">
        <w:rPr>
          <w:b/>
          <w:caps/>
        </w:rPr>
        <w:t>Section 1</w:t>
      </w:r>
      <w:r w:rsidRPr="003F5FD2">
        <w:t>.</w:t>
      </w:r>
      <w:r w:rsidRPr="003F5FD2">
        <w:tab/>
      </w:r>
      <w:r>
        <w:t>The Gold Butte area shall be designated as a National Conservation Area, and afforded the protections therein</w:t>
      </w:r>
      <w:r w:rsidRPr="003F5FD2">
        <w:t>.</w:t>
      </w:r>
      <w:r>
        <w:t xml:space="preserve">  Commercial grazing and farming shall be prohibited within the designated area.</w:t>
      </w:r>
    </w:p>
    <w:p w14:paraId="1AD83A48" w14:textId="77777777" w:rsidR="002C4E9A" w:rsidRPr="003F5FD2" w:rsidRDefault="002C4E9A" w:rsidP="002C4E9A">
      <w:pPr>
        <w:spacing w:line="480" w:lineRule="auto"/>
        <w:ind w:left="1440" w:hanging="1440"/>
      </w:pPr>
      <w:r w:rsidRPr="003F5FD2">
        <w:rPr>
          <w:b/>
          <w:caps/>
        </w:rPr>
        <w:t>Section 2</w:t>
      </w:r>
      <w:r w:rsidRPr="003F5FD2">
        <w:t>.</w:t>
      </w:r>
      <w:r w:rsidRPr="003F5FD2">
        <w:tab/>
      </w:r>
      <w:r w:rsidRPr="00693371">
        <w:t xml:space="preserve">Gold Butte </w:t>
      </w:r>
      <w:r>
        <w:t>refers to</w:t>
      </w:r>
      <w:r w:rsidRPr="00693371">
        <w:t xml:space="preserve"> an area of about 350,000 acres of public lands that sits between the</w:t>
      </w:r>
      <w:r>
        <w:t xml:space="preserve"> </w:t>
      </w:r>
      <w:r w:rsidRPr="00693371">
        <w:t>Overton Arm of Lake Mead National Recreation Area and the Grand Canyon-</w:t>
      </w:r>
      <w:proofErr w:type="spellStart"/>
      <w:r w:rsidRPr="00693371">
        <w:t>Parashant</w:t>
      </w:r>
      <w:proofErr w:type="spellEnd"/>
      <w:r w:rsidRPr="00693371">
        <w:t xml:space="preserve"> National Monument just west of Mesquite.</w:t>
      </w:r>
    </w:p>
    <w:p w14:paraId="7440A249" w14:textId="77777777" w:rsidR="002C4E9A" w:rsidRPr="003F5FD2" w:rsidRDefault="002C4E9A" w:rsidP="002C4E9A">
      <w:pPr>
        <w:spacing w:line="480" w:lineRule="auto"/>
        <w:ind w:left="1440" w:hanging="1440"/>
      </w:pPr>
      <w:r w:rsidRPr="003F5FD2">
        <w:rPr>
          <w:b/>
          <w:caps/>
        </w:rPr>
        <w:t>Section 3</w:t>
      </w:r>
      <w:r w:rsidRPr="003F5FD2">
        <w:rPr>
          <w:b/>
        </w:rPr>
        <w:t>.</w:t>
      </w:r>
      <w:r w:rsidRPr="003F5FD2">
        <w:tab/>
      </w:r>
      <w:r>
        <w:t>The Department of the Interior will oversee the preservation and use of this land.</w:t>
      </w:r>
    </w:p>
    <w:p w14:paraId="6E9ECB52" w14:textId="77777777" w:rsidR="002C4E9A" w:rsidRPr="003F5FD2" w:rsidRDefault="002C4E9A" w:rsidP="002C4E9A">
      <w:pPr>
        <w:spacing w:line="384" w:lineRule="auto"/>
        <w:ind w:left="1440" w:hanging="1440"/>
      </w:pPr>
      <w:r w:rsidRPr="003F5FD2">
        <w:rPr>
          <w:b/>
        </w:rPr>
        <w:t>SECTION 4.</w:t>
      </w:r>
      <w:r w:rsidRPr="003F5FD2">
        <w:rPr>
          <w:b/>
        </w:rPr>
        <w:tab/>
      </w:r>
      <w:r>
        <w:t>This will take effect upon passage</w:t>
      </w:r>
      <w:r w:rsidRPr="003F5FD2">
        <w:t>.</w:t>
      </w:r>
      <w:r>
        <w:t xml:space="preserve">  All current commercial grazing animals shall be removed by June 1, 2017, or shall become property of the United States government.</w:t>
      </w:r>
      <w:r w:rsidRPr="003F5FD2">
        <w:t xml:space="preserve">  </w:t>
      </w:r>
    </w:p>
    <w:p w14:paraId="5CEAEBEB" w14:textId="77777777" w:rsidR="002C4E9A" w:rsidRPr="003F5FD2" w:rsidRDefault="002C4E9A" w:rsidP="002C4E9A">
      <w:pPr>
        <w:spacing w:line="384" w:lineRule="auto"/>
        <w:ind w:left="1440" w:hanging="1440"/>
        <w:sectPr w:rsidR="002C4E9A" w:rsidRPr="003F5FD2">
          <w:type w:val="continuous"/>
          <w:pgSz w:w="12240" w:h="15840"/>
          <w:pgMar w:top="1080" w:right="1800" w:bottom="1080" w:left="1800" w:header="720" w:footer="720" w:gutter="0"/>
          <w:lnNumType w:countBy="1" w:restart="newSection"/>
          <w:cols w:space="720"/>
          <w:docGrid w:linePitch="360"/>
        </w:sectPr>
      </w:pPr>
      <w:r w:rsidRPr="003F5FD2">
        <w:rPr>
          <w:b/>
          <w:caps/>
        </w:rPr>
        <w:t>Section 5.</w:t>
      </w:r>
      <w:r w:rsidRPr="003F5FD2">
        <w:t xml:space="preserve"> </w:t>
      </w:r>
      <w:r w:rsidRPr="003F5FD2">
        <w:tab/>
        <w:t>All laws in conflict with this legislation are hereby declared null and void.</w:t>
      </w:r>
    </w:p>
    <w:p w14:paraId="3B697C33" w14:textId="77777777" w:rsidR="002C4E9A" w:rsidRPr="003F5FD2" w:rsidRDefault="002C4E9A" w:rsidP="002C4E9A">
      <w:pPr>
        <w:pStyle w:val="z-TopofForm"/>
        <w:ind w:left="1440" w:hanging="1440"/>
        <w:rPr>
          <w:i/>
          <w:sz w:val="22"/>
        </w:rPr>
      </w:pPr>
      <w:r w:rsidRPr="003F5FD2">
        <w:rPr>
          <w:i/>
          <w:sz w:val="22"/>
        </w:rPr>
        <w:lastRenderedPageBreak/>
        <w:t>Introduced for Congressional Debate by</w:t>
      </w:r>
      <w:r>
        <w:rPr>
          <w:i/>
          <w:sz w:val="22"/>
        </w:rPr>
        <w:t xml:space="preserve"> ______</w:t>
      </w:r>
      <w:r w:rsidRPr="003F5FD2">
        <w:rPr>
          <w:i/>
          <w:sz w:val="22"/>
        </w:rPr>
        <w:t>.</w:t>
      </w:r>
    </w:p>
    <w:p w14:paraId="58CE8498" w14:textId="77777777" w:rsidR="002C4E9A" w:rsidRDefault="002C4E9A" w:rsidP="00E9477D">
      <w:pPr>
        <w:pStyle w:val="z-TopofForm"/>
        <w:ind w:left="1440" w:hanging="1440"/>
        <w:rPr>
          <w:rFonts w:ascii="Calibri" w:hAnsi="Calibri"/>
          <w:i/>
          <w:sz w:val="20"/>
        </w:rPr>
      </w:pPr>
    </w:p>
    <w:p w14:paraId="05C1B3C8" w14:textId="77777777" w:rsidR="002C4E9A" w:rsidRDefault="002C4E9A" w:rsidP="00E9477D">
      <w:pPr>
        <w:pStyle w:val="z-TopofForm"/>
        <w:ind w:left="1440" w:hanging="1440"/>
        <w:rPr>
          <w:rFonts w:ascii="Calibri" w:hAnsi="Calibri"/>
          <w:i/>
          <w:sz w:val="20"/>
        </w:rPr>
      </w:pPr>
    </w:p>
    <w:p w14:paraId="731ABD18" w14:textId="77777777" w:rsidR="002C4E9A" w:rsidRDefault="002C4E9A" w:rsidP="00E9477D">
      <w:pPr>
        <w:pStyle w:val="z-TopofForm"/>
        <w:ind w:left="1440" w:hanging="1440"/>
        <w:rPr>
          <w:rFonts w:ascii="Calibri" w:hAnsi="Calibri"/>
          <w:i/>
          <w:sz w:val="20"/>
        </w:rPr>
      </w:pPr>
    </w:p>
    <w:p w14:paraId="63D53FD2" w14:textId="77777777" w:rsidR="002C4E9A" w:rsidRDefault="002C4E9A" w:rsidP="00E9477D">
      <w:pPr>
        <w:pStyle w:val="z-TopofForm"/>
        <w:ind w:left="1440" w:hanging="1440"/>
        <w:rPr>
          <w:rFonts w:ascii="Calibri" w:hAnsi="Calibri"/>
          <w:i/>
          <w:sz w:val="20"/>
        </w:rPr>
      </w:pPr>
    </w:p>
    <w:p w14:paraId="06FE501B" w14:textId="77777777" w:rsidR="002C4E9A" w:rsidRDefault="002C4E9A" w:rsidP="00E9477D">
      <w:pPr>
        <w:pStyle w:val="z-TopofForm"/>
        <w:ind w:left="1440" w:hanging="1440"/>
        <w:rPr>
          <w:rFonts w:ascii="Calibri" w:hAnsi="Calibri"/>
          <w:i/>
          <w:sz w:val="20"/>
        </w:rPr>
      </w:pPr>
    </w:p>
    <w:p w14:paraId="6553D61A" w14:textId="77777777" w:rsidR="002C4E9A" w:rsidRDefault="002C4E9A" w:rsidP="00E9477D">
      <w:pPr>
        <w:pStyle w:val="z-TopofForm"/>
        <w:ind w:left="1440" w:hanging="1440"/>
        <w:rPr>
          <w:rFonts w:ascii="Calibri" w:hAnsi="Calibri"/>
          <w:i/>
          <w:sz w:val="20"/>
        </w:rPr>
      </w:pPr>
    </w:p>
    <w:p w14:paraId="5C49896C" w14:textId="77777777" w:rsidR="002C4E9A" w:rsidRDefault="002C4E9A" w:rsidP="00E9477D">
      <w:pPr>
        <w:pStyle w:val="z-TopofForm"/>
        <w:ind w:left="1440" w:hanging="1440"/>
        <w:rPr>
          <w:rFonts w:ascii="Calibri" w:hAnsi="Calibri"/>
          <w:i/>
          <w:sz w:val="20"/>
        </w:rPr>
      </w:pPr>
    </w:p>
    <w:p w14:paraId="0C29D63E" w14:textId="77777777" w:rsidR="002C4E9A" w:rsidRDefault="002C4E9A" w:rsidP="00E9477D">
      <w:pPr>
        <w:pStyle w:val="z-TopofForm"/>
        <w:ind w:left="1440" w:hanging="1440"/>
        <w:rPr>
          <w:rFonts w:ascii="Calibri" w:hAnsi="Calibri"/>
          <w:i/>
          <w:sz w:val="20"/>
        </w:rPr>
      </w:pPr>
    </w:p>
    <w:p w14:paraId="3C0CD27A" w14:textId="77777777" w:rsidR="002C4E9A" w:rsidRDefault="002C4E9A" w:rsidP="00E9477D">
      <w:pPr>
        <w:pStyle w:val="z-TopofForm"/>
        <w:ind w:left="1440" w:hanging="1440"/>
        <w:rPr>
          <w:rFonts w:ascii="Calibri" w:hAnsi="Calibri"/>
          <w:i/>
          <w:sz w:val="20"/>
        </w:rPr>
      </w:pPr>
    </w:p>
    <w:p w14:paraId="52F376E0" w14:textId="77777777" w:rsidR="002C4E9A" w:rsidRDefault="002C4E9A" w:rsidP="00E9477D">
      <w:pPr>
        <w:pStyle w:val="z-TopofForm"/>
        <w:ind w:left="1440" w:hanging="1440"/>
        <w:rPr>
          <w:rFonts w:ascii="Calibri" w:hAnsi="Calibri"/>
          <w:i/>
          <w:sz w:val="20"/>
        </w:rPr>
      </w:pPr>
    </w:p>
    <w:p w14:paraId="61244012" w14:textId="77777777" w:rsidR="002C4E9A" w:rsidRDefault="002C4E9A" w:rsidP="00E9477D">
      <w:pPr>
        <w:pStyle w:val="z-TopofForm"/>
        <w:ind w:left="1440" w:hanging="1440"/>
        <w:rPr>
          <w:rFonts w:ascii="Calibri" w:hAnsi="Calibri"/>
          <w:i/>
          <w:sz w:val="20"/>
        </w:rPr>
      </w:pPr>
    </w:p>
    <w:p w14:paraId="46BAE46E" w14:textId="77777777" w:rsidR="002C4E9A" w:rsidRDefault="002C4E9A" w:rsidP="00E9477D">
      <w:pPr>
        <w:pStyle w:val="z-TopofForm"/>
        <w:ind w:left="1440" w:hanging="1440"/>
        <w:rPr>
          <w:rFonts w:ascii="Calibri" w:hAnsi="Calibri"/>
          <w:i/>
          <w:sz w:val="20"/>
        </w:rPr>
      </w:pPr>
    </w:p>
    <w:p w14:paraId="0ADA2D66" w14:textId="77777777" w:rsidR="002C4E9A" w:rsidRDefault="002C4E9A" w:rsidP="00E9477D">
      <w:pPr>
        <w:pStyle w:val="z-TopofForm"/>
        <w:ind w:left="1440" w:hanging="1440"/>
        <w:rPr>
          <w:rFonts w:ascii="Calibri" w:hAnsi="Calibri"/>
          <w:i/>
          <w:sz w:val="20"/>
        </w:rPr>
      </w:pPr>
    </w:p>
    <w:p w14:paraId="6F0C68EF" w14:textId="77777777" w:rsidR="002C4E9A" w:rsidRDefault="002C4E9A" w:rsidP="00E9477D">
      <w:pPr>
        <w:pStyle w:val="z-TopofForm"/>
        <w:ind w:left="1440" w:hanging="1440"/>
        <w:rPr>
          <w:rFonts w:ascii="Calibri" w:hAnsi="Calibri"/>
          <w:i/>
          <w:sz w:val="20"/>
        </w:rPr>
      </w:pPr>
    </w:p>
    <w:p w14:paraId="4A229295" w14:textId="77777777" w:rsidR="002C4E9A" w:rsidRDefault="002C4E9A" w:rsidP="00E9477D">
      <w:pPr>
        <w:pStyle w:val="z-TopofForm"/>
        <w:ind w:left="1440" w:hanging="1440"/>
        <w:rPr>
          <w:rFonts w:ascii="Calibri" w:hAnsi="Calibri"/>
          <w:i/>
          <w:sz w:val="20"/>
        </w:rPr>
      </w:pPr>
    </w:p>
    <w:p w14:paraId="2B5E3E6A" w14:textId="77777777" w:rsidR="002C4E9A" w:rsidRDefault="002C4E9A" w:rsidP="00E9477D">
      <w:pPr>
        <w:pStyle w:val="z-TopofForm"/>
        <w:ind w:left="1440" w:hanging="1440"/>
        <w:rPr>
          <w:rFonts w:ascii="Calibri" w:hAnsi="Calibri"/>
          <w:i/>
          <w:sz w:val="20"/>
        </w:rPr>
      </w:pPr>
    </w:p>
    <w:p w14:paraId="598D2BA4" w14:textId="77777777" w:rsidR="002C4E9A" w:rsidRPr="0016467D" w:rsidRDefault="002C4E9A" w:rsidP="002C4E9A">
      <w:pPr>
        <w:spacing w:after="120"/>
        <w:jc w:val="center"/>
        <w:rPr>
          <w:rFonts w:ascii="Calibri" w:hAnsi="Calibri"/>
          <w:b/>
          <w:sz w:val="36"/>
        </w:rPr>
        <w:sectPr w:rsidR="002C4E9A" w:rsidRPr="0016467D" w:rsidSect="00E9477D">
          <w:headerReference w:type="default" r:id="rId14"/>
          <w:type w:val="continuous"/>
          <w:pgSz w:w="12240" w:h="15840"/>
          <w:pgMar w:top="2520" w:right="1080" w:bottom="1080" w:left="1800" w:header="720" w:footer="720" w:gutter="0"/>
          <w:cols w:space="720"/>
          <w:docGrid w:linePitch="360"/>
        </w:sectPr>
      </w:pPr>
      <w:r w:rsidRPr="0016467D">
        <w:rPr>
          <w:rFonts w:ascii="Calibri" w:hAnsi="Calibri"/>
          <w:b/>
          <w:sz w:val="36"/>
        </w:rPr>
        <w:lastRenderedPageBreak/>
        <w:t>A Resolution to</w:t>
      </w:r>
      <w:r>
        <w:rPr>
          <w:rFonts w:ascii="Calibri" w:hAnsi="Calibri"/>
          <w:b/>
          <w:sz w:val="36"/>
        </w:rPr>
        <w:t xml:space="preserve"> Condemn Extrajudicial Murder</w:t>
      </w:r>
    </w:p>
    <w:p w14:paraId="17D02931" w14:textId="77777777" w:rsidR="002C4E9A" w:rsidRPr="0016467D" w:rsidRDefault="002C4E9A" w:rsidP="002C4E9A">
      <w:pPr>
        <w:spacing w:line="360" w:lineRule="auto"/>
        <w:ind w:left="1440" w:hanging="1440"/>
        <w:rPr>
          <w:rFonts w:ascii="Calibri" w:hAnsi="Calibri"/>
        </w:rPr>
      </w:pPr>
      <w:r w:rsidRPr="0016467D">
        <w:rPr>
          <w:rFonts w:ascii="Calibri" w:hAnsi="Calibri"/>
          <w:b/>
        </w:rPr>
        <w:lastRenderedPageBreak/>
        <w:t>WHEREAS</w:t>
      </w:r>
      <w:r>
        <w:rPr>
          <w:rFonts w:ascii="Calibri" w:hAnsi="Calibri"/>
        </w:rPr>
        <w:t xml:space="preserve">, Philippine president Rodrigo </w:t>
      </w:r>
      <w:proofErr w:type="spellStart"/>
      <w:r>
        <w:rPr>
          <w:rFonts w:ascii="Calibri" w:hAnsi="Calibri"/>
        </w:rPr>
        <w:t>Duterte</w:t>
      </w:r>
      <w:proofErr w:type="spellEnd"/>
      <w:r>
        <w:rPr>
          <w:rFonts w:ascii="Calibri" w:hAnsi="Calibri"/>
        </w:rPr>
        <w:t xml:space="preserve"> was elected on a pledge to eliminate crime related to drug use</w:t>
      </w:r>
      <w:r w:rsidRPr="0016467D">
        <w:rPr>
          <w:rFonts w:ascii="Calibri" w:hAnsi="Calibri"/>
        </w:rPr>
        <w:t>; and</w:t>
      </w:r>
    </w:p>
    <w:p w14:paraId="27C904E2" w14:textId="77777777" w:rsidR="002C4E9A" w:rsidRPr="0016467D" w:rsidRDefault="002C4E9A" w:rsidP="002C4E9A">
      <w:pPr>
        <w:spacing w:line="360" w:lineRule="auto"/>
        <w:ind w:left="1440" w:hanging="1440"/>
        <w:rPr>
          <w:rFonts w:ascii="Calibri" w:hAnsi="Calibri"/>
        </w:rPr>
      </w:pPr>
      <w:r w:rsidRPr="0016467D">
        <w:rPr>
          <w:rFonts w:ascii="Calibri" w:hAnsi="Calibri"/>
          <w:b/>
        </w:rPr>
        <w:t>WHEREAS</w:t>
      </w:r>
      <w:r>
        <w:rPr>
          <w:rFonts w:ascii="Calibri" w:hAnsi="Calibri"/>
        </w:rPr>
        <w:t>, since taking office, the Philippines has seen a surge in killings of suspected drug users and dealers</w:t>
      </w:r>
      <w:r w:rsidRPr="0016467D">
        <w:rPr>
          <w:rFonts w:ascii="Calibri" w:hAnsi="Calibri"/>
        </w:rPr>
        <w:t>; and</w:t>
      </w:r>
    </w:p>
    <w:p w14:paraId="65CD21E6" w14:textId="77777777" w:rsidR="002C4E9A" w:rsidRPr="0016467D" w:rsidRDefault="002C4E9A" w:rsidP="002C4E9A">
      <w:pPr>
        <w:spacing w:line="360" w:lineRule="auto"/>
        <w:ind w:left="1440" w:hanging="1440"/>
        <w:rPr>
          <w:rFonts w:ascii="Calibri" w:hAnsi="Calibri"/>
        </w:rPr>
      </w:pPr>
      <w:r w:rsidRPr="0016467D">
        <w:rPr>
          <w:rFonts w:ascii="Calibri" w:hAnsi="Calibri"/>
          <w:b/>
        </w:rPr>
        <w:t>WHEREAS</w:t>
      </w:r>
      <w:r>
        <w:rPr>
          <w:rFonts w:ascii="Calibri" w:hAnsi="Calibri"/>
        </w:rPr>
        <w:t>, many of the victims have had no confirmed connection to any drug activity, but appear to have been targeted randomly</w:t>
      </w:r>
      <w:r w:rsidRPr="0016467D">
        <w:rPr>
          <w:rFonts w:ascii="Calibri" w:hAnsi="Calibri"/>
        </w:rPr>
        <w:t>; and</w:t>
      </w:r>
    </w:p>
    <w:p w14:paraId="099A5F8E" w14:textId="77777777" w:rsidR="002C4E9A" w:rsidRPr="0016467D" w:rsidRDefault="002C4E9A" w:rsidP="002C4E9A">
      <w:pPr>
        <w:spacing w:line="360" w:lineRule="auto"/>
        <w:ind w:left="1440" w:hanging="1440"/>
        <w:rPr>
          <w:rFonts w:ascii="Calibri" w:hAnsi="Calibri"/>
        </w:rPr>
      </w:pPr>
      <w:r w:rsidRPr="0016467D">
        <w:rPr>
          <w:rFonts w:ascii="Calibri" w:hAnsi="Calibri"/>
          <w:b/>
        </w:rPr>
        <w:t>WHEREAS</w:t>
      </w:r>
      <w:r>
        <w:rPr>
          <w:rFonts w:ascii="Calibri" w:hAnsi="Calibri"/>
        </w:rPr>
        <w:t xml:space="preserve">, such killings may not have been officially sanctioned by the government, but are being encouraged by President </w:t>
      </w:r>
      <w:proofErr w:type="spellStart"/>
      <w:r>
        <w:rPr>
          <w:rFonts w:ascii="Calibri" w:hAnsi="Calibri"/>
        </w:rPr>
        <w:t>Duterte</w:t>
      </w:r>
      <w:proofErr w:type="spellEnd"/>
      <w:r w:rsidRPr="0016467D">
        <w:rPr>
          <w:rFonts w:ascii="Calibri" w:hAnsi="Calibri"/>
        </w:rPr>
        <w:t>; and</w:t>
      </w:r>
    </w:p>
    <w:p w14:paraId="02508CC0" w14:textId="77777777" w:rsidR="002C4E9A" w:rsidRPr="0016467D" w:rsidRDefault="002C4E9A" w:rsidP="002C4E9A">
      <w:pPr>
        <w:spacing w:line="360" w:lineRule="auto"/>
        <w:ind w:left="1440" w:hanging="1440"/>
        <w:rPr>
          <w:rFonts w:ascii="Calibri" w:hAnsi="Calibri"/>
        </w:rPr>
      </w:pPr>
      <w:r w:rsidRPr="0016467D">
        <w:rPr>
          <w:rFonts w:ascii="Calibri" w:hAnsi="Calibri"/>
          <w:b/>
        </w:rPr>
        <w:t>WHEREAS</w:t>
      </w:r>
      <w:r>
        <w:rPr>
          <w:rFonts w:ascii="Calibri" w:hAnsi="Calibri"/>
        </w:rPr>
        <w:t>, these killings are antithetical to the concept of justice and the principle of innocent until proven guilty</w:t>
      </w:r>
      <w:r w:rsidRPr="0016467D">
        <w:rPr>
          <w:rFonts w:ascii="Calibri" w:hAnsi="Calibri"/>
        </w:rPr>
        <w:t>; and</w:t>
      </w:r>
    </w:p>
    <w:p w14:paraId="67346422" w14:textId="77777777" w:rsidR="002C4E9A" w:rsidRPr="0016467D" w:rsidRDefault="002C4E9A" w:rsidP="002C4E9A">
      <w:pPr>
        <w:spacing w:line="360" w:lineRule="auto"/>
        <w:ind w:left="1440" w:hanging="1440"/>
        <w:rPr>
          <w:rFonts w:ascii="Calibri" w:hAnsi="Calibri"/>
        </w:rPr>
      </w:pPr>
      <w:r w:rsidRPr="0016467D">
        <w:rPr>
          <w:rFonts w:ascii="Calibri" w:hAnsi="Calibri"/>
          <w:b/>
        </w:rPr>
        <w:t>WHEREAS</w:t>
      </w:r>
      <w:r>
        <w:rPr>
          <w:rFonts w:ascii="Calibri" w:hAnsi="Calibri"/>
        </w:rPr>
        <w:t xml:space="preserve">, President </w:t>
      </w:r>
      <w:proofErr w:type="spellStart"/>
      <w:r>
        <w:rPr>
          <w:rFonts w:ascii="Calibri" w:hAnsi="Calibri"/>
        </w:rPr>
        <w:t>Duterte</w:t>
      </w:r>
      <w:proofErr w:type="spellEnd"/>
      <w:r>
        <w:rPr>
          <w:rFonts w:ascii="Calibri" w:hAnsi="Calibri"/>
        </w:rPr>
        <w:t xml:space="preserve"> has applauded these vigilante killings as necessary to keeping law and order in the Philippines</w:t>
      </w:r>
      <w:r w:rsidRPr="0016467D">
        <w:rPr>
          <w:rFonts w:ascii="Calibri" w:hAnsi="Calibri"/>
        </w:rPr>
        <w:t>; and</w:t>
      </w:r>
    </w:p>
    <w:p w14:paraId="5FF26A02" w14:textId="77777777" w:rsidR="002C4E9A" w:rsidRPr="0016467D" w:rsidRDefault="002C4E9A" w:rsidP="002C4E9A">
      <w:pPr>
        <w:spacing w:line="360" w:lineRule="auto"/>
        <w:ind w:left="1440" w:hanging="1440"/>
        <w:rPr>
          <w:rFonts w:ascii="Calibri" w:hAnsi="Calibri"/>
        </w:rPr>
      </w:pPr>
      <w:r w:rsidRPr="0016467D">
        <w:rPr>
          <w:rFonts w:ascii="Calibri" w:hAnsi="Calibri"/>
          <w:b/>
        </w:rPr>
        <w:t>WHEREAS</w:t>
      </w:r>
      <w:r w:rsidRPr="0016467D">
        <w:rPr>
          <w:rFonts w:ascii="Calibri" w:hAnsi="Calibri"/>
        </w:rPr>
        <w:t>,</w:t>
      </w:r>
      <w:r>
        <w:rPr>
          <w:rFonts w:ascii="Calibri" w:hAnsi="Calibri"/>
          <w:bCs/>
        </w:rPr>
        <w:t xml:space="preserve"> he has even threatened President Obama if the United States questioned his record on human rights</w:t>
      </w:r>
      <w:r w:rsidRPr="0016467D">
        <w:rPr>
          <w:rFonts w:ascii="Calibri" w:hAnsi="Calibri"/>
        </w:rPr>
        <w:t>; now, therefore, be it</w:t>
      </w:r>
    </w:p>
    <w:p w14:paraId="71D9B0A8" w14:textId="77777777" w:rsidR="002C4E9A" w:rsidRPr="0016467D" w:rsidRDefault="002C4E9A" w:rsidP="002C4E9A">
      <w:pPr>
        <w:spacing w:line="384" w:lineRule="auto"/>
        <w:ind w:left="1440" w:hanging="1440"/>
        <w:rPr>
          <w:rFonts w:ascii="Calibri" w:hAnsi="Calibri"/>
        </w:rPr>
        <w:sectPr w:rsidR="002C4E9A" w:rsidRPr="0016467D">
          <w:type w:val="continuous"/>
          <w:pgSz w:w="12240" w:h="15840"/>
          <w:pgMar w:top="1080" w:right="1800" w:bottom="1080" w:left="1800" w:header="720" w:footer="720" w:gutter="0"/>
          <w:lnNumType w:countBy="1" w:restart="newSection"/>
          <w:cols w:space="720"/>
          <w:docGrid w:linePitch="360"/>
        </w:sectPr>
      </w:pPr>
      <w:r w:rsidRPr="0016467D">
        <w:rPr>
          <w:rFonts w:ascii="Calibri" w:hAnsi="Calibri"/>
          <w:b/>
          <w:bCs/>
        </w:rPr>
        <w:t>RESOLVED,</w:t>
      </w:r>
      <w:r>
        <w:rPr>
          <w:rFonts w:ascii="Calibri" w:hAnsi="Calibri"/>
        </w:rPr>
        <w:t xml:space="preserve"> </w:t>
      </w:r>
      <w:r w:rsidRPr="0016467D">
        <w:rPr>
          <w:rFonts w:ascii="Calibri" w:hAnsi="Calibri"/>
        </w:rPr>
        <w:t>By the Congress here assembled that</w:t>
      </w:r>
      <w:r>
        <w:rPr>
          <w:rFonts w:ascii="Calibri" w:hAnsi="Calibri"/>
        </w:rPr>
        <w:t xml:space="preserve"> continued use of extrajudicial killing of suspected drug users and sellers will result in economic sanctions on the Philippines</w:t>
      </w:r>
      <w:r w:rsidRPr="0016467D">
        <w:rPr>
          <w:rFonts w:ascii="Calibri" w:hAnsi="Calibri"/>
        </w:rPr>
        <w:t>.</w:t>
      </w:r>
    </w:p>
    <w:p w14:paraId="475B0661" w14:textId="77777777" w:rsidR="002C4E9A" w:rsidRDefault="002C4E9A" w:rsidP="002C4E9A">
      <w:pPr>
        <w:jc w:val="center"/>
        <w:rPr>
          <w:b/>
          <w:sz w:val="36"/>
        </w:rPr>
      </w:pPr>
    </w:p>
    <w:p w14:paraId="0A10A011" w14:textId="77777777" w:rsidR="002C4E9A" w:rsidRDefault="002C4E9A" w:rsidP="002C4E9A">
      <w:pPr>
        <w:jc w:val="center"/>
        <w:rPr>
          <w:b/>
          <w:sz w:val="36"/>
        </w:rPr>
      </w:pPr>
    </w:p>
    <w:p w14:paraId="3AD96413" w14:textId="77777777" w:rsidR="002C4E9A" w:rsidRDefault="002C4E9A" w:rsidP="002C4E9A">
      <w:pPr>
        <w:jc w:val="center"/>
        <w:rPr>
          <w:b/>
          <w:sz w:val="36"/>
        </w:rPr>
      </w:pPr>
    </w:p>
    <w:p w14:paraId="40E0F3B6" w14:textId="77777777" w:rsidR="002C4E9A" w:rsidRDefault="002C4E9A" w:rsidP="002C4E9A">
      <w:pPr>
        <w:jc w:val="center"/>
        <w:rPr>
          <w:b/>
          <w:sz w:val="36"/>
        </w:rPr>
      </w:pPr>
    </w:p>
    <w:p w14:paraId="10F2598C" w14:textId="77777777" w:rsidR="002C4E9A" w:rsidRDefault="002C4E9A" w:rsidP="002C4E9A">
      <w:pPr>
        <w:jc w:val="center"/>
        <w:rPr>
          <w:b/>
          <w:sz w:val="36"/>
        </w:rPr>
      </w:pPr>
    </w:p>
    <w:p w14:paraId="3C620DD3" w14:textId="77777777" w:rsidR="002C4E9A" w:rsidRDefault="002C4E9A" w:rsidP="002C4E9A">
      <w:pPr>
        <w:jc w:val="center"/>
        <w:rPr>
          <w:b/>
          <w:sz w:val="36"/>
        </w:rPr>
      </w:pPr>
    </w:p>
    <w:p w14:paraId="18B939D0" w14:textId="77777777" w:rsidR="002C4E9A" w:rsidRDefault="002C4E9A" w:rsidP="002C4E9A">
      <w:pPr>
        <w:jc w:val="center"/>
        <w:rPr>
          <w:b/>
          <w:sz w:val="36"/>
        </w:rPr>
      </w:pPr>
    </w:p>
    <w:p w14:paraId="14EB9218" w14:textId="77777777" w:rsidR="002C4E9A" w:rsidRDefault="002C4E9A" w:rsidP="002C4E9A">
      <w:pPr>
        <w:jc w:val="center"/>
        <w:rPr>
          <w:b/>
          <w:sz w:val="36"/>
        </w:rPr>
      </w:pPr>
    </w:p>
    <w:p w14:paraId="2C5058AB" w14:textId="77777777" w:rsidR="002C4E9A" w:rsidRDefault="002C4E9A" w:rsidP="002C4E9A">
      <w:pPr>
        <w:jc w:val="center"/>
        <w:rPr>
          <w:b/>
          <w:sz w:val="36"/>
        </w:rPr>
      </w:pPr>
    </w:p>
    <w:p w14:paraId="21666992" w14:textId="77777777" w:rsidR="002C4E9A" w:rsidRPr="003F5FD2" w:rsidRDefault="002C4E9A" w:rsidP="002C4E9A">
      <w:pPr>
        <w:jc w:val="center"/>
        <w:rPr>
          <w:b/>
          <w:sz w:val="36"/>
        </w:rPr>
      </w:pPr>
      <w:r w:rsidRPr="003F5FD2">
        <w:rPr>
          <w:b/>
          <w:sz w:val="36"/>
        </w:rPr>
        <w:lastRenderedPageBreak/>
        <w:t xml:space="preserve">A Bill to </w:t>
      </w:r>
      <w:r>
        <w:rPr>
          <w:b/>
          <w:sz w:val="36"/>
        </w:rPr>
        <w:t>Make our Highways Safer</w:t>
      </w:r>
    </w:p>
    <w:p w14:paraId="70ECCA85" w14:textId="77777777" w:rsidR="002C4E9A" w:rsidRPr="003F5FD2" w:rsidRDefault="002C4E9A" w:rsidP="002C4E9A">
      <w:pPr>
        <w:ind w:left="720"/>
      </w:pPr>
    </w:p>
    <w:p w14:paraId="47225145" w14:textId="77777777" w:rsidR="002C4E9A" w:rsidRPr="003F5FD2" w:rsidRDefault="002C4E9A" w:rsidP="002C4E9A">
      <w:pPr>
        <w:spacing w:line="384" w:lineRule="auto"/>
        <w:ind w:left="1440" w:hanging="1440"/>
        <w:rPr>
          <w:caps/>
        </w:rPr>
        <w:sectPr w:rsidR="002C4E9A" w:rsidRPr="003F5FD2" w:rsidSect="00842CE2">
          <w:headerReference w:type="default" r:id="rId15"/>
          <w:type w:val="continuous"/>
          <w:pgSz w:w="12240" w:h="15840"/>
          <w:pgMar w:top="2520" w:right="1080" w:bottom="1080" w:left="1800" w:header="720" w:footer="720" w:gutter="0"/>
          <w:cols w:space="720"/>
          <w:docGrid w:linePitch="360"/>
        </w:sectPr>
      </w:pPr>
    </w:p>
    <w:p w14:paraId="0A948EC6" w14:textId="77777777" w:rsidR="002C4E9A" w:rsidRPr="003F5FD2" w:rsidRDefault="002C4E9A" w:rsidP="002C4E9A">
      <w:pPr>
        <w:spacing w:line="384" w:lineRule="auto"/>
        <w:ind w:left="1440" w:hanging="1440"/>
        <w:rPr>
          <w:caps/>
        </w:rPr>
      </w:pPr>
      <w:r w:rsidRPr="003F5FD2">
        <w:rPr>
          <w:caps/>
        </w:rPr>
        <w:lastRenderedPageBreak/>
        <w:t>BE IT ENACTED BY THE CONGRESS HERE ASSEMBLED THAT:</w:t>
      </w:r>
    </w:p>
    <w:p w14:paraId="0035F915" w14:textId="77777777" w:rsidR="002C4E9A" w:rsidRPr="003F5FD2" w:rsidRDefault="002C4E9A" w:rsidP="002C4E9A">
      <w:pPr>
        <w:spacing w:line="480" w:lineRule="auto"/>
        <w:ind w:left="1440" w:hanging="1440"/>
      </w:pPr>
      <w:r w:rsidRPr="003F5FD2">
        <w:rPr>
          <w:b/>
          <w:caps/>
        </w:rPr>
        <w:t>Section 1</w:t>
      </w:r>
      <w:r w:rsidRPr="003F5FD2">
        <w:t>.</w:t>
      </w:r>
      <w:r w:rsidRPr="003F5FD2">
        <w:tab/>
      </w:r>
      <w:r>
        <w:t>All commercial vehicles with a gross weight greater than 30,000 pounds shall be equipped with a mechanical device to limit maximum speed of the vehicle to no more than 68 miles per hour</w:t>
      </w:r>
      <w:r w:rsidRPr="003F5FD2">
        <w:t>.</w:t>
      </w:r>
    </w:p>
    <w:p w14:paraId="31A1421E" w14:textId="77777777" w:rsidR="002C4E9A" w:rsidRPr="003F5FD2" w:rsidRDefault="002C4E9A" w:rsidP="002C4E9A">
      <w:pPr>
        <w:spacing w:line="480" w:lineRule="auto"/>
        <w:ind w:left="1440" w:hanging="1440"/>
      </w:pPr>
      <w:r w:rsidRPr="003F5FD2">
        <w:rPr>
          <w:b/>
          <w:caps/>
        </w:rPr>
        <w:t>Section 2</w:t>
      </w:r>
      <w:r w:rsidRPr="003F5FD2">
        <w:t>.</w:t>
      </w:r>
      <w:r w:rsidRPr="003F5FD2">
        <w:tab/>
      </w:r>
      <w:r>
        <w:t>This device, or governor, shall be required as standard equipment on all vehicles manufactured after the effective date of the legislation, and all existing vehicles shall be retrofitted to include this device</w:t>
      </w:r>
      <w:r w:rsidRPr="003F5FD2">
        <w:t>.</w:t>
      </w:r>
    </w:p>
    <w:p w14:paraId="1272482D" w14:textId="77777777" w:rsidR="002C4E9A" w:rsidRPr="003F5FD2" w:rsidRDefault="002C4E9A" w:rsidP="002C4E9A">
      <w:pPr>
        <w:spacing w:line="480" w:lineRule="auto"/>
        <w:ind w:left="1440" w:hanging="1440"/>
      </w:pPr>
      <w:r w:rsidRPr="003F5FD2">
        <w:rPr>
          <w:b/>
          <w:caps/>
        </w:rPr>
        <w:t>Section 3</w:t>
      </w:r>
      <w:r w:rsidRPr="003F5FD2">
        <w:rPr>
          <w:b/>
        </w:rPr>
        <w:t>.</w:t>
      </w:r>
      <w:r w:rsidRPr="003F5FD2">
        <w:tab/>
      </w:r>
      <w:r>
        <w:t>The National Transportation Highway Safety Board shall be responsible for enforcement of this legislation.  Operators of vehicles found to be in violation shall be subject to a fine of no less than $10,000</w:t>
      </w:r>
      <w:r w:rsidRPr="003F5FD2">
        <w:t>.</w:t>
      </w:r>
    </w:p>
    <w:p w14:paraId="4547AEF4" w14:textId="77777777" w:rsidR="002C4E9A" w:rsidRPr="003F5FD2" w:rsidRDefault="002C4E9A" w:rsidP="002C4E9A">
      <w:pPr>
        <w:spacing w:line="384" w:lineRule="auto"/>
        <w:ind w:left="1440" w:hanging="1440"/>
      </w:pPr>
      <w:r w:rsidRPr="003F5FD2">
        <w:rPr>
          <w:b/>
        </w:rPr>
        <w:t>SECTION 4.</w:t>
      </w:r>
      <w:r w:rsidRPr="003F5FD2">
        <w:rPr>
          <w:b/>
        </w:rPr>
        <w:tab/>
      </w:r>
      <w:r>
        <w:t>This shall take effect on March 1, 2018</w:t>
      </w:r>
      <w:r w:rsidRPr="003F5FD2">
        <w:t xml:space="preserve">.  </w:t>
      </w:r>
    </w:p>
    <w:p w14:paraId="6A0FA0DA" w14:textId="77777777" w:rsidR="002C4E9A" w:rsidRPr="003F5FD2" w:rsidRDefault="002C4E9A" w:rsidP="002C4E9A">
      <w:pPr>
        <w:spacing w:line="384" w:lineRule="auto"/>
        <w:ind w:left="1440" w:hanging="1440"/>
        <w:sectPr w:rsidR="002C4E9A" w:rsidRPr="003F5FD2">
          <w:type w:val="continuous"/>
          <w:pgSz w:w="12240" w:h="15840"/>
          <w:pgMar w:top="1080" w:right="1800" w:bottom="1080" w:left="1800" w:header="720" w:footer="720" w:gutter="0"/>
          <w:lnNumType w:countBy="1" w:restart="newSection"/>
          <w:cols w:space="720"/>
          <w:docGrid w:linePitch="360"/>
        </w:sectPr>
      </w:pPr>
      <w:r w:rsidRPr="003F5FD2">
        <w:rPr>
          <w:b/>
          <w:caps/>
        </w:rPr>
        <w:t>Section 5.</w:t>
      </w:r>
      <w:r w:rsidRPr="003F5FD2">
        <w:t xml:space="preserve"> </w:t>
      </w:r>
      <w:r w:rsidRPr="003F5FD2">
        <w:tab/>
        <w:t>All laws in conflict with this legislation are hereby declared null and void.</w:t>
      </w:r>
    </w:p>
    <w:p w14:paraId="749ABFB5" w14:textId="77777777" w:rsidR="002C4E9A" w:rsidRPr="003F5FD2" w:rsidRDefault="002C4E9A" w:rsidP="002C4E9A">
      <w:pPr>
        <w:pStyle w:val="z-TopofForm"/>
        <w:ind w:left="1440" w:hanging="1440"/>
        <w:rPr>
          <w:i/>
          <w:sz w:val="22"/>
        </w:rPr>
      </w:pPr>
      <w:r w:rsidRPr="003F5FD2">
        <w:rPr>
          <w:i/>
          <w:sz w:val="22"/>
        </w:rPr>
        <w:lastRenderedPageBreak/>
        <w:t>Introduced for Congressional Debate by</w:t>
      </w:r>
      <w:r>
        <w:rPr>
          <w:i/>
          <w:sz w:val="22"/>
        </w:rPr>
        <w:t xml:space="preserve"> ______</w:t>
      </w:r>
      <w:r w:rsidRPr="003F5FD2">
        <w:rPr>
          <w:i/>
          <w:sz w:val="22"/>
        </w:rPr>
        <w:t>.</w:t>
      </w:r>
    </w:p>
    <w:p w14:paraId="6FB96DE6" w14:textId="77777777" w:rsidR="002C4E9A" w:rsidRDefault="002C4E9A" w:rsidP="002C4E9A">
      <w:pPr>
        <w:pStyle w:val="z-TopofForm"/>
        <w:ind w:left="1440" w:hanging="1440"/>
        <w:rPr>
          <w:rFonts w:ascii="Calibri" w:hAnsi="Calibri"/>
          <w:i/>
          <w:sz w:val="20"/>
        </w:rPr>
      </w:pPr>
    </w:p>
    <w:p w14:paraId="37BA072B" w14:textId="77777777" w:rsidR="002C4E9A" w:rsidRDefault="002C4E9A" w:rsidP="002C4E9A">
      <w:pPr>
        <w:pStyle w:val="z-TopofForm"/>
        <w:ind w:left="1440" w:hanging="1440"/>
        <w:rPr>
          <w:rFonts w:ascii="Calibri" w:hAnsi="Calibri"/>
          <w:i/>
          <w:sz w:val="20"/>
        </w:rPr>
      </w:pPr>
    </w:p>
    <w:p w14:paraId="76B1C4C6" w14:textId="77777777" w:rsidR="002C4E9A" w:rsidRDefault="002C4E9A" w:rsidP="002C4E9A">
      <w:pPr>
        <w:jc w:val="center"/>
        <w:rPr>
          <w:b/>
          <w:sz w:val="36"/>
        </w:rPr>
      </w:pPr>
    </w:p>
    <w:p w14:paraId="1CD6DD10" w14:textId="77777777" w:rsidR="002C4E9A" w:rsidRDefault="002C4E9A" w:rsidP="002C4E9A">
      <w:pPr>
        <w:jc w:val="center"/>
        <w:rPr>
          <w:b/>
          <w:sz w:val="36"/>
        </w:rPr>
      </w:pPr>
    </w:p>
    <w:p w14:paraId="79EB6F79" w14:textId="77777777" w:rsidR="002C4E9A" w:rsidRDefault="002C4E9A" w:rsidP="002C4E9A">
      <w:pPr>
        <w:jc w:val="center"/>
        <w:rPr>
          <w:b/>
          <w:sz w:val="36"/>
        </w:rPr>
      </w:pPr>
    </w:p>
    <w:p w14:paraId="58206BCB" w14:textId="77777777" w:rsidR="002C4E9A" w:rsidRDefault="002C4E9A" w:rsidP="002C4E9A">
      <w:pPr>
        <w:jc w:val="center"/>
        <w:rPr>
          <w:b/>
          <w:sz w:val="36"/>
        </w:rPr>
      </w:pPr>
    </w:p>
    <w:p w14:paraId="6ED427E1" w14:textId="77777777" w:rsidR="002C4E9A" w:rsidRDefault="002C4E9A" w:rsidP="002C4E9A">
      <w:pPr>
        <w:jc w:val="center"/>
        <w:rPr>
          <w:b/>
          <w:sz w:val="36"/>
        </w:rPr>
      </w:pPr>
    </w:p>
    <w:p w14:paraId="5C0ADA79" w14:textId="77777777" w:rsidR="002C4E9A" w:rsidRDefault="002C4E9A" w:rsidP="002C4E9A">
      <w:pPr>
        <w:jc w:val="center"/>
        <w:rPr>
          <w:b/>
          <w:sz w:val="36"/>
        </w:rPr>
      </w:pPr>
    </w:p>
    <w:p w14:paraId="276C37FD" w14:textId="77777777" w:rsidR="002C4E9A" w:rsidRDefault="002C4E9A" w:rsidP="002C4E9A">
      <w:pPr>
        <w:jc w:val="center"/>
        <w:rPr>
          <w:b/>
          <w:sz w:val="36"/>
        </w:rPr>
      </w:pPr>
    </w:p>
    <w:p w14:paraId="7DACAB31" w14:textId="77777777" w:rsidR="002C4E9A" w:rsidRDefault="002C4E9A" w:rsidP="002C4E9A">
      <w:pPr>
        <w:jc w:val="center"/>
        <w:rPr>
          <w:b/>
          <w:sz w:val="36"/>
        </w:rPr>
      </w:pPr>
    </w:p>
    <w:p w14:paraId="64305F2D" w14:textId="77777777" w:rsidR="002C4E9A" w:rsidRDefault="002C4E9A" w:rsidP="002C4E9A">
      <w:pPr>
        <w:jc w:val="center"/>
        <w:rPr>
          <w:b/>
          <w:sz w:val="36"/>
        </w:rPr>
      </w:pPr>
    </w:p>
    <w:p w14:paraId="2EC01C3D" w14:textId="77777777" w:rsidR="002C4E9A" w:rsidRDefault="002C4E9A" w:rsidP="002C4E9A">
      <w:pPr>
        <w:jc w:val="center"/>
        <w:rPr>
          <w:b/>
          <w:sz w:val="36"/>
        </w:rPr>
      </w:pPr>
    </w:p>
    <w:p w14:paraId="1B08104D" w14:textId="77777777" w:rsidR="002C4E9A" w:rsidRPr="003F5FD2" w:rsidRDefault="002C4E9A" w:rsidP="002C4E9A">
      <w:pPr>
        <w:jc w:val="center"/>
        <w:rPr>
          <w:b/>
          <w:sz w:val="36"/>
        </w:rPr>
      </w:pPr>
      <w:bookmarkStart w:id="0" w:name="_GoBack"/>
      <w:bookmarkEnd w:id="0"/>
      <w:r w:rsidRPr="003F5FD2">
        <w:rPr>
          <w:b/>
          <w:sz w:val="36"/>
        </w:rPr>
        <w:lastRenderedPageBreak/>
        <w:t xml:space="preserve">A Bill to </w:t>
      </w:r>
      <w:r>
        <w:rPr>
          <w:b/>
          <w:sz w:val="36"/>
        </w:rPr>
        <w:t>Keep America Clean</w:t>
      </w:r>
    </w:p>
    <w:p w14:paraId="1F662008" w14:textId="77777777" w:rsidR="002C4E9A" w:rsidRPr="003F5FD2" w:rsidRDefault="002C4E9A" w:rsidP="002C4E9A">
      <w:pPr>
        <w:ind w:left="720"/>
      </w:pPr>
    </w:p>
    <w:p w14:paraId="2BE7A661" w14:textId="77777777" w:rsidR="002C4E9A" w:rsidRPr="003F5FD2" w:rsidRDefault="002C4E9A" w:rsidP="002C4E9A">
      <w:pPr>
        <w:spacing w:line="384" w:lineRule="auto"/>
        <w:ind w:left="1440" w:hanging="1440"/>
        <w:rPr>
          <w:caps/>
        </w:rPr>
        <w:sectPr w:rsidR="002C4E9A" w:rsidRPr="003F5FD2" w:rsidSect="00842CE2">
          <w:headerReference w:type="default" r:id="rId16"/>
          <w:type w:val="continuous"/>
          <w:pgSz w:w="12240" w:h="15840"/>
          <w:pgMar w:top="2520" w:right="1080" w:bottom="1080" w:left="1800" w:header="720" w:footer="720" w:gutter="0"/>
          <w:cols w:space="720"/>
          <w:docGrid w:linePitch="360"/>
        </w:sectPr>
      </w:pPr>
    </w:p>
    <w:p w14:paraId="70E6980C" w14:textId="77777777" w:rsidR="002C4E9A" w:rsidRPr="003F5FD2" w:rsidRDefault="002C4E9A" w:rsidP="002C4E9A">
      <w:pPr>
        <w:spacing w:line="384" w:lineRule="auto"/>
        <w:ind w:left="1440" w:hanging="1440"/>
        <w:rPr>
          <w:caps/>
        </w:rPr>
      </w:pPr>
      <w:r w:rsidRPr="003F5FD2">
        <w:rPr>
          <w:caps/>
        </w:rPr>
        <w:lastRenderedPageBreak/>
        <w:t>BE IT ENACTED BY THE CONGRESS HERE ASSEMBLED THAT:</w:t>
      </w:r>
    </w:p>
    <w:p w14:paraId="59640922" w14:textId="77777777" w:rsidR="002C4E9A" w:rsidRPr="003F5FD2" w:rsidRDefault="002C4E9A" w:rsidP="002C4E9A">
      <w:pPr>
        <w:spacing w:line="480" w:lineRule="auto"/>
        <w:ind w:left="1440" w:hanging="1440"/>
      </w:pPr>
      <w:r w:rsidRPr="003F5FD2">
        <w:rPr>
          <w:b/>
          <w:caps/>
        </w:rPr>
        <w:t>Section 1</w:t>
      </w:r>
      <w:r w:rsidRPr="003F5FD2">
        <w:t>.</w:t>
      </w:r>
      <w:r w:rsidRPr="003F5FD2">
        <w:tab/>
      </w:r>
      <w:r>
        <w:t>Docket no. FDA-1975-N-0012, the FDA ruling on certain antibacterial washes, is overturned, and products containing the ingredients listed therein shall be available to consumers</w:t>
      </w:r>
      <w:r w:rsidRPr="003F5FD2">
        <w:t>.</w:t>
      </w:r>
    </w:p>
    <w:p w14:paraId="6DBF3218" w14:textId="77777777" w:rsidR="002C4E9A" w:rsidRPr="003F5FD2" w:rsidRDefault="002C4E9A" w:rsidP="002C4E9A">
      <w:pPr>
        <w:spacing w:line="480" w:lineRule="auto"/>
        <w:ind w:left="1440" w:hanging="1440"/>
      </w:pPr>
      <w:r w:rsidRPr="003F5FD2">
        <w:rPr>
          <w:b/>
          <w:caps/>
        </w:rPr>
        <w:t>Section 2</w:t>
      </w:r>
      <w:r w:rsidRPr="003F5FD2">
        <w:t>.</w:t>
      </w:r>
      <w:r w:rsidRPr="003F5FD2">
        <w:tab/>
      </w:r>
      <w:r>
        <w:t xml:space="preserve">The ruling sought to regulate the manufacture and sale of products containing nineteen different antibacterial ingredients, including </w:t>
      </w:r>
      <w:proofErr w:type="spellStart"/>
      <w:r>
        <w:t>triclosan</w:t>
      </w:r>
      <w:proofErr w:type="spellEnd"/>
      <w:r>
        <w:t xml:space="preserve"> and </w:t>
      </w:r>
      <w:proofErr w:type="spellStart"/>
      <w:r>
        <w:t>triclocarban</w:t>
      </w:r>
      <w:proofErr w:type="spellEnd"/>
      <w:r w:rsidRPr="003F5FD2">
        <w:t>.</w:t>
      </w:r>
    </w:p>
    <w:p w14:paraId="5AF1AD44" w14:textId="77777777" w:rsidR="002C4E9A" w:rsidRPr="003F5FD2" w:rsidRDefault="002C4E9A" w:rsidP="002C4E9A">
      <w:pPr>
        <w:spacing w:line="480" w:lineRule="auto"/>
        <w:ind w:left="1440" w:hanging="1440"/>
      </w:pPr>
      <w:r w:rsidRPr="003F5FD2">
        <w:rPr>
          <w:b/>
          <w:caps/>
        </w:rPr>
        <w:t>Section 3</w:t>
      </w:r>
      <w:r w:rsidRPr="003F5FD2">
        <w:rPr>
          <w:b/>
        </w:rPr>
        <w:t>.</w:t>
      </w:r>
      <w:r w:rsidRPr="003F5FD2">
        <w:tab/>
      </w:r>
      <w:r>
        <w:t>The Food and Drug Administration shall be responsible for the changes in policy.</w:t>
      </w:r>
    </w:p>
    <w:p w14:paraId="0490EEEF" w14:textId="77777777" w:rsidR="002C4E9A" w:rsidRPr="003F5FD2" w:rsidRDefault="002C4E9A" w:rsidP="002C4E9A">
      <w:pPr>
        <w:spacing w:line="384" w:lineRule="auto"/>
        <w:ind w:left="1440" w:hanging="1440"/>
      </w:pPr>
      <w:r w:rsidRPr="003F5FD2">
        <w:rPr>
          <w:b/>
        </w:rPr>
        <w:t>SECTION 4.</w:t>
      </w:r>
      <w:r w:rsidRPr="003F5FD2">
        <w:rPr>
          <w:b/>
        </w:rPr>
        <w:tab/>
      </w:r>
      <w:r>
        <w:t>This shall take effect immediately upon passage</w:t>
      </w:r>
      <w:r w:rsidRPr="003F5FD2">
        <w:t xml:space="preserve">.  </w:t>
      </w:r>
    </w:p>
    <w:p w14:paraId="472B0983" w14:textId="77777777" w:rsidR="002C4E9A" w:rsidRPr="003F5FD2" w:rsidRDefault="002C4E9A" w:rsidP="002C4E9A">
      <w:pPr>
        <w:spacing w:line="384" w:lineRule="auto"/>
        <w:ind w:left="1440" w:hanging="1440"/>
        <w:sectPr w:rsidR="002C4E9A" w:rsidRPr="003F5FD2">
          <w:type w:val="continuous"/>
          <w:pgSz w:w="12240" w:h="15840"/>
          <w:pgMar w:top="1080" w:right="1800" w:bottom="1080" w:left="1800" w:header="720" w:footer="720" w:gutter="0"/>
          <w:lnNumType w:countBy="1" w:restart="newSection"/>
          <w:cols w:space="720"/>
          <w:docGrid w:linePitch="360"/>
        </w:sectPr>
      </w:pPr>
      <w:r w:rsidRPr="003F5FD2">
        <w:rPr>
          <w:b/>
          <w:caps/>
        </w:rPr>
        <w:t>Section 5.</w:t>
      </w:r>
      <w:r w:rsidRPr="003F5FD2">
        <w:t xml:space="preserve"> </w:t>
      </w:r>
      <w:r w:rsidRPr="003F5FD2">
        <w:tab/>
        <w:t>All laws in conflict with this legislation are hereby declared null and void.</w:t>
      </w:r>
    </w:p>
    <w:p w14:paraId="5918B364" w14:textId="77777777" w:rsidR="002C4E9A" w:rsidRPr="003F5FD2" w:rsidRDefault="002C4E9A" w:rsidP="002C4E9A">
      <w:pPr>
        <w:pStyle w:val="z-TopofForm"/>
        <w:ind w:left="1440" w:hanging="1440"/>
        <w:rPr>
          <w:i/>
          <w:sz w:val="22"/>
        </w:rPr>
      </w:pPr>
      <w:r w:rsidRPr="003F5FD2">
        <w:rPr>
          <w:i/>
          <w:sz w:val="22"/>
        </w:rPr>
        <w:lastRenderedPageBreak/>
        <w:t>Introduced for Congressional Debate by</w:t>
      </w:r>
      <w:r>
        <w:rPr>
          <w:i/>
          <w:sz w:val="22"/>
        </w:rPr>
        <w:t xml:space="preserve"> ______</w:t>
      </w:r>
      <w:r w:rsidRPr="003F5FD2">
        <w:rPr>
          <w:i/>
          <w:sz w:val="22"/>
        </w:rPr>
        <w:t>.</w:t>
      </w:r>
    </w:p>
    <w:p w14:paraId="23A6E423" w14:textId="77777777" w:rsidR="002C4E9A" w:rsidRPr="0016467D" w:rsidRDefault="002C4E9A" w:rsidP="002C4E9A">
      <w:pPr>
        <w:pStyle w:val="z-TopofForm"/>
        <w:ind w:left="1440" w:hanging="1440"/>
        <w:rPr>
          <w:rFonts w:ascii="Calibri" w:hAnsi="Calibri"/>
          <w:i/>
          <w:sz w:val="20"/>
        </w:rPr>
      </w:pPr>
    </w:p>
    <w:p w14:paraId="548AE044" w14:textId="77777777" w:rsidR="002C4E9A" w:rsidRPr="0016467D" w:rsidRDefault="002C4E9A" w:rsidP="00E9477D">
      <w:pPr>
        <w:pStyle w:val="z-TopofForm"/>
        <w:ind w:left="1440" w:hanging="1440"/>
        <w:rPr>
          <w:rFonts w:ascii="Calibri" w:hAnsi="Calibri"/>
          <w:i/>
          <w:sz w:val="20"/>
        </w:rPr>
      </w:pPr>
    </w:p>
    <w:sectPr w:rsidR="002C4E9A" w:rsidRPr="0016467D" w:rsidSect="00842CE2">
      <w:type w:val="continuous"/>
      <w:pgSz w:w="12240" w:h="15840"/>
      <w:pgMar w:top="1080" w:right="1080" w:bottom="72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CA31C" w14:textId="77777777" w:rsidR="00F04555" w:rsidRDefault="00F04555">
      <w:r>
        <w:separator/>
      </w:r>
    </w:p>
  </w:endnote>
  <w:endnote w:type="continuationSeparator" w:id="0">
    <w:p w14:paraId="6D0A3D7F" w14:textId="77777777" w:rsidR="00F04555" w:rsidRDefault="00F0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57D1F" w14:textId="77777777" w:rsidR="00F04555" w:rsidRDefault="00F04555">
      <w:r>
        <w:separator/>
      </w:r>
    </w:p>
  </w:footnote>
  <w:footnote w:type="continuationSeparator" w:id="0">
    <w:p w14:paraId="0B7FC707" w14:textId="77777777" w:rsidR="00F04555" w:rsidRDefault="00F045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B277D5" w14:textId="77777777" w:rsidR="00E9477D" w:rsidRDefault="00F04555">
    <w:pPr>
      <w:pStyle w:val="Header"/>
    </w:pPr>
    <w:r>
      <w:rPr>
        <w:noProof/>
      </w:rPr>
      <w:pict w14:anchorId="46FE4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5pt;width:612pt;height:792.05pt;z-index:-10;mso-wrap-edited:f;mso-position-horizontal-relative:page;mso-position-vertical-relative:page" wrapcoords="3293 1097 2808 1257 2357 1445 2322 1552 1698 1953 1698 1980 2010 2355 1837 2810 1698 3104 2808 3131 10782 3238 10782 7949 19450 8377 17058 9662 14943 9930 14457 10010 14180 10251 13903 10518 13799 10786 13764 10947 13868 11375 9257 13730 9326 13918 12966 13944 10089 19512 2288 19699 1698 19726 2045 19940 1698 20074 1768 20342 9638 20368 9430 20797 9430 20930 9742 20930 12446 17371 16780 17344 19207 17210 19173 16942 16919 12124 16780 12044 16156 11776 16468 11375 16572 10947 17162 10920 17751 10706 17820 10492 20490 8083 20386 7976 10782 7949 10747 3211 7974 2810 7523 2408 7488 2382 8529 2194 8563 1873 8494 1793 6518 1525 6518 1365 6240 1311 3536 1097 3293 1097">
          <v:imagedata r:id="rId1" o:title="NSDA Letterhead_4C_pg1"/>
          <w10:wrap anchorx="page" anchory="page"/>
        </v:shape>
      </w:pic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DE4E63" w14:textId="77777777" w:rsidR="002C4E9A" w:rsidRDefault="002C4E9A">
    <w:pPr>
      <w:pStyle w:val="Header"/>
    </w:pPr>
    <w:r>
      <w:rPr>
        <w:noProof/>
      </w:rPr>
      <w:pict w14:anchorId="60509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5pt;width:612pt;height:792.05pt;z-index:-1;mso-wrap-edited:f;mso-position-horizontal-relative:page;mso-position-vertical-relative:page" wrapcoords="3293 1097 2808 1257 2357 1445 2322 1552 1698 1953 1698 1980 2010 2355 1837 2810 1698 3104 2808 3131 10782 3238 10782 7949 19450 8377 17058 9662 14943 9930 14457 10010 14180 10251 13903 10518 13799 10786 13764 10947 13868 11375 9257 13730 9326 13918 12966 13944 10089 19512 2288 19699 1698 19726 2045 19940 1698 20074 1768 20342 9638 20368 9430 20797 9430 20930 9742 20930 12446 17371 16780 17344 19207 17210 19173 16942 16919 12124 16780 12044 16156 11776 16468 11375 16572 10947 17162 10920 17751 10706 17820 10492 20490 8083 20386 7976 10782 7949 10747 3211 7974 2810 7523 2408 7488 2382 8529 2194 8563 1873 8494 1793 6518 1525 6518 1365 6240 1311 3536 1097 3293 1097">
          <v:imagedata r:id="rId1" o:title="NSDA Letterhead_4C_pg1"/>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5A419A" w14:textId="77777777" w:rsidR="002C4E9A" w:rsidRDefault="002C4E9A">
    <w:pPr>
      <w:pStyle w:val="Header"/>
    </w:pPr>
    <w:r>
      <w:rPr>
        <w:noProof/>
      </w:rPr>
      <w:pict w14:anchorId="2549C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5pt;width:612pt;height:792.05pt;z-index:-9;mso-wrap-edited:f;mso-position-horizontal-relative:page;mso-position-vertical-relative:page" wrapcoords="3293 1097 2808 1257 2357 1445 2322 1552 1698 1953 1698 1980 2010 2355 1837 2810 1698 3104 2808 3131 10782 3238 10782 7949 19450 8377 17058 9662 14943 9930 14457 10010 14180 10251 13903 10518 13799 10786 13764 10947 13868 11375 9257 13730 9326 13918 12966 13944 10089 19512 2288 19699 1698 19726 2045 19940 1698 20074 1768 20342 9638 20368 9430 20797 9430 20930 9742 20930 12446 17371 16780 17344 19207 17210 19173 16942 16919 12124 16780 12044 16156 11776 16468 11375 16572 10947 17162 10920 17751 10706 17820 10492 20490 8083 20386 7976 10782 7949 10747 3211 7974 2810 7523 2408 7488 2382 8529 2194 8563 1873 8494 1793 6518 1525 6518 1365 6240 1311 3536 1097 3293 1097">
          <v:imagedata r:id="rId1" o:title="NSDA Letterhead_4C_pg1"/>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CFA0B8" w14:textId="77777777" w:rsidR="002C4E9A" w:rsidRDefault="002C4E9A">
    <w:pPr>
      <w:pStyle w:val="Header"/>
    </w:pPr>
    <w:r>
      <w:rPr>
        <w:noProof/>
      </w:rPr>
      <w:pict w14:anchorId="19AAE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5pt;width:612pt;height:792.05pt;z-index:-8;mso-wrap-edited:f;mso-position-horizontal-relative:page;mso-position-vertical-relative:page" wrapcoords="3293 1097 2808 1257 2357 1445 2322 1552 1698 1953 1698 1980 2010 2355 1837 2810 1698 3104 2808 3131 10782 3238 10782 7949 19450 8377 17058 9662 14943 9930 14457 10010 14180 10251 13903 10518 13799 10786 13764 10947 13868 11375 9257 13730 9326 13918 12966 13944 10089 19512 2288 19699 1698 19726 2045 19940 1698 20074 1768 20342 9638 20368 9430 20797 9430 20930 9742 20930 12446 17371 16780 17344 19207 17210 19173 16942 16919 12124 16780 12044 16156 11776 16468 11375 16572 10947 17162 10920 17751 10706 17820 10492 20490 8083 20386 7976 10782 7949 10747 3211 7974 2810 7523 2408 7488 2382 8529 2194 8563 1873 8494 1793 6518 1525 6518 1365 6240 1311 3536 1097 3293 1097">
          <v:imagedata r:id="rId1" o:title="NSDA Letterhead_4C_pg1"/>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9685B7" w14:textId="77777777" w:rsidR="002C4E9A" w:rsidRDefault="002C4E9A">
    <w:pPr>
      <w:pStyle w:val="Header"/>
    </w:pPr>
    <w:r>
      <w:rPr>
        <w:noProof/>
      </w:rPr>
      <w:pict w14:anchorId="4D878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5pt;width:612pt;height:792.05pt;z-index:-7;mso-wrap-edited:f;mso-position-horizontal-relative:page;mso-position-vertical-relative:page" wrapcoords="3293 1097 2808 1257 2357 1445 2322 1552 1698 1953 1698 1980 2010 2355 1837 2810 1698 3104 2808 3131 10782 3238 10782 7949 19450 8377 17058 9662 14943 9930 14457 10010 14180 10251 13903 10518 13799 10786 13764 10947 13868 11375 9257 13730 9326 13918 12966 13944 10089 19512 2288 19699 1698 19726 2045 19940 1698 20074 1768 20342 9638 20368 9430 20797 9430 20930 9742 20930 12446 17371 16780 17344 19207 17210 19173 16942 16919 12124 16780 12044 16156 11776 16468 11375 16572 10947 17162 10920 17751 10706 17820 10492 20490 8083 20386 7976 10782 7949 10747 3211 7974 2810 7523 2408 7488 2382 8529 2194 8563 1873 8494 1793 6518 1525 6518 1365 6240 1311 3536 1097 3293 1097">
          <v:imagedata r:id="rId1" o:title="NSDA Letterhead_4C_pg1"/>
          <w10:wrap anchorx="page" anchory="page"/>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36115" w14:textId="77777777" w:rsidR="002C4E9A" w:rsidRDefault="002C4E9A">
    <w:pPr>
      <w:pStyle w:val="Header"/>
    </w:pPr>
    <w:r>
      <w:rPr>
        <w:noProof/>
      </w:rPr>
      <w:pict w14:anchorId="63E98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5pt;width:612pt;height:792.05pt;z-index:-6;mso-wrap-edited:f;mso-position-horizontal-relative:page;mso-position-vertical-relative:page" wrapcoords="3293 1097 2808 1257 2357 1445 2322 1552 1698 1953 1698 1980 2010 2355 1837 2810 1698 3104 2808 3131 10782 3238 10782 7949 19450 8377 17058 9662 14943 9930 14457 10010 14180 10251 13903 10518 13799 10786 13764 10947 13868 11375 9257 13730 9326 13918 12966 13944 10089 19512 2288 19699 1698 19726 2045 19940 1698 20074 1768 20342 9638 20368 9430 20797 9430 20930 9742 20930 12446 17371 16780 17344 19207 17210 19173 16942 16919 12124 16780 12044 16156 11776 16468 11375 16572 10947 17162 10920 17751 10706 17820 10492 20490 8083 20386 7976 10782 7949 10747 3211 7974 2810 7523 2408 7488 2382 8529 2194 8563 1873 8494 1793 6518 1525 6518 1365 6240 1311 3536 1097 3293 1097">
          <v:imagedata r:id="rId1" o:title="NSDA Letterhead_4C_pg1"/>
          <w10:wrap anchorx="page" anchory="page"/>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E17B35" w14:textId="77777777" w:rsidR="002C4E9A" w:rsidRDefault="002C4E9A">
    <w:pPr>
      <w:pStyle w:val="Header"/>
    </w:pPr>
    <w:r>
      <w:rPr>
        <w:noProof/>
      </w:rPr>
      <w:pict w14:anchorId="11CC5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5pt;width:612pt;height:792.05pt;z-index:-5;mso-wrap-edited:f;mso-position-horizontal-relative:page;mso-position-vertical-relative:page" wrapcoords="3293 1097 2808 1257 2357 1445 2322 1552 1698 1953 1698 1980 2010 2355 1837 2810 1698 3104 2808 3131 10782 3238 10782 7949 19450 8377 17058 9662 14943 9930 14457 10010 14180 10251 13903 10518 13799 10786 13764 10947 13868 11375 9257 13730 9326 13918 12966 13944 10089 19512 2288 19699 1698 19726 2045 19940 1698 20074 1768 20342 9638 20368 9430 20797 9430 20930 9742 20930 12446 17371 16780 17344 19207 17210 19173 16942 16919 12124 16780 12044 16156 11776 16468 11375 16572 10947 17162 10920 17751 10706 17820 10492 20490 8083 20386 7976 10782 7949 10747 3211 7974 2810 7523 2408 7488 2382 8529 2194 8563 1873 8494 1793 6518 1525 6518 1365 6240 1311 3536 1097 3293 1097">
          <v:imagedata r:id="rId1" o:title="NSDA Letterhead_4C_pg1"/>
          <w10:wrap anchorx="page" anchory="page"/>
        </v:shap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4B76E8" w14:textId="77777777" w:rsidR="002C4E9A" w:rsidRDefault="002C4E9A">
    <w:pPr>
      <w:pStyle w:val="Header"/>
    </w:pPr>
    <w:r>
      <w:rPr>
        <w:noProof/>
      </w:rPr>
      <w:pict w14:anchorId="66FD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5pt;width:612pt;height:792.05pt;z-index:-4;mso-wrap-edited:f;mso-position-horizontal-relative:page;mso-position-vertical-relative:page" wrapcoords="3293 1097 2808 1257 2357 1445 2322 1552 1698 1953 1698 1980 2010 2355 1837 2810 1698 3104 2808 3131 10782 3238 10782 7949 19450 8377 17058 9662 14943 9930 14457 10010 14180 10251 13903 10518 13799 10786 13764 10947 13868 11375 9257 13730 9326 13918 12966 13944 10089 19512 2288 19699 1698 19726 2045 19940 1698 20074 1768 20342 9638 20368 9430 20797 9430 20930 9742 20930 12446 17371 16780 17344 19207 17210 19173 16942 16919 12124 16780 12044 16156 11776 16468 11375 16572 10947 17162 10920 17751 10706 17820 10492 20490 8083 20386 7976 10782 7949 10747 3211 7974 2810 7523 2408 7488 2382 8529 2194 8563 1873 8494 1793 6518 1525 6518 1365 6240 1311 3536 1097 3293 1097">
          <v:imagedata r:id="rId1" o:title="NSDA Letterhead_4C_pg1"/>
          <w10:wrap anchorx="page" anchory="page"/>
        </v:shape>
      </w:pic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7E2482" w14:textId="77777777" w:rsidR="002C4E9A" w:rsidRDefault="002C4E9A">
    <w:pPr>
      <w:pStyle w:val="Header"/>
    </w:pPr>
    <w:r>
      <w:rPr>
        <w:noProof/>
      </w:rPr>
      <w:pict w14:anchorId="1FC6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0;margin-top:-.05pt;width:612pt;height:792.05pt;z-index:-3;mso-wrap-edited:f;mso-position-horizontal-relative:page;mso-position-vertical-relative:page" wrapcoords="3293 1097 2808 1257 2357 1445 2322 1552 1698 1953 1698 1980 2010 2355 1837 2810 1698 3104 2808 3131 10782 3238 10782 7949 19450 8377 17058 9662 14943 9930 14457 10010 14180 10251 13903 10518 13799 10786 13764 10947 13868 11375 9257 13730 9326 13918 12966 13944 10089 19512 2288 19699 1698 19726 2045 19940 1698 20074 1768 20342 9638 20368 9430 20797 9430 20930 9742 20930 12446 17371 16780 17344 19207 17210 19173 16942 16919 12124 16780 12044 16156 11776 16468 11375 16572 10947 17162 10920 17751 10706 17820 10492 20490 8083 20386 7976 10782 7949 10747 3211 7974 2810 7523 2408 7488 2382 8529 2194 8563 1873 8494 1793 6518 1525 6518 1365 6240 1311 3536 1097 3293 1097">
          <v:imagedata r:id="rId1" o:title="NSDA Letterhead_4C_pg1"/>
          <w10:wrap anchorx="page" anchory="page"/>
        </v:shape>
      </w:pic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9581B3" w14:textId="77777777" w:rsidR="002C4E9A" w:rsidRDefault="002C4E9A">
    <w:pPr>
      <w:pStyle w:val="Header"/>
    </w:pPr>
    <w:r>
      <w:rPr>
        <w:noProof/>
      </w:rPr>
      <w:pict w14:anchorId="0E800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0;margin-top:-.05pt;width:612pt;height:792.05pt;z-index:-2;mso-wrap-edited:f;mso-position-horizontal-relative:page;mso-position-vertical-relative:page" wrapcoords="3293 1097 2808 1257 2357 1445 2322 1552 1698 1953 1698 1980 2010 2355 1837 2810 1698 3104 2808 3131 10782 3238 10782 7949 19450 8377 17058 9662 14943 9930 14457 10010 14180 10251 13903 10518 13799 10786 13764 10947 13868 11375 9257 13730 9326 13918 12966 13944 10089 19512 2288 19699 1698 19726 2045 19940 1698 20074 1768 20342 9638 20368 9430 20797 9430 20930 9742 20930 12446 17371 16780 17344 19207 17210 19173 16942 16919 12124 16780 12044 16156 11776 16468 11375 16572 10947 17162 10920 17751 10706 17820 10492 20490 8083 20386 7976 10782 7949 10747 3211 7974 2810 7523 2408 7488 2382 8529 2194 8563 1873 8494 1793 6518 1525 6518 1365 6240 1311 3536 1097 3293 1097">
          <v:imagedata r:id="rId1" o:title="NSDA Letterhead_4C_pg1"/>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5B06"/>
    <w:multiLevelType w:val="hybridMultilevel"/>
    <w:tmpl w:val="C0BA4D3E"/>
    <w:lvl w:ilvl="0" w:tplc="3AD0C43E">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
    <w:nsid w:val="0C0B382D"/>
    <w:multiLevelType w:val="hybridMultilevel"/>
    <w:tmpl w:val="691CE930"/>
    <w:lvl w:ilvl="0" w:tplc="599C3B32">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975164"/>
    <w:multiLevelType w:val="hybridMultilevel"/>
    <w:tmpl w:val="5E184F90"/>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nsid w:val="61891736"/>
    <w:multiLevelType w:val="hybridMultilevel"/>
    <w:tmpl w:val="939A0A8A"/>
    <w:lvl w:ilvl="0" w:tplc="FFFFFFFF">
      <w:start w:val="1"/>
      <w:numFmt w:val="upperLetter"/>
      <w:lvlText w:val="%1."/>
      <w:lvlJc w:val="left"/>
      <w:pPr>
        <w:tabs>
          <w:tab w:val="num" w:pos="1800"/>
        </w:tabs>
        <w:ind w:left="1800" w:hanging="360"/>
      </w:pPr>
      <w:rPr>
        <w:rFonts w:hint="default"/>
      </w:rPr>
    </w:lvl>
    <w:lvl w:ilvl="1" w:tplc="FFFFFFFF">
      <w:start w:val="1"/>
      <w:numFmt w:val="decimal"/>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398"/>
    <w:rsid w:val="002C4E9A"/>
    <w:rsid w:val="00436398"/>
    <w:rsid w:val="004E52AD"/>
    <w:rsid w:val="00582514"/>
    <w:rsid w:val="00A8545D"/>
    <w:rsid w:val="00CF3B3E"/>
    <w:rsid w:val="00DA77F7"/>
    <w:rsid w:val="00E9477D"/>
    <w:rsid w:val="00F045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5E3E1CAC"/>
  <w15:chartTrackingRefBased/>
  <w15:docId w15:val="{83B23B33-9358-4F59-91D8-9FD2A47B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B58"/>
    <w:rPr>
      <w:sz w:val="24"/>
      <w:szCs w:val="24"/>
    </w:rPr>
  </w:style>
  <w:style w:type="paragraph" w:styleId="Heading1">
    <w:name w:val="heading 1"/>
    <w:basedOn w:val="Normal"/>
    <w:next w:val="Normal"/>
    <w:link w:val="Heading1Char"/>
    <w:uiPriority w:val="99"/>
    <w:qFormat/>
    <w:rsid w:val="000F1B5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1B58"/>
    <w:rPr>
      <w:rFonts w:ascii="Calibri" w:eastAsia="Times New Roman" w:hAnsi="Calibri" w:cs="Times New Roman"/>
      <w:b/>
      <w:bCs/>
      <w:kern w:val="32"/>
      <w:sz w:val="32"/>
      <w:szCs w:val="32"/>
    </w:rPr>
  </w:style>
  <w:style w:type="paragraph" w:styleId="z-TopofForm">
    <w:name w:val="HTML Top of Form"/>
    <w:basedOn w:val="Normal"/>
    <w:link w:val="z-TopofFormChar"/>
    <w:uiPriority w:val="99"/>
    <w:rsid w:val="000F1B58"/>
  </w:style>
  <w:style w:type="character" w:customStyle="1" w:styleId="z-TopofFormChar">
    <w:name w:val="z-Top of Form Char"/>
    <w:link w:val="z-TopofForm"/>
    <w:uiPriority w:val="99"/>
    <w:rsid w:val="000F1B58"/>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0F1B58"/>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rsid w:val="000F1B58"/>
    <w:rPr>
      <w:rFonts w:ascii="Arial" w:hAnsi="Arial"/>
      <w:vanish/>
      <w:sz w:val="16"/>
      <w:szCs w:val="16"/>
    </w:rPr>
  </w:style>
  <w:style w:type="paragraph" w:styleId="NormalWeb">
    <w:name w:val="Normal (Web)"/>
    <w:basedOn w:val="z-TopofForm"/>
    <w:uiPriority w:val="99"/>
    <w:rsid w:val="000F1B58"/>
  </w:style>
  <w:style w:type="character" w:styleId="HTMLAcronym">
    <w:name w:val="HTML Acronym"/>
    <w:uiPriority w:val="99"/>
    <w:rsid w:val="000F1B58"/>
    <w:rPr>
      <w:b/>
      <w:sz w:val="28"/>
      <w:szCs w:val="20"/>
    </w:rPr>
  </w:style>
  <w:style w:type="paragraph" w:styleId="HTMLAddress">
    <w:name w:val="HTML Address"/>
    <w:basedOn w:val="z-TopofForm"/>
    <w:link w:val="HTMLAddressChar"/>
    <w:uiPriority w:val="99"/>
    <w:rsid w:val="000F1B58"/>
  </w:style>
  <w:style w:type="character" w:customStyle="1" w:styleId="HTMLAddressChar">
    <w:name w:val="HTML Address Char"/>
    <w:link w:val="HTMLAddress"/>
    <w:uiPriority w:val="99"/>
    <w:semiHidden/>
    <w:rsid w:val="000F1B58"/>
    <w:rPr>
      <w:i/>
      <w:iCs/>
    </w:rPr>
  </w:style>
  <w:style w:type="character" w:styleId="HTMLCite">
    <w:name w:val="HTML Cite"/>
    <w:uiPriority w:val="99"/>
    <w:rsid w:val="000F1B58"/>
    <w:rPr>
      <w:i/>
      <w:szCs w:val="20"/>
    </w:rPr>
  </w:style>
  <w:style w:type="character" w:styleId="HTMLCode">
    <w:name w:val="HTML Code"/>
    <w:uiPriority w:val="99"/>
    <w:rsid w:val="000F1B58"/>
    <w:rPr>
      <w:sz w:val="20"/>
      <w:szCs w:val="20"/>
    </w:rPr>
  </w:style>
  <w:style w:type="character" w:styleId="HTMLDefinition">
    <w:name w:val="HTML Definition"/>
    <w:uiPriority w:val="99"/>
    <w:rsid w:val="000F1B58"/>
    <w:rPr>
      <w:rFonts w:cs="Times New Roman"/>
      <w:vertAlign w:val="superscript"/>
    </w:rPr>
  </w:style>
  <w:style w:type="paragraph" w:styleId="BodyTextIndent">
    <w:name w:val="Body Text Indent"/>
    <w:basedOn w:val="Normal"/>
    <w:link w:val="BodyTextIndentChar"/>
    <w:uiPriority w:val="99"/>
    <w:rsid w:val="000F1B58"/>
    <w:pPr>
      <w:ind w:left="1260" w:hanging="1260"/>
    </w:pPr>
  </w:style>
  <w:style w:type="character" w:customStyle="1" w:styleId="BodyTextIndentChar">
    <w:name w:val="Body Text Indent Char"/>
    <w:basedOn w:val="DefaultParagraphFont"/>
    <w:link w:val="BodyTextIndent"/>
    <w:uiPriority w:val="99"/>
    <w:semiHidden/>
    <w:rsid w:val="000F1B58"/>
  </w:style>
  <w:style w:type="paragraph" w:styleId="BodyTextIndent2">
    <w:name w:val="Body Text Indent 2"/>
    <w:basedOn w:val="Normal"/>
    <w:link w:val="BodyTextIndent2Char"/>
    <w:uiPriority w:val="99"/>
    <w:rsid w:val="000F1B58"/>
    <w:pPr>
      <w:ind w:left="1260"/>
    </w:pPr>
  </w:style>
  <w:style w:type="character" w:customStyle="1" w:styleId="BodyTextIndent2Char">
    <w:name w:val="Body Text Indent 2 Char"/>
    <w:basedOn w:val="DefaultParagraphFont"/>
    <w:link w:val="BodyTextIndent2"/>
    <w:uiPriority w:val="99"/>
    <w:semiHidden/>
    <w:rsid w:val="000F1B58"/>
  </w:style>
  <w:style w:type="character" w:styleId="LineNumber">
    <w:name w:val="line number"/>
    <w:uiPriority w:val="99"/>
    <w:rsid w:val="000F1B58"/>
    <w:rPr>
      <w:rFonts w:cs="Times New Roman"/>
    </w:rPr>
  </w:style>
  <w:style w:type="paragraph" w:styleId="Header">
    <w:name w:val="header"/>
    <w:basedOn w:val="Normal"/>
    <w:link w:val="HeaderChar"/>
    <w:uiPriority w:val="99"/>
    <w:rsid w:val="00EA5453"/>
    <w:pPr>
      <w:tabs>
        <w:tab w:val="center" w:pos="4320"/>
        <w:tab w:val="right" w:pos="8640"/>
      </w:tabs>
    </w:pPr>
  </w:style>
  <w:style w:type="character" w:customStyle="1" w:styleId="HeaderChar">
    <w:name w:val="Header Char"/>
    <w:basedOn w:val="DefaultParagraphFont"/>
    <w:link w:val="Header"/>
    <w:uiPriority w:val="99"/>
    <w:rsid w:val="00EA5453"/>
  </w:style>
  <w:style w:type="paragraph" w:styleId="Footer">
    <w:name w:val="footer"/>
    <w:basedOn w:val="Normal"/>
    <w:link w:val="FooterChar"/>
    <w:rsid w:val="00EA5453"/>
    <w:pPr>
      <w:tabs>
        <w:tab w:val="center" w:pos="4320"/>
        <w:tab w:val="right" w:pos="8640"/>
      </w:tabs>
    </w:pPr>
  </w:style>
  <w:style w:type="character" w:customStyle="1" w:styleId="FooterChar">
    <w:name w:val="Footer Char"/>
    <w:basedOn w:val="DefaultParagraphFont"/>
    <w:link w:val="Footer"/>
    <w:rsid w:val="00EA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1390</Words>
  <Characters>7925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 Resolution to Amend the Constitution </vt:lpstr>
    </vt:vector>
  </TitlesOfParts>
  <Manager>adam.jacobi@nationalforensicleague.org</Manager>
  <Company>National Forensic League</Company>
  <LinksUpToDate>false</LinksUpToDate>
  <CharactersWithSpaces>9297</CharactersWithSpaces>
  <SharedDoc>false</SharedDoc>
  <HyperlinkBase/>
  <HLinks>
    <vt:vector size="6" baseType="variant">
      <vt:variant>
        <vt:i4>1769540</vt:i4>
      </vt:variant>
      <vt:variant>
        <vt:i4>-1</vt:i4>
      </vt:variant>
      <vt:variant>
        <vt:i4>2053</vt:i4>
      </vt:variant>
      <vt:variant>
        <vt:i4>1</vt:i4>
      </vt:variant>
      <vt:variant>
        <vt:lpwstr>NSDA Letterhead_4C_pg1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Resolution to Amend the Constitution</dc:title>
  <dc:subject>Legislation</dc:subject>
  <dc:creator>Adam Jacobi</dc:creator>
  <cp:keywords>congress, legislation, bill, law</cp:keywords>
  <dc:description/>
  <cp:lastModifiedBy>Microsoft Office User</cp:lastModifiedBy>
  <cp:revision>2</cp:revision>
  <cp:lastPrinted>2005-02-04T20:36:00Z</cp:lastPrinted>
  <dcterms:created xsi:type="dcterms:W3CDTF">2016-10-03T15:34:00Z</dcterms:created>
  <dcterms:modified xsi:type="dcterms:W3CDTF">2016-10-03T15:34:00Z</dcterms:modified>
  <cp:category>Congressional Debate</cp:category>
</cp:coreProperties>
</file>