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F558" w14:textId="77777777" w:rsidR="00156FD3" w:rsidRPr="0076799C" w:rsidRDefault="00156FD3" w:rsidP="00156FD3">
      <w:pPr>
        <w:spacing w:before="100" w:beforeAutospacing="1" w:after="100" w:afterAutospacing="1"/>
        <w:jc w:val="center"/>
        <w:rPr>
          <w:rFonts w:ascii="Futura" w:hAnsi="Futura" w:cs="Futura"/>
          <w:color w:val="000000" w:themeColor="text1"/>
          <w:sz w:val="32"/>
          <w:szCs w:val="32"/>
        </w:rPr>
      </w:pPr>
      <w:r>
        <w:rPr>
          <w:rFonts w:ascii="Futura" w:hAnsi="Futura" w:cs="Futura"/>
          <w:color w:val="000000" w:themeColor="text1"/>
          <w:sz w:val="32"/>
          <w:szCs w:val="32"/>
        </w:rPr>
        <w:t>Flowing Shorthand Handout</w:t>
      </w:r>
    </w:p>
    <w:p w14:paraId="7459F23A" w14:textId="77777777" w:rsidR="00156FD3" w:rsidRPr="0076799C" w:rsidRDefault="00156FD3" w:rsidP="00156F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6799C">
        <w:rPr>
          <w:rFonts w:ascii="Futura" w:hAnsi="Futura" w:cs="Futura"/>
          <w:color w:val="0087CE"/>
          <w:sz w:val="32"/>
          <w:szCs w:val="32"/>
        </w:rPr>
        <w:t xml:space="preserve">GENERAL SYMBOLS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809"/>
        <w:gridCol w:w="906"/>
        <w:gridCol w:w="2046"/>
        <w:gridCol w:w="951"/>
        <w:gridCol w:w="2722"/>
      </w:tblGrid>
      <w:tr w:rsidR="00156FD3" w:rsidRPr="0076799C" w14:paraId="287888D4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7CE"/>
            <w:vAlign w:val="center"/>
            <w:hideMark/>
          </w:tcPr>
          <w:p w14:paraId="39AEA34A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Futura" w:hAnsi="Futura" w:cs="Futura"/>
                <w:color w:val="FFFFFF"/>
                <w:sz w:val="26"/>
                <w:szCs w:val="26"/>
              </w:rPr>
              <w:t xml:space="preserve">Symbol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7CE"/>
            <w:vAlign w:val="center"/>
            <w:hideMark/>
          </w:tcPr>
          <w:p w14:paraId="7BBB3069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Futura" w:hAnsi="Futura" w:cs="Futura"/>
                <w:color w:val="FFFFFF"/>
                <w:sz w:val="26"/>
                <w:szCs w:val="26"/>
              </w:rPr>
              <w:t xml:space="preserve">De nition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7CE"/>
            <w:vAlign w:val="center"/>
            <w:hideMark/>
          </w:tcPr>
          <w:p w14:paraId="573D26E0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Futura" w:hAnsi="Futura" w:cs="Futura"/>
                <w:color w:val="FFFFFF"/>
                <w:sz w:val="26"/>
                <w:szCs w:val="26"/>
              </w:rPr>
              <w:t xml:space="preserve">Symbol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7CE"/>
            <w:vAlign w:val="center"/>
            <w:hideMark/>
          </w:tcPr>
          <w:p w14:paraId="60094D98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Futura" w:hAnsi="Futura" w:cs="Futura"/>
                <w:color w:val="FFFFFF"/>
                <w:sz w:val="26"/>
                <w:szCs w:val="26"/>
              </w:rPr>
              <w:t xml:space="preserve">De nition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7CE"/>
            <w:vAlign w:val="center"/>
            <w:hideMark/>
          </w:tcPr>
          <w:p w14:paraId="5FF2A179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Futura" w:hAnsi="Futura" w:cs="Futura"/>
                <w:color w:val="FFFFFF"/>
                <w:sz w:val="26"/>
                <w:szCs w:val="26"/>
              </w:rPr>
              <w:t xml:space="preserve">Symbol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7CE"/>
            <w:vAlign w:val="center"/>
            <w:hideMark/>
          </w:tcPr>
          <w:p w14:paraId="7A299651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Futura" w:hAnsi="Futura" w:cs="Futura"/>
                <w:color w:val="FFFFFF"/>
                <w:sz w:val="26"/>
                <w:szCs w:val="26"/>
              </w:rPr>
              <w:t xml:space="preserve">De nition </w:t>
            </w:r>
          </w:p>
        </w:tc>
      </w:tr>
      <w:tr w:rsidR="00156FD3" w:rsidRPr="0076799C" w14:paraId="71F18910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3325F9F8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VP, V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2F36779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Value premise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578A1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19301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Happiness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0BF15107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♀, ♀ism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43BE2DD8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Female (Feminism) </w:t>
            </w:r>
          </w:p>
        </w:tc>
      </w:tr>
      <w:tr w:rsidR="00156FD3" w:rsidRPr="0076799C" w14:paraId="4C5C2C6B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A242398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C, ©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377676EE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Criterion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D53D6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62E9B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Not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7776BF6E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219AD7F9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Male; men </w:t>
            </w:r>
          </w:p>
        </w:tc>
      </w:tr>
      <w:tr w:rsidR="00156FD3" w:rsidRPr="0076799C" w14:paraId="1095CDEA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0720F139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&lt;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15D2BDD9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Less than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9F2C4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3273C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Change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2B5276D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Wingdings" w:hAnsi="Wingdings" w:cs="Times New Roman"/>
                <w:sz w:val="26"/>
                <w:szCs w:val="26"/>
              </w:rPr>
              <w:sym w:font="Wingdings" w:char="F0FC"/>
            </w:r>
            <w:r w:rsidRPr="0076799C">
              <w:rPr>
                <w:rFonts w:ascii="Wingdings" w:hAnsi="Wingdings" w:cs="Times New Roman"/>
                <w:sz w:val="26"/>
                <w:szCs w:val="26"/>
              </w:rPr>
              <w:t>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0AB6598B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Check(s) </w:t>
            </w:r>
          </w:p>
        </w:tc>
      </w:tr>
      <w:tr w:rsidR="00156FD3" w:rsidRPr="0076799C" w14:paraId="402A3312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E09481F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&gt;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2520BD5B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Greater than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D1BB4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↑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CCBD1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Increase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853DB7A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Wingdings2" w:hAnsi="Wingdings2" w:cs="Times New Roman"/>
                <w:sz w:val="26"/>
                <w:szCs w:val="26"/>
              </w:rPr>
              <w:sym w:font="Wingdings2" w:char="F0C8"/>
            </w:r>
            <w:r w:rsidRPr="0076799C">
              <w:rPr>
                <w:rFonts w:ascii="Wingdings2" w:hAnsi="Wingdings2" w:cs="Times New Roman"/>
                <w:sz w:val="26"/>
                <w:szCs w:val="26"/>
              </w:rPr>
              <w:t>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2417CD42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More </w:t>
            </w:r>
          </w:p>
        </w:tc>
      </w:tr>
      <w:tr w:rsidR="00156FD3" w:rsidRPr="0076799C" w14:paraId="5CC16578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2DF60811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= , =ity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2A03570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Equality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EEB8B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↓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F15E1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Decrease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73C71F2B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SCt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3903AAEF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Social contract; Supreme Court </w:t>
            </w:r>
          </w:p>
        </w:tc>
      </w:tr>
      <w:tr w:rsidR="00156FD3" w:rsidRPr="0076799C" w14:paraId="03710665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025E93D9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≠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015AAADA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Unequal; inequality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91776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Wingdings" w:hAnsi="Wingdings" w:cs="Times New Roman"/>
                <w:sz w:val="26"/>
                <w:szCs w:val="26"/>
              </w:rPr>
              <w:sym w:font="Wingdings" w:char="F0E0"/>
            </w:r>
            <w:r w:rsidRPr="0076799C">
              <w:rPr>
                <w:rFonts w:ascii="Wingdings" w:hAnsi="Wingdings" w:cs="Times New Roman"/>
                <w:sz w:val="26"/>
                <w:szCs w:val="26"/>
              </w:rPr>
              <w:t>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5BF10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Leads to; impact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2ADF8E2E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$, $ism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D5E3DAD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Money, capital, capitalism </w:t>
            </w:r>
          </w:p>
        </w:tc>
      </w:tr>
      <w:tr w:rsidR="00156FD3" w:rsidRPr="0076799C" w14:paraId="5BB8D28B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220EFD6D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f(x)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341D02EF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Function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6577A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c/o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6B632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Con ict; contradiction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47984B98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b/c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3898DF3C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Because </w:t>
            </w:r>
          </w:p>
        </w:tc>
      </w:tr>
      <w:tr w:rsidR="00156FD3" w:rsidRPr="0076799C" w14:paraId="1BBBE020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C71FEDA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/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1C4AE1AA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of; role/govt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002E2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Gov’t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B86ED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Government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7AB3D815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6075A15A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State </w:t>
            </w:r>
          </w:p>
        </w:tc>
      </w:tr>
      <w:tr w:rsidR="00156FD3" w:rsidRPr="0076799C" w14:paraId="0E6949BB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1191EAB8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Rts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25E64613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Rights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B0758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L or Lib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5768A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Liberty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0CD14F1F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SW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4D51A93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Social Welfare </w:t>
            </w:r>
          </w:p>
        </w:tc>
      </w:tr>
      <w:tr w:rsidR="00156FD3" w:rsidRPr="0076799C" w14:paraId="66BF08FE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783E339E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IRts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054F2671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Individual Rights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828236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Hrts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A1E31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Human Rights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1F53011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Econ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4641D617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Economics </w:t>
            </w:r>
          </w:p>
        </w:tc>
      </w:tr>
      <w:tr w:rsidR="00156FD3" w:rsidRPr="0076799C" w14:paraId="25C6A2BD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49C8F3E8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ArialMT" w:hAnsi="ArialMT" w:cs="ArialMT"/>
                <w:sz w:val="26"/>
                <w:szCs w:val="26"/>
              </w:rPr>
              <w:t xml:space="preserve">Ppl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3D41D9E2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People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07B56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8499E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Harm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614CEECA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Ea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F71A4A8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Each </w:t>
            </w:r>
          </w:p>
        </w:tc>
      </w:tr>
      <w:tr w:rsidR="00156FD3" w:rsidRPr="0076799C" w14:paraId="2CF39FA0" w14:textId="77777777" w:rsidTr="00EF25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05E011B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(T)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415D377C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Turn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65F3F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(S)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0CD80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Solves; Solvency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44788AA1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(P)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BF2"/>
            <w:vAlign w:val="center"/>
            <w:hideMark/>
          </w:tcPr>
          <w:p w14:paraId="5F6B283D" w14:textId="77777777" w:rsidR="00156FD3" w:rsidRPr="0076799C" w:rsidRDefault="00156FD3" w:rsidP="00EF25B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6799C">
              <w:rPr>
                <w:rFonts w:ascii="GaramondPremrPro" w:hAnsi="GaramondPremrPro" w:cs="Times New Roman"/>
                <w:sz w:val="26"/>
                <w:szCs w:val="26"/>
              </w:rPr>
              <w:t xml:space="preserve">Power </w:t>
            </w:r>
          </w:p>
        </w:tc>
      </w:tr>
    </w:tbl>
    <w:p w14:paraId="193F9372" w14:textId="77777777" w:rsidR="00156FD3" w:rsidRPr="0076799C" w:rsidRDefault="00156FD3" w:rsidP="00156F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6799C">
        <w:rPr>
          <w:rFonts w:ascii="Futura" w:hAnsi="Futura" w:cs="Futura"/>
          <w:color w:val="0087CE"/>
          <w:sz w:val="48"/>
          <w:szCs w:val="48"/>
        </w:rPr>
        <w:t xml:space="preserve">100 </w:t>
      </w:r>
    </w:p>
    <w:p w14:paraId="3708397B" w14:textId="77777777" w:rsidR="00156FD3" w:rsidRPr="0076799C" w:rsidRDefault="00156FD3" w:rsidP="00156F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6799C">
        <w:rPr>
          <w:rFonts w:ascii="Futura" w:hAnsi="Futura" w:cs="Futura"/>
          <w:b/>
          <w:bCs/>
          <w:sz w:val="20"/>
          <w:szCs w:val="20"/>
        </w:rPr>
        <w:t xml:space="preserve">LINCOLN-DOUGLAS DEBATE </w:t>
      </w:r>
      <w:r w:rsidRPr="0076799C">
        <w:rPr>
          <w:rFonts w:ascii="Futura" w:hAnsi="Futura" w:cs="Futura"/>
          <w:sz w:val="16"/>
          <w:szCs w:val="16"/>
        </w:rPr>
        <w:t xml:space="preserve">© NATIONAL SPEECH &amp; DEBATE ASSOCIATION </w:t>
      </w:r>
    </w:p>
    <w:p w14:paraId="5191FEF2" w14:textId="77777777" w:rsidR="00156FD3" w:rsidRDefault="00156FD3" w:rsidP="00156FD3"/>
    <w:p w14:paraId="54536098" w14:textId="77777777" w:rsidR="00F21DD9" w:rsidRPr="003C37ED" w:rsidRDefault="00F21DD9" w:rsidP="003C37ED"/>
    <w:sectPr w:rsidR="00F21DD9" w:rsidRPr="003C37ED" w:rsidSect="00F45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F475" w14:textId="77777777" w:rsidR="00DF0A1E" w:rsidRDefault="00DF0A1E">
      <w:r>
        <w:separator/>
      </w:r>
    </w:p>
  </w:endnote>
  <w:endnote w:type="continuationSeparator" w:id="0">
    <w:p w14:paraId="7E2486C5" w14:textId="77777777" w:rsidR="00DF0A1E" w:rsidRDefault="00DF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GaramondPremrPr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401D6" w14:textId="77777777" w:rsidR="0093689F" w:rsidRDefault="00F30186" w:rsidP="00F452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7321B" w14:textId="77777777" w:rsidR="0093689F" w:rsidRDefault="00DF0A1E" w:rsidP="001A4B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973AA" w14:textId="77777777" w:rsidR="0093689F" w:rsidRDefault="00F30186" w:rsidP="00E07C9D">
    <w:pPr>
      <w:pStyle w:val="Footer"/>
      <w:framePr w:wrap="none" w:vAnchor="text" w:hAnchor="page" w:x="1441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A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E711C1" w14:textId="77777777" w:rsidR="0093689F" w:rsidRDefault="00DF0A1E" w:rsidP="001A4B0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44CF" w14:textId="77777777" w:rsidR="003C37ED" w:rsidRDefault="003C37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EDB14" w14:textId="77777777" w:rsidR="00DF0A1E" w:rsidRDefault="00DF0A1E">
      <w:r>
        <w:separator/>
      </w:r>
    </w:p>
  </w:footnote>
  <w:footnote w:type="continuationSeparator" w:id="0">
    <w:p w14:paraId="4DBA95F6" w14:textId="77777777" w:rsidR="00DF0A1E" w:rsidRDefault="00DF0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50CC1" w14:textId="77777777" w:rsidR="003C37ED" w:rsidRDefault="003C37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4AFF" w14:textId="77777777" w:rsidR="0093689F" w:rsidRPr="00F452F0" w:rsidRDefault="00F30186">
    <w:pPr>
      <w:pStyle w:val="Header"/>
      <w:rPr>
        <w:b/>
        <w:color w:val="008EC8"/>
        <w:sz w:val="22"/>
      </w:rPr>
    </w:pPr>
    <w:r>
      <w:rPr>
        <w:b/>
        <w:noProof/>
        <w:color w:val="008EC8"/>
        <w:sz w:val="22"/>
      </w:rPr>
      <w:drawing>
        <wp:anchor distT="0" distB="0" distL="114300" distR="114300" simplePos="0" relativeHeight="251659264" behindDoc="1" locked="0" layoutInCell="1" allowOverlap="1" wp14:anchorId="4D6650BD" wp14:editId="69342EEF">
          <wp:simplePos x="0" y="0"/>
          <wp:positionH relativeFrom="page">
            <wp:posOffset>-4445</wp:posOffset>
          </wp:positionH>
          <wp:positionV relativeFrom="page">
            <wp:posOffset>0</wp:posOffset>
          </wp:positionV>
          <wp:extent cx="7777480" cy="10058400"/>
          <wp:effectExtent l="25400" t="0" r="0" b="0"/>
          <wp:wrapNone/>
          <wp:docPr id="6" name="Picture 3" descr="NSDABranded_BK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DABranded_BK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52F0">
      <w:rPr>
        <w:b/>
        <w:color w:val="008EC8"/>
        <w:sz w:val="22"/>
      </w:rPr>
      <w:t>NATIONAL SPEECH &amp; DEBATE ASSOCIATION</w:t>
    </w:r>
  </w:p>
  <w:p w14:paraId="2899F04E" w14:textId="1DD46503" w:rsidR="0093689F" w:rsidRPr="00F452F0" w:rsidRDefault="00156FD3">
    <w:pPr>
      <w:pStyle w:val="Header"/>
      <w:rPr>
        <w:b/>
        <w:color w:val="EC8360"/>
        <w:sz w:val="32"/>
      </w:rPr>
    </w:pPr>
    <w:r>
      <w:rPr>
        <w:b/>
        <w:color w:val="EC8360"/>
        <w:sz w:val="32"/>
      </w:rPr>
      <w:t>FLOWING SHORTHAND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2C66" w14:textId="77777777" w:rsidR="003C37ED" w:rsidRDefault="003C3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6"/>
    <w:rsid w:val="00156FD3"/>
    <w:rsid w:val="00333CD9"/>
    <w:rsid w:val="003C37ED"/>
    <w:rsid w:val="00573A83"/>
    <w:rsid w:val="00602DA6"/>
    <w:rsid w:val="00744AAB"/>
    <w:rsid w:val="00DF0A1E"/>
    <w:rsid w:val="00F21DD9"/>
    <w:rsid w:val="00F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9AF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6FD3"/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F30186"/>
    <w:pPr>
      <w:keepNext/>
      <w:keepLines/>
      <w:pageBreakBefore/>
      <w:spacing w:before="40" w:line="259" w:lineRule="auto"/>
      <w:jc w:val="center"/>
      <w:outlineLvl w:val="2"/>
    </w:pPr>
    <w:rPr>
      <w:rFonts w:ascii="Times New Roman" w:eastAsiaTheme="majorEastAsia" w:hAnsi="Times New Roman" w:cstheme="majorBidi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F30186"/>
    <w:rPr>
      <w:rFonts w:ascii="Times New Roman" w:eastAsiaTheme="majorEastAsia" w:hAnsi="Times New Roman" w:cstheme="majorBidi"/>
      <w:b/>
      <w:sz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0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86"/>
  </w:style>
  <w:style w:type="character" w:styleId="PageNumber">
    <w:name w:val="page number"/>
    <w:basedOn w:val="DefaultParagraphFont"/>
    <w:uiPriority w:val="99"/>
    <w:semiHidden/>
    <w:unhideWhenUsed/>
    <w:rsid w:val="00F30186"/>
  </w:style>
  <w:style w:type="paragraph" w:styleId="Header">
    <w:name w:val="header"/>
    <w:basedOn w:val="Normal"/>
    <w:link w:val="HeaderChar"/>
    <w:uiPriority w:val="99"/>
    <w:unhideWhenUsed/>
    <w:rsid w:val="00F30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McComas</dc:creator>
  <cp:keywords/>
  <dc:description/>
  <cp:lastModifiedBy>Pam McComas</cp:lastModifiedBy>
  <cp:revision>2</cp:revision>
  <dcterms:created xsi:type="dcterms:W3CDTF">2017-07-29T20:41:00Z</dcterms:created>
  <dcterms:modified xsi:type="dcterms:W3CDTF">2017-07-29T20:41:00Z</dcterms:modified>
</cp:coreProperties>
</file>