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21" w:tblpY="548"/>
        <w:tblW w:w="9355" w:type="dxa"/>
        <w:tblLook w:val="04A0" w:firstRow="1" w:lastRow="0" w:firstColumn="1" w:lastColumn="0" w:noHBand="0" w:noVBand="1"/>
      </w:tblPr>
      <w:tblGrid>
        <w:gridCol w:w="1525"/>
        <w:gridCol w:w="3231"/>
        <w:gridCol w:w="4599"/>
      </w:tblGrid>
      <w:tr w:rsidR="00BA657C" w14:paraId="0424F270" w14:textId="77777777" w:rsidTr="00BA657C">
        <w:trPr>
          <w:trHeight w:val="876"/>
        </w:trPr>
        <w:tc>
          <w:tcPr>
            <w:tcW w:w="9355" w:type="dxa"/>
            <w:gridSpan w:val="3"/>
          </w:tcPr>
          <w:p w14:paraId="6B7F0D0F" w14:textId="787FBF32" w:rsidR="00BA657C" w:rsidRPr="00BA657C" w:rsidRDefault="00BA657C" w:rsidP="00BA657C">
            <w:pPr>
              <w:rPr>
                <w:i/>
                <w:iCs/>
              </w:rPr>
            </w:pPr>
            <w:r w:rsidRPr="00BA657C">
              <w:rPr>
                <w:i/>
                <w:iCs/>
              </w:rPr>
              <w:t xml:space="preserve">Try to write down the arguments that are given in the first two speeches. These are the </w:t>
            </w:r>
            <w:proofErr w:type="spellStart"/>
            <w:r w:rsidRPr="00BA657C">
              <w:rPr>
                <w:i/>
                <w:iCs/>
              </w:rPr>
              <w:t>constructives</w:t>
            </w:r>
            <w:proofErr w:type="spellEnd"/>
            <w:r w:rsidRPr="00BA657C">
              <w:rPr>
                <w:i/>
                <w:iCs/>
              </w:rPr>
              <w:t xml:space="preserve"> where each side is setting up their argument. </w:t>
            </w:r>
            <w:r>
              <w:rPr>
                <w:i/>
                <w:iCs/>
              </w:rPr>
              <w:t xml:space="preserve">If you miss something, no worries!! Just try your best. </w:t>
            </w:r>
          </w:p>
        </w:tc>
      </w:tr>
      <w:tr w:rsidR="00BA657C" w14:paraId="4E4A9BBB" w14:textId="77777777" w:rsidTr="00BA657C">
        <w:trPr>
          <w:trHeight w:val="570"/>
        </w:trPr>
        <w:tc>
          <w:tcPr>
            <w:tcW w:w="1525" w:type="dxa"/>
          </w:tcPr>
          <w:p w14:paraId="09AEA17B" w14:textId="77777777" w:rsidR="00BA657C" w:rsidRDefault="00BA657C" w:rsidP="00BA657C"/>
        </w:tc>
        <w:tc>
          <w:tcPr>
            <w:tcW w:w="3231" w:type="dxa"/>
          </w:tcPr>
          <w:p w14:paraId="0B759100" w14:textId="4F1B8EFA" w:rsidR="00BA657C" w:rsidRPr="00BA657C" w:rsidRDefault="00BA657C" w:rsidP="00BA657C">
            <w:pPr>
              <w:rPr>
                <w:b/>
                <w:bCs/>
              </w:rPr>
            </w:pPr>
            <w:r w:rsidRPr="00BA657C">
              <w:rPr>
                <w:b/>
                <w:bCs/>
              </w:rPr>
              <w:t>1AC (First Affirmative Constructive)</w:t>
            </w:r>
          </w:p>
        </w:tc>
        <w:tc>
          <w:tcPr>
            <w:tcW w:w="4599" w:type="dxa"/>
          </w:tcPr>
          <w:p w14:paraId="38487202" w14:textId="5AF88D00" w:rsidR="00BA657C" w:rsidRPr="00BA657C" w:rsidRDefault="00BA657C" w:rsidP="00BA657C">
            <w:pPr>
              <w:rPr>
                <w:b/>
                <w:bCs/>
              </w:rPr>
            </w:pPr>
            <w:r w:rsidRPr="00BA657C">
              <w:rPr>
                <w:b/>
                <w:bCs/>
              </w:rPr>
              <w:t xml:space="preserve">1NC (First Negative Constructive) </w:t>
            </w:r>
          </w:p>
        </w:tc>
      </w:tr>
      <w:tr w:rsidR="00BA657C" w14:paraId="599C060E" w14:textId="77777777" w:rsidTr="00BA657C">
        <w:trPr>
          <w:trHeight w:val="291"/>
        </w:trPr>
        <w:tc>
          <w:tcPr>
            <w:tcW w:w="1525" w:type="dxa"/>
          </w:tcPr>
          <w:p w14:paraId="1F452915" w14:textId="38FF5B0A" w:rsidR="00BA657C" w:rsidRPr="00BA657C" w:rsidRDefault="00BA657C" w:rsidP="00BA657C">
            <w:pPr>
              <w:rPr>
                <w:b/>
                <w:bCs/>
                <w:sz w:val="22"/>
                <w:szCs w:val="22"/>
              </w:rPr>
            </w:pPr>
            <w:r w:rsidRPr="00BA657C">
              <w:rPr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231" w:type="dxa"/>
          </w:tcPr>
          <w:p w14:paraId="3B45BD6E" w14:textId="77777777" w:rsidR="00BA657C" w:rsidRDefault="00BA657C" w:rsidP="00BA657C"/>
        </w:tc>
        <w:tc>
          <w:tcPr>
            <w:tcW w:w="4599" w:type="dxa"/>
          </w:tcPr>
          <w:p w14:paraId="7D8104A4" w14:textId="77777777" w:rsidR="00BA657C" w:rsidRDefault="00BA657C" w:rsidP="00BA657C"/>
        </w:tc>
      </w:tr>
      <w:tr w:rsidR="00BA657C" w14:paraId="1464C77F" w14:textId="77777777" w:rsidTr="00BA657C">
        <w:trPr>
          <w:trHeight w:val="530"/>
        </w:trPr>
        <w:tc>
          <w:tcPr>
            <w:tcW w:w="1525" w:type="dxa"/>
          </w:tcPr>
          <w:p w14:paraId="51A1384D" w14:textId="25766812" w:rsidR="00BA657C" w:rsidRPr="00BA657C" w:rsidRDefault="00BA657C" w:rsidP="00BA657C">
            <w:pPr>
              <w:rPr>
                <w:b/>
                <w:bCs/>
                <w:sz w:val="22"/>
                <w:szCs w:val="22"/>
              </w:rPr>
            </w:pPr>
            <w:r w:rsidRPr="00BA657C">
              <w:rPr>
                <w:b/>
                <w:bCs/>
                <w:sz w:val="22"/>
                <w:szCs w:val="22"/>
              </w:rPr>
              <w:t>Value Criterion</w:t>
            </w:r>
          </w:p>
        </w:tc>
        <w:tc>
          <w:tcPr>
            <w:tcW w:w="3231" w:type="dxa"/>
          </w:tcPr>
          <w:p w14:paraId="30F9CD6C" w14:textId="77777777" w:rsidR="00BA657C" w:rsidRDefault="00BA657C" w:rsidP="00BA657C"/>
        </w:tc>
        <w:tc>
          <w:tcPr>
            <w:tcW w:w="4599" w:type="dxa"/>
          </w:tcPr>
          <w:p w14:paraId="7A4A6DD7" w14:textId="77777777" w:rsidR="00BA657C" w:rsidRDefault="00BA657C" w:rsidP="00BA657C"/>
        </w:tc>
      </w:tr>
      <w:tr w:rsidR="00BA657C" w14:paraId="2BF18399" w14:textId="77777777" w:rsidTr="00BA657C">
        <w:trPr>
          <w:trHeight w:val="530"/>
        </w:trPr>
        <w:tc>
          <w:tcPr>
            <w:tcW w:w="1525" w:type="dxa"/>
          </w:tcPr>
          <w:p w14:paraId="7946064F" w14:textId="5875A5F5" w:rsidR="00BA657C" w:rsidRPr="00BA657C" w:rsidRDefault="00BA657C" w:rsidP="00BA657C">
            <w:pPr>
              <w:rPr>
                <w:b/>
                <w:bCs/>
                <w:sz w:val="22"/>
                <w:szCs w:val="22"/>
              </w:rPr>
            </w:pPr>
            <w:r w:rsidRPr="00BA657C">
              <w:rPr>
                <w:b/>
                <w:bCs/>
                <w:sz w:val="22"/>
                <w:szCs w:val="22"/>
              </w:rPr>
              <w:t>Contention 1 Title</w:t>
            </w:r>
          </w:p>
        </w:tc>
        <w:tc>
          <w:tcPr>
            <w:tcW w:w="3231" w:type="dxa"/>
          </w:tcPr>
          <w:p w14:paraId="0E6D073A" w14:textId="77777777" w:rsidR="00BA657C" w:rsidRDefault="00BA657C" w:rsidP="00BA657C"/>
        </w:tc>
        <w:tc>
          <w:tcPr>
            <w:tcW w:w="4599" w:type="dxa"/>
          </w:tcPr>
          <w:p w14:paraId="07BAFFBC" w14:textId="77777777" w:rsidR="00BA657C" w:rsidRDefault="00BA657C" w:rsidP="00BA657C"/>
        </w:tc>
      </w:tr>
      <w:tr w:rsidR="00BA657C" w14:paraId="40C6FD68" w14:textId="77777777" w:rsidTr="00BA657C">
        <w:trPr>
          <w:trHeight w:val="2796"/>
        </w:trPr>
        <w:tc>
          <w:tcPr>
            <w:tcW w:w="1525" w:type="dxa"/>
          </w:tcPr>
          <w:p w14:paraId="6B52562D" w14:textId="7ADA8898" w:rsidR="00BA657C" w:rsidRPr="00BA657C" w:rsidRDefault="00BA657C" w:rsidP="00BA657C">
            <w:pPr>
              <w:rPr>
                <w:b/>
                <w:bCs/>
                <w:sz w:val="22"/>
                <w:szCs w:val="22"/>
              </w:rPr>
            </w:pPr>
            <w:r w:rsidRPr="00BA657C">
              <w:rPr>
                <w:b/>
                <w:bCs/>
                <w:sz w:val="22"/>
                <w:szCs w:val="22"/>
              </w:rPr>
              <w:t>Arguments in Contention 1</w:t>
            </w:r>
          </w:p>
        </w:tc>
        <w:tc>
          <w:tcPr>
            <w:tcW w:w="3231" w:type="dxa"/>
          </w:tcPr>
          <w:p w14:paraId="50C0F522" w14:textId="77777777" w:rsidR="00BA657C" w:rsidRDefault="00BA657C" w:rsidP="00BA657C"/>
        </w:tc>
        <w:tc>
          <w:tcPr>
            <w:tcW w:w="4599" w:type="dxa"/>
          </w:tcPr>
          <w:p w14:paraId="1588EBB3" w14:textId="77777777" w:rsidR="00BA657C" w:rsidRDefault="00BA657C" w:rsidP="00BA657C"/>
        </w:tc>
      </w:tr>
      <w:tr w:rsidR="00BA657C" w14:paraId="5418F2B9" w14:textId="77777777" w:rsidTr="00BA657C">
        <w:trPr>
          <w:trHeight w:val="1406"/>
        </w:trPr>
        <w:tc>
          <w:tcPr>
            <w:tcW w:w="1525" w:type="dxa"/>
          </w:tcPr>
          <w:p w14:paraId="2CF44E48" w14:textId="488FBC93" w:rsidR="00BA657C" w:rsidRPr="00BA657C" w:rsidRDefault="00BA657C" w:rsidP="00BA657C">
            <w:pPr>
              <w:rPr>
                <w:b/>
                <w:bCs/>
                <w:sz w:val="22"/>
                <w:szCs w:val="22"/>
              </w:rPr>
            </w:pPr>
            <w:r w:rsidRPr="00BA657C">
              <w:rPr>
                <w:b/>
                <w:bCs/>
                <w:sz w:val="22"/>
                <w:szCs w:val="22"/>
              </w:rPr>
              <w:t>Contention 1 Impact</w:t>
            </w:r>
          </w:p>
        </w:tc>
        <w:tc>
          <w:tcPr>
            <w:tcW w:w="3231" w:type="dxa"/>
          </w:tcPr>
          <w:p w14:paraId="336BEF48" w14:textId="77777777" w:rsidR="00BA657C" w:rsidRDefault="00BA657C" w:rsidP="00BA657C"/>
        </w:tc>
        <w:tc>
          <w:tcPr>
            <w:tcW w:w="4599" w:type="dxa"/>
          </w:tcPr>
          <w:p w14:paraId="4EC76FCD" w14:textId="77777777" w:rsidR="00BA657C" w:rsidRDefault="00BA657C" w:rsidP="00BA657C"/>
        </w:tc>
      </w:tr>
      <w:tr w:rsidR="00BA657C" w14:paraId="41614C10" w14:textId="77777777" w:rsidTr="00BA657C">
        <w:trPr>
          <w:trHeight w:val="530"/>
        </w:trPr>
        <w:tc>
          <w:tcPr>
            <w:tcW w:w="1525" w:type="dxa"/>
          </w:tcPr>
          <w:p w14:paraId="5C248895" w14:textId="3B3C2FB2" w:rsidR="00BA657C" w:rsidRDefault="00BA657C" w:rsidP="00BA657C">
            <w:r w:rsidRPr="00BA657C">
              <w:rPr>
                <w:b/>
                <w:bCs/>
                <w:sz w:val="22"/>
                <w:szCs w:val="22"/>
              </w:rPr>
              <w:t xml:space="preserve">Contention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A657C">
              <w:rPr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3231" w:type="dxa"/>
          </w:tcPr>
          <w:p w14:paraId="0098B31F" w14:textId="77777777" w:rsidR="00BA657C" w:rsidRDefault="00BA657C" w:rsidP="00BA657C"/>
        </w:tc>
        <w:tc>
          <w:tcPr>
            <w:tcW w:w="4599" w:type="dxa"/>
          </w:tcPr>
          <w:p w14:paraId="7D1C4A74" w14:textId="77777777" w:rsidR="00BA657C" w:rsidRDefault="00BA657C" w:rsidP="00BA657C"/>
        </w:tc>
      </w:tr>
      <w:tr w:rsidR="00BA657C" w14:paraId="59983F4B" w14:textId="77777777" w:rsidTr="00BA657C">
        <w:trPr>
          <w:trHeight w:val="2948"/>
        </w:trPr>
        <w:tc>
          <w:tcPr>
            <w:tcW w:w="1525" w:type="dxa"/>
          </w:tcPr>
          <w:p w14:paraId="38E04584" w14:textId="1A26F508" w:rsidR="00BA657C" w:rsidRPr="00BA657C" w:rsidRDefault="00BA657C" w:rsidP="00BA657C">
            <w:pPr>
              <w:rPr>
                <w:b/>
                <w:bCs/>
                <w:sz w:val="22"/>
                <w:szCs w:val="22"/>
              </w:rPr>
            </w:pPr>
            <w:r w:rsidRPr="00BA657C">
              <w:rPr>
                <w:b/>
                <w:bCs/>
                <w:sz w:val="22"/>
                <w:szCs w:val="22"/>
              </w:rPr>
              <w:t xml:space="preserve">Arguments in Contention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1" w:type="dxa"/>
          </w:tcPr>
          <w:p w14:paraId="0ED7B425" w14:textId="77777777" w:rsidR="00BA657C" w:rsidRDefault="00BA657C" w:rsidP="00BA657C"/>
        </w:tc>
        <w:tc>
          <w:tcPr>
            <w:tcW w:w="4599" w:type="dxa"/>
          </w:tcPr>
          <w:p w14:paraId="0426A518" w14:textId="77777777" w:rsidR="00BA657C" w:rsidRDefault="00BA657C" w:rsidP="00BA657C"/>
        </w:tc>
      </w:tr>
      <w:tr w:rsidR="00BA657C" w14:paraId="7F068A5A" w14:textId="77777777" w:rsidTr="00BA657C">
        <w:trPr>
          <w:trHeight w:val="1334"/>
        </w:trPr>
        <w:tc>
          <w:tcPr>
            <w:tcW w:w="1525" w:type="dxa"/>
          </w:tcPr>
          <w:p w14:paraId="2F14F0DA" w14:textId="61BEE93F" w:rsidR="00BA657C" w:rsidRPr="00BA657C" w:rsidRDefault="00BA657C" w:rsidP="00BA657C">
            <w:pPr>
              <w:rPr>
                <w:b/>
                <w:bCs/>
                <w:sz w:val="22"/>
                <w:szCs w:val="22"/>
              </w:rPr>
            </w:pPr>
            <w:r w:rsidRPr="00BA657C">
              <w:rPr>
                <w:b/>
                <w:bCs/>
                <w:sz w:val="22"/>
                <w:szCs w:val="22"/>
              </w:rPr>
              <w:t xml:space="preserve">Contention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A657C">
              <w:rPr>
                <w:b/>
                <w:bCs/>
                <w:sz w:val="22"/>
                <w:szCs w:val="22"/>
              </w:rPr>
              <w:t xml:space="preserve"> Impact</w:t>
            </w:r>
          </w:p>
        </w:tc>
        <w:tc>
          <w:tcPr>
            <w:tcW w:w="3231" w:type="dxa"/>
          </w:tcPr>
          <w:p w14:paraId="5168A5AC" w14:textId="77777777" w:rsidR="00BA657C" w:rsidRDefault="00BA657C" w:rsidP="00BA657C"/>
        </w:tc>
        <w:tc>
          <w:tcPr>
            <w:tcW w:w="4599" w:type="dxa"/>
          </w:tcPr>
          <w:p w14:paraId="44632228" w14:textId="77777777" w:rsidR="00BA657C" w:rsidRDefault="00BA657C" w:rsidP="00BA657C"/>
          <w:p w14:paraId="7C46BFF1" w14:textId="77777777" w:rsidR="00BA657C" w:rsidRDefault="00BA657C" w:rsidP="00BA657C"/>
          <w:p w14:paraId="129CA35E" w14:textId="77777777" w:rsidR="00BA657C" w:rsidRDefault="00BA657C" w:rsidP="00BA657C"/>
          <w:p w14:paraId="4DE31675" w14:textId="77777777" w:rsidR="00BA657C" w:rsidRDefault="00BA657C" w:rsidP="00BA657C"/>
          <w:p w14:paraId="36A8A674" w14:textId="1E340CFD" w:rsidR="00BA657C" w:rsidRDefault="00BA657C" w:rsidP="00BA657C"/>
        </w:tc>
      </w:tr>
    </w:tbl>
    <w:p w14:paraId="16E1C839" w14:textId="2F34A63C" w:rsidR="000414DA" w:rsidRDefault="000414DA"/>
    <w:p w14:paraId="11DA1F6C" w14:textId="77F41A9E" w:rsidR="00BA657C" w:rsidRDefault="00BA657C"/>
    <w:p w14:paraId="6AAE1BED" w14:textId="34724F1B" w:rsidR="00BA657C" w:rsidRDefault="00BA657C"/>
    <w:p w14:paraId="205189E4" w14:textId="7323A373" w:rsidR="00BA657C" w:rsidRDefault="00BA657C"/>
    <w:p w14:paraId="394278C0" w14:textId="461F2EE6" w:rsidR="00BA657C" w:rsidRDefault="00BA657C"/>
    <w:p w14:paraId="3556FC88" w14:textId="77777777" w:rsidR="00BA657C" w:rsidRDefault="00BA657C"/>
    <w:p w14:paraId="2EEDA661" w14:textId="3444FF9E" w:rsidR="00BA657C" w:rsidRDefault="00BA657C"/>
    <w:p w14:paraId="560F1794" w14:textId="1BE16A76" w:rsidR="00BA657C" w:rsidRDefault="00BA657C">
      <w:r>
        <w:br w:type="page"/>
      </w:r>
    </w:p>
    <w:p w14:paraId="31BDF02F" w14:textId="583022B1" w:rsidR="00BA657C" w:rsidRDefault="00BA657C">
      <w:pPr>
        <w:rPr>
          <w:i/>
          <w:iCs/>
        </w:rPr>
      </w:pPr>
      <w:r w:rsidRPr="00BA657C">
        <w:rPr>
          <w:i/>
          <w:iCs/>
        </w:rPr>
        <w:lastRenderedPageBreak/>
        <w:t>For the 2</w:t>
      </w:r>
      <w:r w:rsidRPr="00BA657C">
        <w:rPr>
          <w:i/>
          <w:iCs/>
          <w:vertAlign w:val="superscript"/>
        </w:rPr>
        <w:t>nd</w:t>
      </w:r>
      <w:r w:rsidRPr="00BA657C">
        <w:rPr>
          <w:i/>
          <w:iCs/>
        </w:rPr>
        <w:t xml:space="preserve"> half of the debate, write down what the 1AR says, and then HOW the 2NR responds to those arguments. </w:t>
      </w:r>
    </w:p>
    <w:p w14:paraId="49AFB62B" w14:textId="74EC6F9A" w:rsidR="00BA657C" w:rsidRDefault="00BA657C"/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3235"/>
        <w:gridCol w:w="2970"/>
        <w:gridCol w:w="3157"/>
      </w:tblGrid>
      <w:tr w:rsidR="00BA657C" w14:paraId="3661910C" w14:textId="77777777" w:rsidTr="00BA657C">
        <w:trPr>
          <w:trHeight w:val="548"/>
        </w:trPr>
        <w:tc>
          <w:tcPr>
            <w:tcW w:w="3235" w:type="dxa"/>
          </w:tcPr>
          <w:p w14:paraId="187E4230" w14:textId="16A77298" w:rsidR="00BA657C" w:rsidRPr="00BA657C" w:rsidRDefault="00BA657C">
            <w:pPr>
              <w:rPr>
                <w:b/>
                <w:bCs/>
              </w:rPr>
            </w:pPr>
            <w:r w:rsidRPr="00BA657C">
              <w:rPr>
                <w:b/>
                <w:bCs/>
              </w:rPr>
              <w:t xml:space="preserve">First </w:t>
            </w:r>
            <w:proofErr w:type="spellStart"/>
            <w:r w:rsidRPr="00BA657C">
              <w:rPr>
                <w:b/>
                <w:bCs/>
              </w:rPr>
              <w:t>Aff</w:t>
            </w:r>
            <w:proofErr w:type="spellEnd"/>
            <w:r w:rsidRPr="00BA657C">
              <w:rPr>
                <w:b/>
                <w:bCs/>
              </w:rPr>
              <w:t xml:space="preserve"> Rebuttal (1AR)</w:t>
            </w:r>
          </w:p>
        </w:tc>
        <w:tc>
          <w:tcPr>
            <w:tcW w:w="2970" w:type="dxa"/>
          </w:tcPr>
          <w:p w14:paraId="3EBDF1CC" w14:textId="21438972" w:rsidR="00BA657C" w:rsidRPr="00BA657C" w:rsidRDefault="00BA657C">
            <w:pPr>
              <w:rPr>
                <w:b/>
                <w:bCs/>
              </w:rPr>
            </w:pPr>
            <w:r w:rsidRPr="00BA657C">
              <w:rPr>
                <w:b/>
                <w:bCs/>
              </w:rPr>
              <w:t>Negative Rebuttal (NR)</w:t>
            </w:r>
          </w:p>
        </w:tc>
        <w:tc>
          <w:tcPr>
            <w:tcW w:w="3157" w:type="dxa"/>
          </w:tcPr>
          <w:p w14:paraId="17F1E818" w14:textId="1AE09155" w:rsidR="00BA657C" w:rsidRPr="00BA657C" w:rsidRDefault="00BA657C">
            <w:pPr>
              <w:rPr>
                <w:b/>
                <w:bCs/>
              </w:rPr>
            </w:pPr>
            <w:r w:rsidRPr="00BA657C">
              <w:rPr>
                <w:b/>
                <w:bCs/>
              </w:rPr>
              <w:t>2</w:t>
            </w:r>
            <w:r w:rsidRPr="00BA657C">
              <w:rPr>
                <w:b/>
                <w:bCs/>
                <w:vertAlign w:val="superscript"/>
              </w:rPr>
              <w:t>nd</w:t>
            </w:r>
            <w:r w:rsidRPr="00BA657C">
              <w:rPr>
                <w:b/>
                <w:bCs/>
              </w:rPr>
              <w:t xml:space="preserve"> </w:t>
            </w:r>
            <w:proofErr w:type="spellStart"/>
            <w:r w:rsidRPr="00BA657C">
              <w:rPr>
                <w:b/>
                <w:bCs/>
              </w:rPr>
              <w:t>Aff</w:t>
            </w:r>
            <w:proofErr w:type="spellEnd"/>
            <w:r w:rsidRPr="00BA657C">
              <w:rPr>
                <w:b/>
                <w:bCs/>
              </w:rPr>
              <w:t xml:space="preserve"> Rebuttal (2AR)</w:t>
            </w:r>
          </w:p>
        </w:tc>
      </w:tr>
      <w:tr w:rsidR="00BA657C" w14:paraId="69BBE539" w14:textId="77777777" w:rsidTr="00BA657C">
        <w:trPr>
          <w:trHeight w:val="1594"/>
        </w:trPr>
        <w:tc>
          <w:tcPr>
            <w:tcW w:w="3235" w:type="dxa"/>
          </w:tcPr>
          <w:p w14:paraId="069B72BA" w14:textId="77777777" w:rsidR="00BA657C" w:rsidRDefault="00BA657C"/>
        </w:tc>
        <w:tc>
          <w:tcPr>
            <w:tcW w:w="2970" w:type="dxa"/>
          </w:tcPr>
          <w:p w14:paraId="148D0810" w14:textId="77777777" w:rsidR="00BA657C" w:rsidRDefault="00BA657C"/>
        </w:tc>
        <w:tc>
          <w:tcPr>
            <w:tcW w:w="3157" w:type="dxa"/>
          </w:tcPr>
          <w:p w14:paraId="017B1406" w14:textId="77777777" w:rsidR="00BA657C" w:rsidRDefault="00BA657C"/>
        </w:tc>
      </w:tr>
      <w:tr w:rsidR="00BA657C" w14:paraId="1033DE1D" w14:textId="77777777" w:rsidTr="00BA657C">
        <w:trPr>
          <w:trHeight w:val="1668"/>
        </w:trPr>
        <w:tc>
          <w:tcPr>
            <w:tcW w:w="3235" w:type="dxa"/>
          </w:tcPr>
          <w:p w14:paraId="371A7034" w14:textId="77777777" w:rsidR="00BA657C" w:rsidRDefault="00BA657C"/>
        </w:tc>
        <w:tc>
          <w:tcPr>
            <w:tcW w:w="2970" w:type="dxa"/>
          </w:tcPr>
          <w:p w14:paraId="0C4F4094" w14:textId="77777777" w:rsidR="00BA657C" w:rsidRDefault="00BA657C"/>
        </w:tc>
        <w:tc>
          <w:tcPr>
            <w:tcW w:w="3157" w:type="dxa"/>
          </w:tcPr>
          <w:p w14:paraId="576D1E65" w14:textId="77777777" w:rsidR="00BA657C" w:rsidRDefault="00BA657C"/>
        </w:tc>
      </w:tr>
      <w:tr w:rsidR="00BA657C" w14:paraId="489F216E" w14:textId="77777777" w:rsidTr="00BA657C">
        <w:trPr>
          <w:trHeight w:val="1668"/>
        </w:trPr>
        <w:tc>
          <w:tcPr>
            <w:tcW w:w="3235" w:type="dxa"/>
          </w:tcPr>
          <w:p w14:paraId="1E0D6A1C" w14:textId="77777777" w:rsidR="00BA657C" w:rsidRDefault="00BA657C"/>
        </w:tc>
        <w:tc>
          <w:tcPr>
            <w:tcW w:w="2970" w:type="dxa"/>
          </w:tcPr>
          <w:p w14:paraId="03AC6C4C" w14:textId="77777777" w:rsidR="00BA657C" w:rsidRDefault="00BA657C"/>
        </w:tc>
        <w:tc>
          <w:tcPr>
            <w:tcW w:w="3157" w:type="dxa"/>
          </w:tcPr>
          <w:p w14:paraId="08C354F6" w14:textId="77777777" w:rsidR="00BA657C" w:rsidRDefault="00BA657C"/>
        </w:tc>
      </w:tr>
    </w:tbl>
    <w:p w14:paraId="2D825AF0" w14:textId="77777777" w:rsidR="00BA657C" w:rsidRPr="00BA657C" w:rsidRDefault="00BA657C">
      <w:bookmarkStart w:id="0" w:name="_GoBack"/>
      <w:bookmarkEnd w:id="0"/>
    </w:p>
    <w:sectPr w:rsidR="00BA657C" w:rsidRPr="00BA657C" w:rsidSect="005D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7C"/>
    <w:rsid w:val="000414DA"/>
    <w:rsid w:val="005D27EA"/>
    <w:rsid w:val="00B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DB136"/>
  <w15:chartTrackingRefBased/>
  <w15:docId w15:val="{1837E980-3DC7-294C-AC15-E2B69AAD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Fiebrantz</dc:creator>
  <cp:keywords/>
  <dc:description/>
  <cp:lastModifiedBy>Alyssa Fiebrantz</cp:lastModifiedBy>
  <cp:revision>1</cp:revision>
  <dcterms:created xsi:type="dcterms:W3CDTF">2020-04-16T12:35:00Z</dcterms:created>
  <dcterms:modified xsi:type="dcterms:W3CDTF">2020-04-16T12:47:00Z</dcterms:modified>
</cp:coreProperties>
</file>