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733E4" w14:textId="351CF2CE" w:rsidR="00B87BBE" w:rsidRDefault="00B87BBE" w:rsidP="00B87BBE">
      <w:pPr>
        <w:pStyle w:val="Heading1"/>
      </w:pPr>
      <w:r>
        <w:t>Prison Riot AFF Masterfile</w:t>
      </w:r>
    </w:p>
    <w:p w14:paraId="7DAD93EE" w14:textId="329BABE4" w:rsidR="00E42E4C" w:rsidRDefault="00E42E4C" w:rsidP="00F601E6"/>
    <w:p w14:paraId="191E289D" w14:textId="18B50420" w:rsidR="00B87BBE" w:rsidRDefault="00B87BBE" w:rsidP="00B87BBE">
      <w:pPr>
        <w:pStyle w:val="Heading2"/>
      </w:pPr>
      <w:r>
        <w:lastRenderedPageBreak/>
        <w:t>The Description</w:t>
      </w:r>
    </w:p>
    <w:p w14:paraId="736BFF16" w14:textId="1125E96E" w:rsidR="00B87BBE" w:rsidRDefault="00B87BBE" w:rsidP="00B87BBE"/>
    <w:p w14:paraId="7678CCF1" w14:textId="1158D2E2" w:rsidR="00B87BBE" w:rsidRDefault="00B87BBE" w:rsidP="00B87BBE">
      <w:pPr>
        <w:pStyle w:val="Heading4"/>
      </w:pPr>
      <w:r>
        <w:t xml:space="preserve"> A lot of teams throughout the fall semester were reading some form of prison labor/prison industrial complex aff citing the Pope article about the need to strike down prison labor as slavery by using the 13</w:t>
      </w:r>
      <w:r w:rsidRPr="00B87BBE">
        <w:rPr>
          <w:vertAlign w:val="superscript"/>
        </w:rPr>
        <w:t>th</w:t>
      </w:r>
      <w:r>
        <w:t xml:space="preserve"> amendment.  In looking at the intersection of arguments my teams preferred to go for on both the aff and the neg, we found some additional literature on prison labor through the lens of either historical materialism or marxist criminology.  This affirmative uses a blend of both to challenge the Prison Industrial Complex through the method of endorsing prison strikes.</w:t>
      </w:r>
    </w:p>
    <w:p w14:paraId="179EF44E" w14:textId="480F23C2" w:rsidR="00B87BBE" w:rsidRDefault="00B87BBE" w:rsidP="00B87BBE"/>
    <w:p w14:paraId="07DBB800" w14:textId="3F687EC5" w:rsidR="00B87BBE" w:rsidRDefault="00B87BBE" w:rsidP="00B87BBE">
      <w:pPr>
        <w:pStyle w:val="Heading4"/>
      </w:pPr>
      <w:r>
        <w:t>I am also going to work on including a more “soft-left” version of the aff where particular types of prison labor are deemed unconstitutional, if so, It will be described in the appropriate section of the file.  If it comes out in a secondary file, I’ll also make note here as well!</w:t>
      </w:r>
    </w:p>
    <w:p w14:paraId="26D41765" w14:textId="319250A3" w:rsidR="00B87BBE" w:rsidRDefault="00B87BBE" w:rsidP="00B87BBE"/>
    <w:p w14:paraId="11B0862E" w14:textId="77777777" w:rsidR="00B87BBE" w:rsidRDefault="00B87BBE" w:rsidP="00B87BBE">
      <w:pPr>
        <w:pStyle w:val="Heading2"/>
      </w:pPr>
      <w:r>
        <w:lastRenderedPageBreak/>
        <w:t>Riot – 1AC v1</w:t>
      </w:r>
    </w:p>
    <w:p w14:paraId="3C1847B0" w14:textId="77777777" w:rsidR="00B87BBE" w:rsidRDefault="00B87BBE" w:rsidP="00B87BBE"/>
    <w:p w14:paraId="0A82EE87" w14:textId="77777777" w:rsidR="00B87BBE" w:rsidRDefault="00B87BBE" w:rsidP="00B87BBE">
      <w:pPr>
        <w:pStyle w:val="Heading3"/>
      </w:pPr>
      <w:r>
        <w:lastRenderedPageBreak/>
        <w:t>Part 1</w:t>
      </w:r>
    </w:p>
    <w:p w14:paraId="5C055E60" w14:textId="77777777" w:rsidR="00B87BBE" w:rsidRPr="00E87902" w:rsidRDefault="00B87BBE" w:rsidP="00B87BBE"/>
    <w:p w14:paraId="55025E98" w14:textId="77777777" w:rsidR="00B87BBE" w:rsidRPr="00436936" w:rsidRDefault="00B87BBE" w:rsidP="00B87BBE">
      <w:pPr>
        <w:pStyle w:val="Heading4"/>
      </w:pPr>
      <w:r w:rsidRPr="00436936">
        <w:t xml:space="preserve">“I guess that that's the privilege of policing for some profit </w:t>
      </w:r>
      <w:r>
        <w:t>-----</w:t>
      </w:r>
      <w:r w:rsidRPr="00436936">
        <w:t>But thanks to Reaganomics, prisons turned to profits</w:t>
      </w:r>
      <w:r>
        <w:t>---</w:t>
      </w:r>
      <w:r w:rsidRPr="00436936">
        <w:t xml:space="preserve">Cause free labor is the cornerstone of US economics </w:t>
      </w:r>
      <w:r>
        <w:t>----</w:t>
      </w:r>
      <w:r w:rsidRPr="00436936">
        <w:t>Cause slavery was abolished, unless you are in prison</w:t>
      </w:r>
      <w:r>
        <w:t>---</w:t>
      </w:r>
      <w:r w:rsidRPr="00436936">
        <w:t>You think I am bullshitting, then read the 13th Amendment</w:t>
      </w:r>
      <w:r>
        <w:t>---</w:t>
      </w:r>
      <w:r w:rsidRPr="00436936">
        <w:t xml:space="preserve">Involuntary servitude and slavery it prohibits </w:t>
      </w:r>
      <w:r>
        <w:t>----</w:t>
      </w:r>
      <w:r w:rsidRPr="00436936">
        <w:t xml:space="preserve">That's why they giving drug offenders time in double digits </w:t>
      </w:r>
    </w:p>
    <w:p w14:paraId="56F3BF44" w14:textId="77777777" w:rsidR="00B87BBE" w:rsidRDefault="00B87BBE" w:rsidP="00B87BBE">
      <w:r>
        <w:t>----Killer Mike, Reagan</w:t>
      </w:r>
    </w:p>
    <w:p w14:paraId="5FFD6992" w14:textId="77777777" w:rsidR="00B87BBE" w:rsidRDefault="00B87BBE" w:rsidP="00B87BBE"/>
    <w:p w14:paraId="17C7E606" w14:textId="77777777" w:rsidR="00B87BBE" w:rsidRDefault="00B87BBE" w:rsidP="00B87BBE">
      <w:pPr>
        <w:pStyle w:val="Heading4"/>
      </w:pPr>
      <w:r>
        <w:t>Inmates like Bert Davis used to find value in his prison labor with packets of Kool-Aid or Pieces of ice, however after returning to work in the Kitchen, he realized he was not being compensated while Aramark made billions of dollars from refusing to compensate inmates working for them.  This is modern day slavery where the whip has been replaced by pepper spray.</w:t>
      </w:r>
    </w:p>
    <w:p w14:paraId="6AD041CE" w14:textId="77777777" w:rsidR="00B87BBE" w:rsidRDefault="00B87BBE" w:rsidP="00B87BBE">
      <w:r w:rsidRPr="00011D11">
        <w:t xml:space="preserve">Madison </w:t>
      </w:r>
      <w:r w:rsidRPr="00011D11">
        <w:rPr>
          <w:rStyle w:val="Style13ptBold"/>
        </w:rPr>
        <w:t>Pauly</w:t>
      </w:r>
      <w:r w:rsidRPr="00011D11">
        <w:t>, 1-6-</w:t>
      </w:r>
      <w:r w:rsidRPr="00011D11">
        <w:rPr>
          <w:rStyle w:val="Style13ptBold"/>
        </w:rPr>
        <w:t>2020</w:t>
      </w:r>
      <w:r w:rsidRPr="00011D11">
        <w:t xml:space="preserve">, "Jail inmates worked for a $16 billion company without pay. Now they want their wages.," Mother Jones, </w:t>
      </w:r>
      <w:hyperlink r:id="rId9" w:history="1">
        <w:r w:rsidRPr="002600AD">
          <w:rPr>
            <w:rStyle w:val="Hyperlink"/>
          </w:rPr>
          <w:t>https://www.motherjones.com/crime-justice/2020/01/alameda-santa-rita-jail-aramark-unpaid-wages-lawsuit/</w:t>
        </w:r>
      </w:hyperlink>
    </w:p>
    <w:p w14:paraId="52795C91" w14:textId="77777777" w:rsidR="00B87BBE" w:rsidRDefault="00B87BBE" w:rsidP="00B87BBE">
      <w:pPr>
        <w:rPr>
          <w:sz w:val="14"/>
        </w:rPr>
      </w:pPr>
      <w:r w:rsidRPr="00D1343C">
        <w:rPr>
          <w:sz w:val="14"/>
        </w:rPr>
        <w:t xml:space="preserve">The last time </w:t>
      </w:r>
      <w:r w:rsidRPr="00D1343C">
        <w:rPr>
          <w:rStyle w:val="Emphasis"/>
        </w:rPr>
        <w:t xml:space="preserve">Bert </w:t>
      </w:r>
      <w:r w:rsidRPr="00A97158">
        <w:rPr>
          <w:rStyle w:val="Emphasis"/>
          <w:highlight w:val="green"/>
        </w:rPr>
        <w:t>Davis</w:t>
      </w:r>
      <w:r w:rsidRPr="00D1343C">
        <w:rPr>
          <w:sz w:val="14"/>
        </w:rPr>
        <w:t xml:space="preserve"> was booked into Santa Rita Jail in Dublin, California, he was assigned to Housing Unit 31, the pod for inmate workers, and promptly sent to work in the facility’s industrial kitchen. This was routine for Davis, who had cycled in and out of Alameda County’s main jail over the years, either awaiting trial or serving sentences for minor charges like drug possession and joyriding. He had a reputation as a hard worker who was willing to volunteer for extra shifts or stay overtime. He never had an opportunity to say no to the kitchen assignments, Davis says, but in any case, he didn’t want to. Working gave him a little freedom of movement and a chance to spend days outside the cramped cell where he bunked with about 30 other men. He </w:t>
      </w:r>
      <w:r w:rsidRPr="00A97158">
        <w:rPr>
          <w:rStyle w:val="Emphasis"/>
          <w:highlight w:val="green"/>
        </w:rPr>
        <w:t xml:space="preserve">got to walk in the sun on his way to work, </w:t>
      </w:r>
      <w:r w:rsidRPr="0033156E">
        <w:rPr>
          <w:rStyle w:val="Emphasis"/>
        </w:rPr>
        <w:t xml:space="preserve">and </w:t>
      </w:r>
      <w:r w:rsidRPr="00A97158">
        <w:rPr>
          <w:rStyle w:val="Emphasis"/>
          <w:highlight w:val="green"/>
        </w:rPr>
        <w:t xml:space="preserve">swipe </w:t>
      </w:r>
      <w:r w:rsidRPr="0033156E">
        <w:rPr>
          <w:rStyle w:val="Emphasis"/>
        </w:rPr>
        <w:t xml:space="preserve">whatever </w:t>
      </w:r>
      <w:r w:rsidRPr="00A97158">
        <w:rPr>
          <w:rStyle w:val="Emphasis"/>
          <w:highlight w:val="green"/>
        </w:rPr>
        <w:t xml:space="preserve">extra food </w:t>
      </w:r>
      <w:r w:rsidRPr="0033156E">
        <w:rPr>
          <w:rStyle w:val="Emphasis"/>
        </w:rPr>
        <w:t>he could grab</w:t>
      </w:r>
      <w:r w:rsidRPr="00A97158">
        <w:rPr>
          <w:rStyle w:val="Emphasis"/>
          <w:highlight w:val="green"/>
        </w:rPr>
        <w:t>—maybe an orange or a packet of Kool-Aid with</w:t>
      </w:r>
      <w:r w:rsidRPr="0033156E">
        <w:rPr>
          <w:rStyle w:val="Emphasis"/>
        </w:rPr>
        <w:t xml:space="preserve"> </w:t>
      </w:r>
      <w:r w:rsidRPr="00A97158">
        <w:rPr>
          <w:rStyle w:val="Emphasis"/>
          <w:highlight w:val="green"/>
        </w:rPr>
        <w:t>ice</w:t>
      </w:r>
      <w:r w:rsidRPr="00D1343C">
        <w:rPr>
          <w:rStyle w:val="Emphasis"/>
        </w:rPr>
        <w:t xml:space="preserve">. “Ice is a big thing in there,” </w:t>
      </w:r>
      <w:r w:rsidRPr="00D1343C">
        <w:rPr>
          <w:sz w:val="14"/>
        </w:rPr>
        <w:t>Davis, now 49, tells me. “</w:t>
      </w:r>
      <w:r w:rsidRPr="00A97158">
        <w:rPr>
          <w:rStyle w:val="Emphasis"/>
          <w:highlight w:val="green"/>
        </w:rPr>
        <w:t>A piece of ice and you’re living like a king</w:t>
      </w:r>
      <w:r w:rsidRPr="00D1343C">
        <w:rPr>
          <w:rStyle w:val="Emphasis"/>
        </w:rPr>
        <w:t xml:space="preserve">.” These minor perks made it “better to be slave than it is not a slave,” </w:t>
      </w:r>
      <w:r w:rsidRPr="00D1343C">
        <w:rPr>
          <w:sz w:val="14"/>
        </w:rPr>
        <w:t xml:space="preserve">he says. When he was arrested in October 2018 and couldn’t afford bail, </w:t>
      </w:r>
      <w:r w:rsidRPr="00DA032B">
        <w:rPr>
          <w:rStyle w:val="Emphasis"/>
        </w:rPr>
        <w:t>Davis</w:t>
      </w:r>
      <w:r w:rsidRPr="00D1343C">
        <w:rPr>
          <w:sz w:val="14"/>
        </w:rPr>
        <w:t xml:space="preserve"> was sent back to Santa Rita. He </w:t>
      </w:r>
      <w:r w:rsidRPr="00DA032B">
        <w:rPr>
          <w:rStyle w:val="Emphasis"/>
        </w:rPr>
        <w:t>spent the next four months working eight hours a day in the kitchen.</w:t>
      </w:r>
      <w:r w:rsidRPr="00D1343C">
        <w:rPr>
          <w:sz w:val="14"/>
        </w:rPr>
        <w:t xml:space="preserve"> Monday through Friday, he prepared trays of food that were wheeled on </w:t>
      </w:r>
      <w:hyperlink r:id="rId10" w:history="1">
        <w:r w:rsidRPr="00D1343C">
          <w:rPr>
            <w:rStyle w:val="Hyperlink"/>
            <w:sz w:val="14"/>
          </w:rPr>
          <w:t>robotic carts</w:t>
        </w:r>
      </w:hyperlink>
      <w:r w:rsidRPr="00D1343C">
        <w:rPr>
          <w:sz w:val="14"/>
        </w:rPr>
        <w:t xml:space="preserve"> to the housing units or shipped to jails in nearby counties. </w:t>
      </w:r>
      <w:r w:rsidRPr="0033156E">
        <w:rPr>
          <w:rStyle w:val="Emphasis"/>
        </w:rPr>
        <w:t xml:space="preserve">The </w:t>
      </w:r>
      <w:r w:rsidRPr="00A97158">
        <w:rPr>
          <w:rStyle w:val="Emphasis"/>
          <w:highlight w:val="green"/>
        </w:rPr>
        <w:t xml:space="preserve">work was overseen by </w:t>
      </w:r>
      <w:r w:rsidRPr="0033156E">
        <w:rPr>
          <w:rStyle w:val="Emphasis"/>
        </w:rPr>
        <w:t xml:space="preserve">employees of </w:t>
      </w:r>
      <w:r w:rsidRPr="00A97158">
        <w:rPr>
          <w:rStyle w:val="Emphasis"/>
          <w:highlight w:val="green"/>
        </w:rPr>
        <w:t xml:space="preserve">Aramark, a </w:t>
      </w:r>
      <w:hyperlink r:id="rId11" w:anchor="s095F47757E1C5075999AB33B11342111" w:history="1">
        <w:r w:rsidRPr="00A97158">
          <w:rPr>
            <w:rStyle w:val="Emphasis"/>
            <w:highlight w:val="green"/>
          </w:rPr>
          <w:t>$16.2 billion</w:t>
        </w:r>
      </w:hyperlink>
      <w:r w:rsidRPr="00A97158">
        <w:rPr>
          <w:rStyle w:val="Emphasis"/>
          <w:highlight w:val="green"/>
        </w:rPr>
        <w:t xml:space="preserve"> multinational</w:t>
      </w:r>
      <w:r w:rsidRPr="00DA032B">
        <w:rPr>
          <w:rStyle w:val="Emphasis"/>
        </w:rPr>
        <w:t xml:space="preserve"> food and facility services </w:t>
      </w:r>
      <w:r w:rsidRPr="00A97158">
        <w:rPr>
          <w:rStyle w:val="Emphasis"/>
          <w:highlight w:val="green"/>
        </w:rPr>
        <w:t>conglomerate</w:t>
      </w:r>
      <w:r w:rsidRPr="00D1343C">
        <w:rPr>
          <w:sz w:val="14"/>
        </w:rPr>
        <w:t xml:space="preserve">. Since at least </w:t>
      </w:r>
      <w:hyperlink r:id="rId12" w:history="1">
        <w:r w:rsidRPr="00D1343C">
          <w:rPr>
            <w:rStyle w:val="Hyperlink"/>
            <w:sz w:val="14"/>
          </w:rPr>
          <w:t>2006</w:t>
        </w:r>
      </w:hyperlink>
      <w:r w:rsidRPr="00D1343C">
        <w:rPr>
          <w:sz w:val="14"/>
        </w:rPr>
        <w:t xml:space="preserve">, </w:t>
      </w:r>
      <w:r w:rsidRPr="00DA032B">
        <w:rPr>
          <w:rStyle w:val="Emphasis"/>
        </w:rPr>
        <w:t>Aramark has held contracts worth more than</w:t>
      </w:r>
      <w:r>
        <w:rPr>
          <w:rStyle w:val="Emphasis"/>
        </w:rPr>
        <w:t xml:space="preserve"> </w:t>
      </w:r>
      <w:hyperlink r:id="rId13" w:history="1">
        <w:r w:rsidRPr="00DA032B">
          <w:rPr>
            <w:rStyle w:val="Emphasis"/>
          </w:rPr>
          <w:t>$94.5 million</w:t>
        </w:r>
      </w:hyperlink>
      <w:r>
        <w:rPr>
          <w:rStyle w:val="Emphasis"/>
        </w:rPr>
        <w:t xml:space="preserve"> </w:t>
      </w:r>
      <w:r w:rsidRPr="00DA032B">
        <w:rPr>
          <w:rStyle w:val="Emphasis"/>
        </w:rPr>
        <w:t>to feed Alameda County’s inmates</w:t>
      </w:r>
      <w:r w:rsidRPr="00D1343C">
        <w:rPr>
          <w:sz w:val="14"/>
        </w:rPr>
        <w:t xml:space="preserve">. </w:t>
      </w:r>
      <w:r w:rsidRPr="00DA032B">
        <w:rPr>
          <w:rStyle w:val="Emphasis"/>
        </w:rPr>
        <w:t>Neither Aramark nor Alameda County paid Davis for his labor.</w:t>
      </w:r>
      <w:r w:rsidRPr="00D1343C">
        <w:rPr>
          <w:sz w:val="14"/>
        </w:rPr>
        <w:t xml:space="preserve"> Now</w:t>
      </w:r>
      <w:r w:rsidRPr="00DA032B">
        <w:rPr>
          <w:rStyle w:val="Emphasis"/>
        </w:rPr>
        <w:t xml:space="preserve">, </w:t>
      </w:r>
      <w:r w:rsidRPr="00A97158">
        <w:rPr>
          <w:rStyle w:val="Emphasis"/>
          <w:highlight w:val="green"/>
        </w:rPr>
        <w:t xml:space="preserve">Davis </w:t>
      </w:r>
      <w:r w:rsidRPr="0033156E">
        <w:rPr>
          <w:rStyle w:val="Emphasis"/>
        </w:rPr>
        <w:t xml:space="preserve">and seven other </w:t>
      </w:r>
      <w:r w:rsidRPr="00A97158">
        <w:rPr>
          <w:rStyle w:val="Emphasis"/>
          <w:highlight w:val="green"/>
        </w:rPr>
        <w:t xml:space="preserve">current and former </w:t>
      </w:r>
      <w:r w:rsidRPr="0033156E">
        <w:rPr>
          <w:rStyle w:val="Emphasis"/>
        </w:rPr>
        <w:t xml:space="preserve">Santa Rita </w:t>
      </w:r>
      <w:r w:rsidRPr="00A97158">
        <w:rPr>
          <w:rStyle w:val="Emphasis"/>
          <w:highlight w:val="green"/>
        </w:rPr>
        <w:t xml:space="preserve">inmates </w:t>
      </w:r>
      <w:hyperlink r:id="rId14" w:history="1">
        <w:r w:rsidRPr="00A97158">
          <w:rPr>
            <w:rStyle w:val="Emphasis"/>
            <w:highlight w:val="green"/>
          </w:rPr>
          <w:t>are suing</w:t>
        </w:r>
      </w:hyperlink>
      <w:r w:rsidRPr="00A97158">
        <w:rPr>
          <w:rStyle w:val="Emphasis"/>
          <w:highlight w:val="green"/>
        </w:rPr>
        <w:t xml:space="preserve"> Aramark</w:t>
      </w:r>
      <w:r w:rsidRPr="00DA032B">
        <w:rPr>
          <w:rStyle w:val="Emphasis"/>
        </w:rPr>
        <w:t>, Alameda County</w:t>
      </w:r>
      <w:r w:rsidRPr="00D1343C">
        <w:rPr>
          <w:sz w:val="14"/>
        </w:rPr>
        <w:t xml:space="preserve">, and Sheriff Gregory Ahern in federal court, </w:t>
      </w:r>
      <w:r w:rsidRPr="00A97158">
        <w:rPr>
          <w:rStyle w:val="Emphasis"/>
          <w:highlight w:val="green"/>
        </w:rPr>
        <w:t xml:space="preserve">arguing </w:t>
      </w:r>
      <w:r w:rsidRPr="0033156E">
        <w:rPr>
          <w:rStyle w:val="Emphasis"/>
        </w:rPr>
        <w:t xml:space="preserve">that </w:t>
      </w:r>
      <w:r w:rsidRPr="00A97158">
        <w:rPr>
          <w:rStyle w:val="Emphasis"/>
          <w:highlight w:val="green"/>
        </w:rPr>
        <w:t>the</w:t>
      </w:r>
      <w:r w:rsidRPr="0033156E">
        <w:rPr>
          <w:rStyle w:val="Emphasis"/>
        </w:rPr>
        <w:t xml:space="preserve"> </w:t>
      </w:r>
      <w:r w:rsidRPr="00A97158">
        <w:rPr>
          <w:rStyle w:val="Emphasis"/>
          <w:highlight w:val="green"/>
        </w:rPr>
        <w:t xml:space="preserve">company “receives </w:t>
      </w:r>
      <w:r w:rsidRPr="0033156E">
        <w:rPr>
          <w:rStyle w:val="Emphasis"/>
        </w:rPr>
        <w:t xml:space="preserve">an </w:t>
      </w:r>
      <w:r w:rsidRPr="00A97158">
        <w:rPr>
          <w:rStyle w:val="Emphasis"/>
          <w:highlight w:val="green"/>
        </w:rPr>
        <w:t xml:space="preserve">economic windfall as a result of </w:t>
      </w:r>
      <w:r w:rsidRPr="0033156E">
        <w:rPr>
          <w:rStyle w:val="Emphasis"/>
        </w:rPr>
        <w:t xml:space="preserve">the </w:t>
      </w:r>
      <w:r w:rsidRPr="00A97158">
        <w:rPr>
          <w:rStyle w:val="Emphasis"/>
          <w:highlight w:val="green"/>
        </w:rPr>
        <w:t xml:space="preserve">uncompensated labor of prisoners </w:t>
      </w:r>
      <w:r w:rsidRPr="0033156E">
        <w:rPr>
          <w:rStyle w:val="Emphasis"/>
        </w:rPr>
        <w:t>confined</w:t>
      </w:r>
      <w:r w:rsidRPr="00D1343C">
        <w:rPr>
          <w:sz w:val="14"/>
        </w:rPr>
        <w:t xml:space="preserve"> in Santa Rita Jail.” </w:t>
      </w:r>
      <w:r w:rsidRPr="00DA032B">
        <w:rPr>
          <w:rStyle w:val="Emphasis"/>
        </w:rPr>
        <w:t>The plaintiffs claim that their unpaid kitchen jobs were forced labor, a violation of the Constitution, the federal Trafficking Victims Protection Act,</w:t>
      </w:r>
      <w:r w:rsidRPr="00D1343C">
        <w:rPr>
          <w:sz w:val="14"/>
        </w:rPr>
        <w:t xml:space="preserve"> and a 1990 California law that requires private companies to pay prisoners fair wages. They’re suing on behalf of all Santa Rita inmates who have worked for Aramark, including people awaiting immigration proceedings. “</w:t>
      </w:r>
      <w:r w:rsidRPr="00A97158">
        <w:rPr>
          <w:rStyle w:val="Emphasis"/>
          <w:highlight w:val="green"/>
        </w:rPr>
        <w:t xml:space="preserve">Santa Rita and therefore the county are stealing </w:t>
      </w:r>
      <w:r w:rsidRPr="0033156E">
        <w:rPr>
          <w:rStyle w:val="Emphasis"/>
        </w:rPr>
        <w:t xml:space="preserve">the </w:t>
      </w:r>
      <w:r w:rsidRPr="00A97158">
        <w:rPr>
          <w:rStyle w:val="Emphasis"/>
          <w:highlight w:val="green"/>
        </w:rPr>
        <w:t xml:space="preserve">wages that have been earned </w:t>
      </w:r>
      <w:r w:rsidRPr="0033156E">
        <w:rPr>
          <w:rStyle w:val="Emphasis"/>
        </w:rPr>
        <w:t>as a result of the work of the prisoners</w:t>
      </w:r>
      <w:r w:rsidRPr="00D1343C">
        <w:rPr>
          <w:sz w:val="14"/>
        </w:rPr>
        <w:t xml:space="preserve">,” says </w:t>
      </w:r>
      <w:hyperlink r:id="rId15" w:history="1">
        <w:r w:rsidRPr="00D1343C">
          <w:rPr>
            <w:rStyle w:val="Hyperlink"/>
            <w:sz w:val="14"/>
          </w:rPr>
          <w:t>Dan Siegel</w:t>
        </w:r>
      </w:hyperlink>
      <w:r w:rsidRPr="00D1343C">
        <w:rPr>
          <w:sz w:val="14"/>
        </w:rPr>
        <w:t>, one of the lawyers representing the kitchen workers in their class-action suit. “</w:t>
      </w:r>
      <w:r w:rsidRPr="0033156E">
        <w:rPr>
          <w:rStyle w:val="Emphasis"/>
        </w:rPr>
        <w:t xml:space="preserve">We speculate that </w:t>
      </w:r>
      <w:r w:rsidRPr="00A97158">
        <w:rPr>
          <w:rStyle w:val="Emphasis"/>
          <w:highlight w:val="green"/>
        </w:rPr>
        <w:t>it’s at least millions</w:t>
      </w:r>
      <w:r w:rsidRPr="00D1343C">
        <w:rPr>
          <w:sz w:val="14"/>
        </w:rPr>
        <w:t xml:space="preserve">.” Siegel and the plaintiffs argue that they should have received wages on par with Aramark’s non-incarcerated </w:t>
      </w:r>
      <w:r w:rsidRPr="00D1343C">
        <w:rPr>
          <w:sz w:val="14"/>
        </w:rPr>
        <w:lastRenderedPageBreak/>
        <w:t xml:space="preserve">employees and could be eligible for overtime pay under California’s labor code. In a </w:t>
      </w:r>
      <w:hyperlink r:id="rId16" w:history="1">
        <w:r w:rsidRPr="00D1343C">
          <w:rPr>
            <w:rStyle w:val="Hyperlink"/>
            <w:sz w:val="14"/>
          </w:rPr>
          <w:t>legal filing</w:t>
        </w:r>
      </w:hyperlink>
      <w:r w:rsidRPr="00D1343C">
        <w:rPr>
          <w:sz w:val="14"/>
        </w:rPr>
        <w:t xml:space="preserve">, Alameda County has said that if anyone is on the hook for inmates’ unpaid wages, it’s the “private business” that employed them. “The whole operation is run by the Aramark corporation,” says Sgt. Ray Kelly, the sheriff’s office spokesperson. “We just kind of facilitate.” (The county has also argued that the inmates did not follow the proper steps for filing grievances before suing, as </w:t>
      </w:r>
      <w:hyperlink r:id="rId17" w:history="1">
        <w:r w:rsidRPr="00D1343C">
          <w:rPr>
            <w:rStyle w:val="Hyperlink"/>
            <w:sz w:val="14"/>
          </w:rPr>
          <w:t>federal law requires</w:t>
        </w:r>
      </w:hyperlink>
      <w:r w:rsidRPr="00D1343C">
        <w:rPr>
          <w:sz w:val="14"/>
        </w:rPr>
        <w:t xml:space="preserve">.) </w:t>
      </w:r>
      <w:r w:rsidRPr="00DA032B">
        <w:rPr>
          <w:rStyle w:val="Emphasis"/>
        </w:rPr>
        <w:t>Kelly explains that the county’s arrangement with Aramark is less expensive than paying wages and benefits to non-incarcerated employees.</w:t>
      </w:r>
      <w:r w:rsidRPr="00D1343C">
        <w:rPr>
          <w:sz w:val="14"/>
        </w:rPr>
        <w:t xml:space="preserve"> The county also makes money by selling meals made in the Santa Rita kitchen to jails in Amador and San Joaquin counties. (Aramark did not respond to a request for comment.) </w:t>
      </w:r>
      <w:r w:rsidRPr="0033156E">
        <w:rPr>
          <w:rStyle w:val="Emphasis"/>
        </w:rPr>
        <w:t xml:space="preserve">The lawsuit is part of the growing movement against a prison labor system which pays inmates </w:t>
      </w:r>
      <w:hyperlink r:id="rId18" w:history="1">
        <w:r w:rsidRPr="0033156E">
          <w:rPr>
            <w:rStyle w:val="Emphasis"/>
          </w:rPr>
          <w:t>cents on the hour</w:t>
        </w:r>
      </w:hyperlink>
      <w:r w:rsidRPr="0033156E">
        <w:rPr>
          <w:rStyle w:val="Emphasis"/>
        </w:rPr>
        <w:t xml:space="preserve"> (</w:t>
      </w:r>
      <w:hyperlink r:id="rId19" w:history="1">
        <w:r w:rsidRPr="0033156E">
          <w:rPr>
            <w:rStyle w:val="Emphasis"/>
          </w:rPr>
          <w:t>or nothing at all</w:t>
        </w:r>
      </w:hyperlink>
      <w:r w:rsidRPr="0033156E">
        <w:rPr>
          <w:rStyle w:val="Emphasis"/>
        </w:rPr>
        <w:t>) for doing mandatory cooking, cleaning, and maintenance, or work for private companies</w:t>
      </w:r>
      <w:r w:rsidRPr="00DA032B">
        <w:rPr>
          <w:rStyle w:val="Emphasis"/>
        </w:rPr>
        <w:t>. While the 13th Amendment bans slavery, it makes an exception for work performed “as a punishment for crime,</w:t>
      </w:r>
      <w:r w:rsidRPr="00D1343C">
        <w:rPr>
          <w:sz w:val="14"/>
        </w:rPr>
        <w:t xml:space="preserve">” essentially permitting forced labor in prisons. During national prison strikes in </w:t>
      </w:r>
      <w:hyperlink r:id="rId20" w:history="1">
        <w:r w:rsidRPr="00D1343C">
          <w:rPr>
            <w:rStyle w:val="Hyperlink"/>
            <w:sz w:val="14"/>
          </w:rPr>
          <w:t>2016</w:t>
        </w:r>
      </w:hyperlink>
      <w:r w:rsidRPr="00D1343C">
        <w:rPr>
          <w:sz w:val="14"/>
        </w:rPr>
        <w:t xml:space="preserve"> and </w:t>
      </w:r>
      <w:hyperlink r:id="rId21" w:history="1">
        <w:r w:rsidRPr="00D1343C">
          <w:rPr>
            <w:rStyle w:val="Hyperlink"/>
            <w:sz w:val="14"/>
          </w:rPr>
          <w:t>2018</w:t>
        </w:r>
      </w:hyperlink>
      <w:r w:rsidRPr="00D1343C">
        <w:rPr>
          <w:sz w:val="14"/>
        </w:rPr>
        <w:t>, prisoners in several states stopped work, refused food, or staged sit-ins to draw attention to injustices they likened to modern-day slavery. “</w:t>
      </w:r>
      <w:r w:rsidRPr="00A97158">
        <w:rPr>
          <w:rStyle w:val="Emphasis"/>
          <w:highlight w:val="green"/>
        </w:rPr>
        <w:t xml:space="preserve">Overseers watch </w:t>
      </w:r>
      <w:r w:rsidRPr="00D46E0A">
        <w:rPr>
          <w:rStyle w:val="Emphasis"/>
        </w:rPr>
        <w:t xml:space="preserve">over our </w:t>
      </w:r>
      <w:r w:rsidRPr="00A97158">
        <w:rPr>
          <w:rStyle w:val="Emphasis"/>
          <w:highlight w:val="green"/>
        </w:rPr>
        <w:t xml:space="preserve">every move, </w:t>
      </w:r>
      <w:r w:rsidRPr="00D46E0A">
        <w:rPr>
          <w:rStyle w:val="Emphasis"/>
        </w:rPr>
        <w:t xml:space="preserve">and </w:t>
      </w:r>
      <w:r w:rsidRPr="00A97158">
        <w:rPr>
          <w:rStyle w:val="Emphasis"/>
          <w:highlight w:val="green"/>
        </w:rPr>
        <w:t xml:space="preserve">if we do not perform our </w:t>
      </w:r>
      <w:r w:rsidRPr="00D46E0A">
        <w:rPr>
          <w:rStyle w:val="Emphasis"/>
        </w:rPr>
        <w:t xml:space="preserve">appointed </w:t>
      </w:r>
      <w:r w:rsidRPr="00A97158">
        <w:rPr>
          <w:rStyle w:val="Emphasis"/>
          <w:highlight w:val="green"/>
        </w:rPr>
        <w:t>tasks to their liking, we are punished</w:t>
      </w:r>
      <w:r w:rsidRPr="00A97158">
        <w:rPr>
          <w:sz w:val="14"/>
          <w:highlight w:val="green"/>
        </w:rPr>
        <w:t>,”</w:t>
      </w:r>
      <w:r w:rsidRPr="00D1343C">
        <w:rPr>
          <w:sz w:val="14"/>
        </w:rPr>
        <w:t xml:space="preserve"> strike organizers </w:t>
      </w:r>
      <w:hyperlink r:id="rId22" w:history="1">
        <w:r w:rsidRPr="00D1343C">
          <w:rPr>
            <w:rStyle w:val="Hyperlink"/>
            <w:sz w:val="14"/>
          </w:rPr>
          <w:t>wrote in 2016</w:t>
        </w:r>
      </w:hyperlink>
      <w:r w:rsidRPr="00D1343C">
        <w:rPr>
          <w:sz w:val="14"/>
        </w:rPr>
        <w:t>. “</w:t>
      </w:r>
      <w:r w:rsidRPr="00A97158">
        <w:rPr>
          <w:rStyle w:val="Emphasis"/>
          <w:highlight w:val="green"/>
        </w:rPr>
        <w:t>They…</w:t>
      </w:r>
      <w:r w:rsidRPr="00D46E0A">
        <w:rPr>
          <w:rStyle w:val="Emphasis"/>
        </w:rPr>
        <w:t xml:space="preserve">have </w:t>
      </w:r>
      <w:r w:rsidRPr="00A97158">
        <w:rPr>
          <w:rStyle w:val="Emphasis"/>
          <w:highlight w:val="green"/>
        </w:rPr>
        <w:t>replaced the whip with pepper spray</w:t>
      </w:r>
      <w:r w:rsidRPr="00D1343C">
        <w:rPr>
          <w:sz w:val="14"/>
        </w:rPr>
        <w:t xml:space="preserve">.” A </w:t>
      </w:r>
      <w:hyperlink r:id="rId23" w:history="1">
        <w:r w:rsidRPr="00D1343C">
          <w:rPr>
            <w:rStyle w:val="Hyperlink"/>
            <w:sz w:val="14"/>
          </w:rPr>
          <w:t>series of recent lawsuits</w:t>
        </w:r>
      </w:hyperlink>
      <w:r w:rsidRPr="00D1343C">
        <w:rPr>
          <w:sz w:val="14"/>
        </w:rPr>
        <w:t xml:space="preserve"> has made the case that immigrants locked up in for-profit detention centers, </w:t>
      </w:r>
      <w:hyperlink r:id="rId24" w:history="1">
        <w:r w:rsidRPr="00D1343C">
          <w:rPr>
            <w:rStyle w:val="Hyperlink"/>
            <w:sz w:val="14"/>
          </w:rPr>
          <w:t>most of whom</w:t>
        </w:r>
      </w:hyperlink>
      <w:r w:rsidRPr="00D1343C">
        <w:rPr>
          <w:sz w:val="14"/>
        </w:rPr>
        <w:t xml:space="preserve"> have not been convicted of a crime, are illegally forced to do menial jobs for </w:t>
      </w:r>
      <w:hyperlink r:id="rId25" w:history="1">
        <w:r w:rsidRPr="00D1343C">
          <w:rPr>
            <w:rStyle w:val="Hyperlink"/>
            <w:sz w:val="14"/>
          </w:rPr>
          <w:t>little or no pay</w:t>
        </w:r>
      </w:hyperlink>
      <w:r w:rsidRPr="00D1343C">
        <w:rPr>
          <w:sz w:val="14"/>
        </w:rPr>
        <w:t xml:space="preserve"> to maximize private prison companies’ profits. </w:t>
      </w:r>
    </w:p>
    <w:p w14:paraId="14E113B3" w14:textId="77777777" w:rsidR="00B87BBE" w:rsidRDefault="00B87BBE" w:rsidP="00B87BBE"/>
    <w:p w14:paraId="19BD7885" w14:textId="77777777" w:rsidR="00B87BBE" w:rsidRDefault="00B87BBE" w:rsidP="00B87BBE">
      <w:pPr>
        <w:pStyle w:val="Heading4"/>
      </w:pPr>
      <w:r>
        <w:t>The plight of incarcerated people like Davis is nothing new.  A historical analysis of penology highlights how labor as punishment is used to sustain capitalism through systems of exploitation</w:t>
      </w:r>
    </w:p>
    <w:p w14:paraId="14C54C87" w14:textId="77777777" w:rsidR="00B87BBE" w:rsidRDefault="00B87BBE" w:rsidP="00B87BBE">
      <w:r w:rsidRPr="00FA47EF">
        <w:t xml:space="preserve">Christopher </w:t>
      </w:r>
      <w:r w:rsidRPr="00FA47EF">
        <w:rPr>
          <w:rStyle w:val="Style13ptBold"/>
        </w:rPr>
        <w:t>Adamson, 1984</w:t>
      </w:r>
      <w:r w:rsidRPr="00FA47EF">
        <w:t xml:space="preserve"> (“Toward a Marxian Penology: Captive Criminal Populations as Economic Threats and Resources,” Social Problems V. 31, No 4, April 1984 pp.435-458, </w:t>
      </w:r>
      <w:hyperlink r:id="rId26" w:history="1">
        <w:r w:rsidRPr="00DD1CA1">
          <w:rPr>
            <w:rStyle w:val="Hyperlink"/>
          </w:rPr>
          <w:t>http://www.jstor.org/stable/800389</w:t>
        </w:r>
      </w:hyperlink>
      <w:r w:rsidRPr="00FA47EF">
        <w:t>)</w:t>
      </w:r>
    </w:p>
    <w:p w14:paraId="70159215" w14:textId="77777777" w:rsidR="00B87BBE" w:rsidRDefault="00B87BBE" w:rsidP="00B87BBE">
      <w:pPr>
        <w:rPr>
          <w:sz w:val="16"/>
        </w:rPr>
      </w:pPr>
      <w:r w:rsidRPr="00AD694C">
        <w:rPr>
          <w:sz w:val="16"/>
        </w:rPr>
        <w:t>Foucault implies that the origin and development of custodial punishment marks a linear trend toward a more intense carceral mapping of society. However, closer inspection reveals cyclical shifts in attitudes toward incarceration and in the severity of punishment. Indeed</w:t>
      </w:r>
      <w:r w:rsidRPr="00A97158">
        <w:rPr>
          <w:sz w:val="16"/>
          <w:highlight w:val="green"/>
        </w:rPr>
        <w:t xml:space="preserve">, </w:t>
      </w:r>
      <w:r w:rsidRPr="0033156E">
        <w:rPr>
          <w:rStyle w:val="Emphasis"/>
        </w:rPr>
        <w:t xml:space="preserve">the </w:t>
      </w:r>
      <w:r w:rsidRPr="00A97158">
        <w:rPr>
          <w:rStyle w:val="Emphasis"/>
          <w:highlight w:val="green"/>
        </w:rPr>
        <w:t xml:space="preserve">evolution of punishment in the United States during the 19th century was the result </w:t>
      </w:r>
      <w:r w:rsidRPr="00A97158">
        <w:rPr>
          <w:rStyle w:val="Emphasis"/>
        </w:rPr>
        <w:t xml:space="preserve">of innumerable </w:t>
      </w:r>
      <w:r w:rsidRPr="00A97158">
        <w:rPr>
          <w:rStyle w:val="Emphasis"/>
          <w:highlight w:val="green"/>
        </w:rPr>
        <w:t>links between the apparatus of crime control</w:t>
      </w:r>
      <w:r w:rsidRPr="00AD694C">
        <w:rPr>
          <w:sz w:val="16"/>
        </w:rPr>
        <w:t xml:space="preserve">, criminal activity, </w:t>
      </w:r>
      <w:r w:rsidRPr="00A97158">
        <w:rPr>
          <w:rStyle w:val="Emphasis"/>
          <w:highlight w:val="green"/>
        </w:rPr>
        <w:t xml:space="preserve">and </w:t>
      </w:r>
      <w:r w:rsidRPr="00A97158">
        <w:rPr>
          <w:rStyle w:val="Emphasis"/>
        </w:rPr>
        <w:t xml:space="preserve">the </w:t>
      </w:r>
      <w:r w:rsidRPr="00A97158">
        <w:rPr>
          <w:rStyle w:val="Emphasis"/>
          <w:highlight w:val="green"/>
        </w:rPr>
        <w:t>economic order</w:t>
      </w:r>
      <w:r w:rsidRPr="00FA47EF">
        <w:rPr>
          <w:rStyle w:val="Emphasis"/>
        </w:rPr>
        <w:t xml:space="preserve"> -links which Foucault does not mention</w:t>
      </w:r>
      <w:r w:rsidRPr="00AD694C">
        <w:rPr>
          <w:sz w:val="16"/>
        </w:rPr>
        <w:t xml:space="preserve">. A consistently materialist theoretical analysis of the rise of imprisonment was advanced in 1939 by Rusche and Kirchheimer's Punishment and Social Structure (1968). The work shows that Marx's The Communist Manifesto (1964), which contends that the history of all hitherto existing societies is </w:t>
      </w:r>
      <w:r w:rsidRPr="00A97158">
        <w:rPr>
          <w:rStyle w:val="Emphasis"/>
          <w:highlight w:val="green"/>
        </w:rPr>
        <w:t xml:space="preserve">the history of class struggle, remains relevant for anyone seeking to understand </w:t>
      </w:r>
      <w:r w:rsidRPr="00A97158">
        <w:rPr>
          <w:rStyle w:val="Emphasis"/>
        </w:rPr>
        <w:t xml:space="preserve">the history of </w:t>
      </w:r>
      <w:r w:rsidRPr="00A97158">
        <w:rPr>
          <w:rStyle w:val="Emphasis"/>
          <w:highlight w:val="green"/>
        </w:rPr>
        <w:t>punishment</w:t>
      </w:r>
      <w:r w:rsidRPr="00AD694C">
        <w:rPr>
          <w:sz w:val="16"/>
        </w:rPr>
        <w:t xml:space="preserve">. Punishment and Social Structure has been undeservedly neglected by social scientists, even though its authors rejected reductionist thinking in favor of a critical Marxism. They demonstrated that the complex and frequently circular relationship between crime and crime control could not be reduced to economic antagonism according to the formula advanced by Bonger (1969:24), which stated that "in every society which is divided into a ruling class and a class ruled, penal law has been principally constituted according to the will of the former." </w:t>
      </w:r>
      <w:r w:rsidRPr="00FA47EF">
        <w:rPr>
          <w:rStyle w:val="Emphasis"/>
        </w:rPr>
        <w:t>To account for "the choice of specific penal methods in specific historical periods,</w:t>
      </w:r>
      <w:r w:rsidRPr="00AD694C">
        <w:rPr>
          <w:sz w:val="16"/>
        </w:rPr>
        <w:t xml:space="preserve">" Rusche and Kirchheimer (1968:5) analyze </w:t>
      </w:r>
      <w:r w:rsidRPr="00FA47EF">
        <w:rPr>
          <w:rStyle w:val="Emphasis"/>
        </w:rPr>
        <w:t>changing economic conditions</w:t>
      </w:r>
      <w:r w:rsidRPr="00AD694C">
        <w:rPr>
          <w:sz w:val="16"/>
        </w:rPr>
        <w:t xml:space="preserve">, shifts in the nature of political and legal rule, evolving patterns of criminal activity, and the religious, philosophical, and fiscal resources available to authorities in charge of administering punishments. They link variations in the overall strategy of crime control adopted in any given historical period to a complex field of ideological and politico-economic forces, practices, and relations. And they link </w:t>
      </w:r>
      <w:r w:rsidRPr="00A97158">
        <w:rPr>
          <w:rStyle w:val="Emphasis"/>
        </w:rPr>
        <w:t xml:space="preserve">the </w:t>
      </w:r>
      <w:r w:rsidRPr="00A97158">
        <w:rPr>
          <w:rStyle w:val="Emphasis"/>
          <w:highlight w:val="green"/>
        </w:rPr>
        <w:t>develop-ment of penal policies not just to antagonisms within the ruling class and between capital and labor, but also to the connection between the appearance of legal-rational authority and capitalism</w:t>
      </w:r>
      <w:r w:rsidRPr="00AD694C">
        <w:rPr>
          <w:sz w:val="16"/>
        </w:rPr>
        <w:t xml:space="preserve">, as described by Weber (Kronman, 1983:118), and to how punishment maintains and protects the community (Durkheim, 1964:108). The complex transformations which marked the European system of punishment from the mid-16th to the mid-19th centuries cannot be explained by a single theoretical model. Rusche and Kirchheimer point out that </w:t>
      </w:r>
      <w:r w:rsidRPr="00A97158">
        <w:rPr>
          <w:rStyle w:val="Emphasis"/>
          <w:highlight w:val="green"/>
        </w:rPr>
        <w:t>the rise of houses of correction</w:t>
      </w:r>
      <w:r w:rsidRPr="00AD694C">
        <w:rPr>
          <w:sz w:val="16"/>
        </w:rPr>
        <w:t xml:space="preserve"> between 1550 and 1650 </w:t>
      </w:r>
      <w:r w:rsidRPr="00A97158">
        <w:rPr>
          <w:rStyle w:val="Emphasis"/>
          <w:highlight w:val="green"/>
        </w:rPr>
        <w:t>can be understood</w:t>
      </w:r>
      <w:r w:rsidRPr="00AD694C">
        <w:rPr>
          <w:sz w:val="16"/>
        </w:rPr>
        <w:t>, on the one hand, with reference to a religious belief, both in the necessity of labor and in the possibility of reforming character through labor, and, on the other hand</w:t>
      </w:r>
      <w:r w:rsidRPr="00FA47EF">
        <w:rPr>
          <w:rStyle w:val="Emphasis"/>
        </w:rPr>
        <w:t xml:space="preserve">, </w:t>
      </w:r>
      <w:r w:rsidRPr="00A97158">
        <w:rPr>
          <w:rStyle w:val="Emphasis"/>
          <w:highlight w:val="green"/>
        </w:rPr>
        <w:t xml:space="preserve">as a way to make </w:t>
      </w:r>
      <w:r w:rsidRPr="00A97158">
        <w:rPr>
          <w:rStyle w:val="Emphasis"/>
          <w:highlight w:val="green"/>
        </w:rPr>
        <w:lastRenderedPageBreak/>
        <w:t>efficient use of cheap labor</w:t>
      </w:r>
      <w:r w:rsidRPr="00AD694C">
        <w:rPr>
          <w:sz w:val="16"/>
        </w:rPr>
        <w:t xml:space="preserve">. City officials adopted the latter strategy in an attempt to loosen extremely restrictive guild practices which were creating unemployment and driving up the price of apprenticed labor. Hence, </w:t>
      </w:r>
      <w:r w:rsidRPr="00A97158">
        <w:rPr>
          <w:rStyle w:val="Emphasis"/>
        </w:rPr>
        <w:t xml:space="preserve">the </w:t>
      </w:r>
      <w:r w:rsidRPr="00A97158">
        <w:rPr>
          <w:rStyle w:val="Emphasis"/>
          <w:highlight w:val="green"/>
        </w:rPr>
        <w:t>houses of correction were mechanisms of crime control which reinforced</w:t>
      </w:r>
      <w:r w:rsidRPr="00AD694C">
        <w:rPr>
          <w:rStyle w:val="Emphasis"/>
        </w:rPr>
        <w:t xml:space="preserve"> legal and religious norms in the wider society by inculcating </w:t>
      </w:r>
      <w:r w:rsidRPr="00A97158">
        <w:rPr>
          <w:rStyle w:val="Emphasis"/>
          <w:highlight w:val="green"/>
        </w:rPr>
        <w:t>habits of industry</w:t>
      </w:r>
      <w:r w:rsidRPr="00AD694C">
        <w:rPr>
          <w:rStyle w:val="Emphasis"/>
        </w:rPr>
        <w:t>; mechanisms which encroached on the guilds' monopolistic control over the labor force by disciplining, training, and mobilizing unskilled and unwilling workers; and, finally, industrial and financial organizations in their own right inasmuch as they sought to make a profit on the manufacture of goods</w:t>
      </w:r>
      <w:r w:rsidRPr="00AD694C">
        <w:rPr>
          <w:sz w:val="16"/>
        </w:rPr>
        <w:t xml:space="preserve">. Rusche and Kirchheimer also examine the demise of the house of correction as a mechanism of labor discipline and profitable industrial organization prior to 1750, and the establishment of imprisonment as an alternative to capital punishment and transportation after 1750. However, they do not consistently distinguish between the class- and crime-control dimension of punishment and the fiscal-industrial dimension. To be sure, Rusche and Kirchheimer acknowledge that prisons have served both as class- and crime-control institutions and as industrial and financial organizations in their own right. But </w:t>
      </w:r>
      <w:r w:rsidRPr="00AD694C">
        <w:rPr>
          <w:rStyle w:val="Emphasis"/>
        </w:rPr>
        <w:t>they attribute certain developments in penology</w:t>
      </w:r>
      <w:r w:rsidRPr="00AD694C">
        <w:rPr>
          <w:sz w:val="16"/>
        </w:rPr>
        <w:t xml:space="preserve"> to the need for greater crime control, while explaining other developments </w:t>
      </w:r>
      <w:r w:rsidRPr="00A97158">
        <w:rPr>
          <w:rStyle w:val="Emphasis"/>
          <w:highlight w:val="green"/>
        </w:rPr>
        <w:t>in terms of the need to exploit the labor of the prison population</w:t>
      </w:r>
      <w:r w:rsidRPr="00AD694C">
        <w:rPr>
          <w:sz w:val="16"/>
        </w:rPr>
        <w:t xml:space="preserve">. The reader often is unsure whether a given penal development, such as the introduction of hard labor or its replacement by solitary confinement, is the result of class- and crime-control considerations, or the result of fiscal and industrial considerations. Pavarini and Melossi (1981) recognize that crime-control and criminal justice considerations often overlap with financial and industrial imperatives. For example, a fine or a sentence of hard labor derives from a particular strategy of crime and class control, but also promotes the finan-cial goals of prison administrators and government officials. However, while pointing out that prisons in the first half of the 19th century operated simultaneously as agencies of crime and class control, and as industrial organizations, Pavarini and Melossi rarely focus upon the interac-tion between these two separate processes. </w:t>
      </w:r>
      <w:r w:rsidRPr="00A97158">
        <w:rPr>
          <w:rStyle w:val="Emphasis"/>
          <w:highlight w:val="green"/>
        </w:rPr>
        <w:t>What is needed is an analytical framework which can identify the interaction between two sets of processes - criminal justice and crime-control objec-tives, on the one hand, and financial-industrial ones on the other</w:t>
      </w:r>
      <w:r w:rsidRPr="00A97158">
        <w:rPr>
          <w:sz w:val="16"/>
          <w:highlight w:val="green"/>
        </w:rPr>
        <w:t>.</w:t>
      </w:r>
    </w:p>
    <w:p w14:paraId="069234EE" w14:textId="77777777" w:rsidR="00B87BBE" w:rsidRDefault="00B87BBE" w:rsidP="00B87BBE"/>
    <w:p w14:paraId="32054755" w14:textId="77777777" w:rsidR="00B87BBE" w:rsidRDefault="00B87BBE" w:rsidP="00B87BBE">
      <w:pPr>
        <w:pStyle w:val="Heading4"/>
      </w:pPr>
      <w:r>
        <w:t>Additionally, Modern prison labor is rooted in the mindset of the plantation, and recreates modern day slavery where unpaid laborers are exempted from minimum-wage laws, collective bargaining, and safety regulations.  All which doom inmates to return to prison because of overwhelming debt and no savings when they are released</w:t>
      </w:r>
    </w:p>
    <w:p w14:paraId="0F8E5C8D" w14:textId="77777777" w:rsidR="00B87BBE" w:rsidRDefault="00B87BBE" w:rsidP="00B87BBE">
      <w:r w:rsidRPr="00D1343C">
        <w:t xml:space="preserve">Kevin </w:t>
      </w:r>
      <w:r w:rsidRPr="00D1343C">
        <w:rPr>
          <w:rStyle w:val="Style13ptBold"/>
        </w:rPr>
        <w:t>Bliss</w:t>
      </w:r>
      <w:r w:rsidRPr="00D1343C">
        <w:t>, 12-7-</w:t>
      </w:r>
      <w:r w:rsidRPr="00D1343C">
        <w:rPr>
          <w:rStyle w:val="Style13ptBold"/>
        </w:rPr>
        <w:t>2018</w:t>
      </w:r>
      <w:r w:rsidRPr="00D1343C">
        <w:t xml:space="preserve">, "Sentenced to Prison Slavery," Prison Legal News, </w:t>
      </w:r>
      <w:hyperlink r:id="rId27" w:history="1">
        <w:r w:rsidRPr="002600AD">
          <w:rPr>
            <w:rStyle w:val="Hyperlink"/>
          </w:rPr>
          <w:t>https://www.prisonlegalnews.org/news/2018/dec/7/sentenced-prison-slavery/</w:t>
        </w:r>
      </w:hyperlink>
    </w:p>
    <w:p w14:paraId="63814A70" w14:textId="77777777" w:rsidR="00B87BBE" w:rsidRPr="00EC2518" w:rsidRDefault="00B87BBE" w:rsidP="00B87BBE">
      <w:pPr>
        <w:rPr>
          <w:sz w:val="16"/>
        </w:rPr>
      </w:pPr>
      <w:r w:rsidRPr="00EC2518">
        <w:rPr>
          <w:sz w:val="16"/>
        </w:rPr>
        <w:t xml:space="preserve">Most Americans were taught that slavery was banned in 1865 with the adoption of the Thirteenth Amendment to the U.S. Constitution. But prisoner rights advocates note that the amendment’s exception clause actually allowed slavery to persist – in prisons. </w:t>
      </w:r>
      <w:r w:rsidRPr="00A97158">
        <w:rPr>
          <w:rStyle w:val="Emphasis"/>
          <w:highlight w:val="green"/>
        </w:rPr>
        <w:t>The Thirteenth Amendment prohibits slavery and involuntary servitude, “except as a punishment for crime</w:t>
      </w:r>
      <w:r w:rsidRPr="00EC2518">
        <w:rPr>
          <w:sz w:val="16"/>
        </w:rPr>
        <w:t xml:space="preserve"> whereof the party shall have been duly convicted.” </w:t>
      </w:r>
      <w:r w:rsidRPr="00D1343C">
        <w:rPr>
          <w:rStyle w:val="Emphasis"/>
        </w:rPr>
        <w:t xml:space="preserve">Following the Civil War, </w:t>
      </w:r>
      <w:r w:rsidRPr="00A97158">
        <w:rPr>
          <w:rStyle w:val="Emphasis"/>
          <w:highlight w:val="green"/>
        </w:rPr>
        <w:t>states in the vanquished Confederacy</w:t>
      </w:r>
      <w:r w:rsidRPr="00D1343C">
        <w:rPr>
          <w:rStyle w:val="Emphasis"/>
        </w:rPr>
        <w:t xml:space="preserve"> worried that their war-torn economies would be overwhelmed by the increased cost of production incurred by plantation owners forced to pay market wages for labor since they could no longer own slaves.</w:t>
      </w:r>
      <w:r>
        <w:rPr>
          <w:rStyle w:val="Emphasis"/>
        </w:rPr>
        <w:t xml:space="preserve"> </w:t>
      </w:r>
      <w:r w:rsidRPr="00D1343C">
        <w:rPr>
          <w:rStyle w:val="Emphasis"/>
        </w:rPr>
        <w:t xml:space="preserve">But under the Thirteenth Amendment, with a workforce composed of prisoners not entitled to wages, the Southern </w:t>
      </w:r>
      <w:r w:rsidRPr="00A97158">
        <w:rPr>
          <w:rStyle w:val="Emphasis"/>
          <w:highlight w:val="green"/>
        </w:rPr>
        <w:t>states realized they could lease prisoners to plantations at low cost,</w:t>
      </w:r>
      <w:r w:rsidRPr="00D1343C">
        <w:rPr>
          <w:rStyle w:val="Emphasis"/>
        </w:rPr>
        <w:t xml:space="preserve"> </w:t>
      </w:r>
      <w:r w:rsidRPr="00EC2518">
        <w:rPr>
          <w:sz w:val="16"/>
        </w:rPr>
        <w:t xml:space="preserve">saving them money while generating revenue for prison coffers. </w:t>
      </w:r>
      <w:r w:rsidRPr="00A97158">
        <w:rPr>
          <w:rStyle w:val="Emphasis"/>
          <w:highlight w:val="green"/>
        </w:rPr>
        <w:t>To this day, prisoners harvest crops at gunpoint in facilities like the Angola prison in Louisiana</w:t>
      </w:r>
      <w:r w:rsidRPr="00EC2518">
        <w:rPr>
          <w:sz w:val="16"/>
        </w:rPr>
        <w:t xml:space="preserve"> and the Mississippi State Penitentiary at Parchman. A 2014 survey for the National Center for Education statistics found that </w:t>
      </w:r>
      <w:r w:rsidRPr="00D1343C">
        <w:rPr>
          <w:rStyle w:val="Emphasis"/>
        </w:rPr>
        <w:t>61 percent of the nation’s 1.5 million state and federal prisoners were employed – mostly in low-paid institutional support jobs.</w:t>
      </w:r>
      <w:r w:rsidRPr="00EC2518">
        <w:rPr>
          <w:sz w:val="16"/>
        </w:rPr>
        <w:t xml:space="preserve"> The federal Bureau of Prisons (BOP) requires all able-bodied prisoners to work, as do most state prison systems. </w:t>
      </w:r>
      <w:r w:rsidRPr="00D1343C">
        <w:rPr>
          <w:rStyle w:val="Emphasis"/>
        </w:rPr>
        <w:t xml:space="preserve">Prisoners earn average wages ranging from $0.14 to $0.63 per hour in </w:t>
      </w:r>
      <w:r w:rsidRPr="00D1343C">
        <w:rPr>
          <w:rStyle w:val="Emphasis"/>
        </w:rPr>
        <w:lastRenderedPageBreak/>
        <w:t>support jobs</w:t>
      </w:r>
      <w:r w:rsidRPr="00EC2518">
        <w:rPr>
          <w:sz w:val="16"/>
        </w:rPr>
        <w:t xml:space="preserve"> – such as in kitchens, the laundry or yard crews – according to an April 2017 state-by-state analysis by the Prison Policy Initiative. Most prisoners work for no pay at all in Alabama, Arkansas, Florida, Georgia, Mississippi, South Carolina and Texas. “</w:t>
      </w:r>
      <w:r w:rsidRPr="00A97158">
        <w:rPr>
          <w:rStyle w:val="Emphasis"/>
          <w:highlight w:val="green"/>
        </w:rPr>
        <w:t>Forced labor for low or no wages – we have a term for that</w:t>
      </w:r>
      <w:r w:rsidRPr="00A97158">
        <w:rPr>
          <w:sz w:val="16"/>
          <w:highlight w:val="green"/>
        </w:rPr>
        <w:t>,</w:t>
      </w:r>
      <w:r w:rsidRPr="00EC2518">
        <w:rPr>
          <w:sz w:val="16"/>
        </w:rPr>
        <w:t xml:space="preserve">” said Angela Hanks, a criminal justice expert with the Center for Law and Social Policy. “We call it </w:t>
      </w:r>
      <w:r w:rsidRPr="00A97158">
        <w:rPr>
          <w:rStyle w:val="Emphasis"/>
          <w:highlight w:val="green"/>
        </w:rPr>
        <w:t>slavery</w:t>
      </w:r>
      <w:r w:rsidRPr="00A97158">
        <w:rPr>
          <w:sz w:val="16"/>
          <w:highlight w:val="green"/>
        </w:rPr>
        <w:t xml:space="preserve">.” </w:t>
      </w:r>
      <w:r w:rsidRPr="00D46E0A">
        <w:rPr>
          <w:rStyle w:val="Emphasis"/>
          <w:highlight w:val="green"/>
        </w:rPr>
        <w:t>Prisoners</w:t>
      </w:r>
      <w:r w:rsidRPr="00D46E0A">
        <w:rPr>
          <w:rStyle w:val="Emphasis"/>
        </w:rPr>
        <w:t xml:space="preserve"> </w:t>
      </w:r>
      <w:r w:rsidRPr="00D46E0A">
        <w:rPr>
          <w:rStyle w:val="Emphasis"/>
          <w:highlight w:val="green"/>
        </w:rPr>
        <w:t>do</w:t>
      </w:r>
      <w:r w:rsidRPr="00D46E0A">
        <w:rPr>
          <w:rStyle w:val="Emphasis"/>
        </w:rPr>
        <w:t xml:space="preserve"> </w:t>
      </w:r>
      <w:r w:rsidRPr="00D46E0A">
        <w:rPr>
          <w:rStyle w:val="Emphasis"/>
          <w:highlight w:val="green"/>
        </w:rPr>
        <w:t>not</w:t>
      </w:r>
      <w:r w:rsidRPr="00D46E0A">
        <w:rPr>
          <w:rStyle w:val="Emphasis"/>
        </w:rPr>
        <w:t xml:space="preserve"> </w:t>
      </w:r>
      <w:r w:rsidRPr="00D46E0A">
        <w:rPr>
          <w:rStyle w:val="Emphasis"/>
          <w:highlight w:val="green"/>
        </w:rPr>
        <w:t>have</w:t>
      </w:r>
      <w:r w:rsidRPr="00D46E0A">
        <w:rPr>
          <w:rStyle w:val="Emphasis"/>
        </w:rPr>
        <w:t xml:space="preserve"> </w:t>
      </w:r>
      <w:r w:rsidRPr="00D46E0A">
        <w:rPr>
          <w:rStyle w:val="Emphasis"/>
          <w:highlight w:val="green"/>
        </w:rPr>
        <w:t>opportunities</w:t>
      </w:r>
      <w:r w:rsidRPr="00D46E0A">
        <w:rPr>
          <w:rStyle w:val="Emphasis"/>
        </w:rPr>
        <w:t xml:space="preserve"> to organize and bargain collectively, which are </w:t>
      </w:r>
      <w:r w:rsidRPr="00D46E0A">
        <w:rPr>
          <w:rStyle w:val="Emphasis"/>
          <w:highlight w:val="green"/>
        </w:rPr>
        <w:t>afforded</w:t>
      </w:r>
      <w:r w:rsidRPr="00D46E0A">
        <w:rPr>
          <w:rStyle w:val="Emphasis"/>
        </w:rPr>
        <w:t xml:space="preserve"> </w:t>
      </w:r>
      <w:r w:rsidRPr="00D46E0A">
        <w:rPr>
          <w:rStyle w:val="Emphasis"/>
          <w:highlight w:val="green"/>
        </w:rPr>
        <w:t>to</w:t>
      </w:r>
      <w:r w:rsidRPr="00D46E0A">
        <w:rPr>
          <w:rStyle w:val="Emphasis"/>
        </w:rPr>
        <w:t xml:space="preserve"> </w:t>
      </w:r>
      <w:r w:rsidRPr="00D46E0A">
        <w:rPr>
          <w:rStyle w:val="Emphasis"/>
          <w:highlight w:val="green"/>
        </w:rPr>
        <w:t>other</w:t>
      </w:r>
      <w:r w:rsidRPr="00D46E0A">
        <w:rPr>
          <w:rStyle w:val="Emphasis"/>
        </w:rPr>
        <w:t xml:space="preserve"> </w:t>
      </w:r>
      <w:r w:rsidRPr="00D46E0A">
        <w:rPr>
          <w:rStyle w:val="Emphasis"/>
          <w:highlight w:val="green"/>
        </w:rPr>
        <w:t>workers</w:t>
      </w:r>
      <w:r w:rsidRPr="00D46E0A">
        <w:rPr>
          <w:rStyle w:val="Emphasis"/>
        </w:rPr>
        <w:t xml:space="preserve"> by the Fair Labor Standards Act and the National Labor Relations Act. </w:t>
      </w:r>
      <w:r w:rsidRPr="00D46E0A">
        <w:rPr>
          <w:rStyle w:val="Emphasis"/>
          <w:highlight w:val="green"/>
        </w:rPr>
        <w:t>They are not considered “employees</w:t>
      </w:r>
      <w:r w:rsidRPr="00D46E0A">
        <w:rPr>
          <w:rStyle w:val="Emphasis"/>
        </w:rPr>
        <w:t xml:space="preserve">,” and thus </w:t>
      </w:r>
      <w:r w:rsidRPr="00D46E0A">
        <w:rPr>
          <w:rStyle w:val="Emphasis"/>
          <w:highlight w:val="green"/>
        </w:rPr>
        <w:t>not</w:t>
      </w:r>
      <w:r w:rsidRPr="00D46E0A">
        <w:rPr>
          <w:rStyle w:val="Emphasis"/>
        </w:rPr>
        <w:t xml:space="preserve"> </w:t>
      </w:r>
      <w:r w:rsidRPr="00D46E0A">
        <w:rPr>
          <w:rStyle w:val="Emphasis"/>
          <w:highlight w:val="green"/>
        </w:rPr>
        <w:t>entitled</w:t>
      </w:r>
      <w:r w:rsidRPr="00D46E0A">
        <w:rPr>
          <w:rStyle w:val="Emphasis"/>
        </w:rPr>
        <w:t xml:space="preserve"> </w:t>
      </w:r>
      <w:r w:rsidRPr="00D46E0A">
        <w:rPr>
          <w:rStyle w:val="Emphasis"/>
          <w:highlight w:val="green"/>
        </w:rPr>
        <w:t>to</w:t>
      </w:r>
      <w:r w:rsidRPr="00D46E0A">
        <w:rPr>
          <w:rStyle w:val="Emphasis"/>
        </w:rPr>
        <w:t xml:space="preserve"> </w:t>
      </w:r>
      <w:r w:rsidRPr="00D46E0A">
        <w:rPr>
          <w:rStyle w:val="Emphasis"/>
          <w:highlight w:val="green"/>
        </w:rPr>
        <w:t>overtime</w:t>
      </w:r>
      <w:r w:rsidRPr="00D46E0A">
        <w:rPr>
          <w:rStyle w:val="Emphasis"/>
        </w:rPr>
        <w:t xml:space="preserve"> </w:t>
      </w:r>
      <w:r w:rsidRPr="00D46E0A">
        <w:rPr>
          <w:rStyle w:val="Emphasis"/>
          <w:highlight w:val="green"/>
        </w:rPr>
        <w:t>or</w:t>
      </w:r>
      <w:r w:rsidRPr="00D46E0A">
        <w:rPr>
          <w:rStyle w:val="Emphasis"/>
        </w:rPr>
        <w:t xml:space="preserve"> the </w:t>
      </w:r>
      <w:r w:rsidRPr="00D46E0A">
        <w:rPr>
          <w:rStyle w:val="Emphasis"/>
          <w:highlight w:val="green"/>
        </w:rPr>
        <w:t>federal minimum wage</w:t>
      </w:r>
      <w:r w:rsidRPr="00D1343C">
        <w:rPr>
          <w:rStyle w:val="Emphasis"/>
        </w:rPr>
        <w:t xml:space="preserve"> except in Prison Industry Enhancement (PIE) programs</w:t>
      </w:r>
      <w:r w:rsidRPr="00EC2518">
        <w:rPr>
          <w:sz w:val="16"/>
        </w:rPr>
        <w:t xml:space="preserve"> (and even then, up to 80 percent of their pay can be taken for various reasons). They don’t get sick days or “vacation” time. </w:t>
      </w:r>
      <w:r w:rsidRPr="00D46E0A">
        <w:rPr>
          <w:rStyle w:val="Emphasis"/>
          <w:highlight w:val="green"/>
        </w:rPr>
        <w:t>Prisoners are also exempt from</w:t>
      </w:r>
      <w:r w:rsidRPr="00D46E0A">
        <w:rPr>
          <w:rStyle w:val="Emphasis"/>
        </w:rPr>
        <w:t xml:space="preserve"> the workplace safety requirements overseen by</w:t>
      </w:r>
      <w:r w:rsidRPr="00D46E0A">
        <w:rPr>
          <w:sz w:val="16"/>
        </w:rPr>
        <w:t xml:space="preserve"> the Occupational Safety and Health Administration (</w:t>
      </w:r>
      <w:r w:rsidRPr="00D46E0A">
        <w:rPr>
          <w:rStyle w:val="Emphasis"/>
          <w:highlight w:val="green"/>
        </w:rPr>
        <w:t>OSHA</w:t>
      </w:r>
      <w:r w:rsidRPr="00D46E0A">
        <w:rPr>
          <w:sz w:val="16"/>
        </w:rPr>
        <w:t xml:space="preserve">), </w:t>
      </w:r>
      <w:r w:rsidRPr="00D46E0A">
        <w:rPr>
          <w:rStyle w:val="Emphasis"/>
        </w:rPr>
        <w:t xml:space="preserve">and generally are </w:t>
      </w:r>
      <w:r w:rsidRPr="00D46E0A">
        <w:rPr>
          <w:rStyle w:val="Emphasis"/>
          <w:highlight w:val="green"/>
        </w:rPr>
        <w:t>not</w:t>
      </w:r>
      <w:r w:rsidRPr="00D46E0A">
        <w:rPr>
          <w:rStyle w:val="Emphasis"/>
        </w:rPr>
        <w:t xml:space="preserve"> </w:t>
      </w:r>
      <w:r w:rsidRPr="00D46E0A">
        <w:rPr>
          <w:rStyle w:val="Emphasis"/>
          <w:highlight w:val="green"/>
        </w:rPr>
        <w:t>eligible</w:t>
      </w:r>
      <w:r w:rsidRPr="00D46E0A">
        <w:rPr>
          <w:rStyle w:val="Emphasis"/>
        </w:rPr>
        <w:t xml:space="preserve"> </w:t>
      </w:r>
      <w:r w:rsidRPr="00D46E0A">
        <w:rPr>
          <w:rStyle w:val="Emphasis"/>
          <w:highlight w:val="green"/>
        </w:rPr>
        <w:t>for</w:t>
      </w:r>
      <w:r w:rsidRPr="00D46E0A">
        <w:rPr>
          <w:rStyle w:val="Emphasis"/>
        </w:rPr>
        <w:t xml:space="preserve"> </w:t>
      </w:r>
      <w:r w:rsidRPr="00D46E0A">
        <w:rPr>
          <w:rStyle w:val="Emphasis"/>
          <w:highlight w:val="green"/>
        </w:rPr>
        <w:t>workers</w:t>
      </w:r>
      <w:r w:rsidRPr="00D46E0A">
        <w:rPr>
          <w:rStyle w:val="Emphasis"/>
        </w:rPr>
        <w:t xml:space="preserve"> </w:t>
      </w:r>
      <w:r w:rsidRPr="00D46E0A">
        <w:rPr>
          <w:rStyle w:val="Emphasis"/>
          <w:highlight w:val="green"/>
        </w:rPr>
        <w:t>compensation</w:t>
      </w:r>
      <w:r w:rsidRPr="00D1343C">
        <w:rPr>
          <w:rStyle w:val="Emphasis"/>
        </w:rPr>
        <w:t xml:space="preserve"> </w:t>
      </w:r>
      <w:r w:rsidRPr="00EC2518">
        <w:rPr>
          <w:sz w:val="16"/>
        </w:rPr>
        <w:t xml:space="preserve">if they suffer job-related injuries. [See: PLN, Sept. 2017, p.60]. The early practice of leasing prison labor to private businesses, known as the convict lease system, ended by 1928; seven years later Congress restricted the sale of most prisoner-made goods across state lines by passing the Ashurst-Sumners Act, 8 U.S.C. §§ 1761-62. </w:t>
      </w:r>
      <w:r w:rsidRPr="00D1343C">
        <w:rPr>
          <w:rStyle w:val="Emphasis"/>
        </w:rPr>
        <w:t xml:space="preserve">Today, </w:t>
      </w:r>
      <w:r w:rsidRPr="00D46E0A">
        <w:rPr>
          <w:rStyle w:val="Emphasis"/>
        </w:rPr>
        <w:t>prison</w:t>
      </w:r>
      <w:r w:rsidRPr="00D1343C">
        <w:rPr>
          <w:rStyle w:val="Emphasis"/>
        </w:rPr>
        <w:t xml:space="preserve"> industry </w:t>
      </w:r>
      <w:r w:rsidRPr="00D46E0A">
        <w:rPr>
          <w:rStyle w:val="Emphasis"/>
        </w:rPr>
        <w:t>programs</w:t>
      </w:r>
      <w:r w:rsidRPr="00EC2518">
        <w:rPr>
          <w:sz w:val="16"/>
        </w:rPr>
        <w:t xml:space="preserve"> like Florida’s Prison Rehabilitative Industries and Diversified Enterprises, Inc. (PRIDE), Texas Correctional Industries (TCI) and the BOP’s Federal Prison Industries (UNICOR) </w:t>
      </w:r>
      <w:r w:rsidRPr="00D1343C">
        <w:rPr>
          <w:rStyle w:val="Emphasis"/>
        </w:rPr>
        <w:t>employ prisoners to produce everything from furniture and janitorial supplies to clothing, flags and body armor, with the professed goal of furthering rehabilitation by supplying job skills</w:t>
      </w:r>
      <w:r w:rsidRPr="00EC2518">
        <w:rPr>
          <w:sz w:val="16"/>
        </w:rPr>
        <w:t xml:space="preserve">. While the industry programs pay a bit more than institutional support positions – an average of $0.33 to $1.41 per hour, according to the Prison Policy Initiative – economists consider prisoner labor to be less efficient and cost-effective than private-sector workers, partly due to the cost of paying guards to provide security for prison industry programs. Corrections officials claim that despite the low pay, job assignments provide prisoners with improved self-esteem, instill work ethics and prepare them for post-release employment. Other work programs involve prisoners who supply cheap labor to local communities, such as picking up trash on roadways or lawn care for public buildings. And some facilities offer work-release programs for offenders nearing the end of their sentences. Prisoners who work in high-profile positions have to go through a vetting process. In Alabama, for example, prisoners may not work at the governor’s mansion if they are serving time for a sex crime, escape or violent crime, plus they must have a history of good behavior. Georgia prisoners have to receive a referral from the Board of Pardons and Parole to work at the governor’s mansion, while prisoners in Louisiana are employed at the state capitol building. When President Bill Clinton served as governor in Arkansas, prisoners were used to perform various household tasks at his residence. According to former First Lady Hillary Clinton, it was a longstanding tradition that kept costs down. Rules were strictly enforced and violations meant immediate removal and possible sanctions by prison officials. Having meals served by prisoner servants was “an unusual aspect of living at the governor’s mansion,” Mrs. Clinton wrote in her 1996 book, It Takes a Village. Sam Sinyangwe, a prison reform activist, said he believes </w:t>
      </w:r>
      <w:r w:rsidRPr="00D46E0A">
        <w:rPr>
          <w:rStyle w:val="Emphasis"/>
        </w:rPr>
        <w:t xml:space="preserve">such </w:t>
      </w:r>
      <w:r w:rsidRPr="00D46E0A">
        <w:rPr>
          <w:rStyle w:val="Emphasis"/>
          <w:highlight w:val="green"/>
        </w:rPr>
        <w:t>an</w:t>
      </w:r>
      <w:r w:rsidRPr="00D46E0A">
        <w:rPr>
          <w:rStyle w:val="Emphasis"/>
        </w:rPr>
        <w:t xml:space="preserve"> </w:t>
      </w:r>
      <w:r w:rsidRPr="00D46E0A">
        <w:rPr>
          <w:rStyle w:val="Emphasis"/>
          <w:highlight w:val="green"/>
        </w:rPr>
        <w:t>exploitative</w:t>
      </w:r>
      <w:r w:rsidRPr="00D46E0A">
        <w:rPr>
          <w:rStyle w:val="Emphasis"/>
        </w:rPr>
        <w:t xml:space="preserve"> </w:t>
      </w:r>
      <w:r w:rsidRPr="00D46E0A">
        <w:rPr>
          <w:rStyle w:val="Emphasis"/>
          <w:highlight w:val="green"/>
        </w:rPr>
        <w:t>system</w:t>
      </w:r>
      <w:r w:rsidRPr="00D46E0A">
        <w:rPr>
          <w:rStyle w:val="Emphasis"/>
        </w:rPr>
        <w:t xml:space="preserve"> </w:t>
      </w:r>
      <w:r w:rsidRPr="00D46E0A">
        <w:rPr>
          <w:rStyle w:val="Emphasis"/>
          <w:highlight w:val="green"/>
        </w:rPr>
        <w:t>uses</w:t>
      </w:r>
      <w:r w:rsidRPr="00D46E0A">
        <w:rPr>
          <w:rStyle w:val="Emphasis"/>
        </w:rPr>
        <w:t xml:space="preserve"> </w:t>
      </w:r>
      <w:r w:rsidRPr="00D46E0A">
        <w:rPr>
          <w:rStyle w:val="Emphasis"/>
          <w:highlight w:val="green"/>
        </w:rPr>
        <w:t>prison</w:t>
      </w:r>
      <w:r w:rsidRPr="00D46E0A">
        <w:rPr>
          <w:rStyle w:val="Emphasis"/>
        </w:rPr>
        <w:t xml:space="preserve"> </w:t>
      </w:r>
      <w:r w:rsidRPr="00D46E0A">
        <w:rPr>
          <w:rStyle w:val="Emphasis"/>
          <w:highlight w:val="green"/>
        </w:rPr>
        <w:t>labor</w:t>
      </w:r>
      <w:r w:rsidRPr="00D46E0A">
        <w:rPr>
          <w:rStyle w:val="Emphasis"/>
        </w:rPr>
        <w:t xml:space="preserve"> more </w:t>
      </w:r>
      <w:r w:rsidRPr="00D46E0A">
        <w:rPr>
          <w:rStyle w:val="Emphasis"/>
          <w:highlight w:val="green"/>
        </w:rPr>
        <w:t>as a cost-cutting measure</w:t>
      </w:r>
      <w:r w:rsidRPr="00D46E0A">
        <w:rPr>
          <w:rStyle w:val="Emphasis"/>
        </w:rPr>
        <w:t xml:space="preserve"> </w:t>
      </w:r>
      <w:r w:rsidRPr="00D46E0A">
        <w:rPr>
          <w:rStyle w:val="Emphasis"/>
          <w:highlight w:val="green"/>
        </w:rPr>
        <w:t>than</w:t>
      </w:r>
      <w:r w:rsidRPr="00D46E0A">
        <w:rPr>
          <w:rStyle w:val="Emphasis"/>
        </w:rPr>
        <w:t xml:space="preserve"> </w:t>
      </w:r>
      <w:r w:rsidRPr="00D46E0A">
        <w:rPr>
          <w:rStyle w:val="Emphasis"/>
          <w:highlight w:val="green"/>
        </w:rPr>
        <w:t>to</w:t>
      </w:r>
      <w:r w:rsidRPr="00D46E0A">
        <w:rPr>
          <w:rStyle w:val="Emphasis"/>
        </w:rPr>
        <w:t xml:space="preserve"> </w:t>
      </w:r>
      <w:r w:rsidRPr="00D46E0A">
        <w:rPr>
          <w:rStyle w:val="Emphasis"/>
          <w:highlight w:val="green"/>
        </w:rPr>
        <w:t>benefit</w:t>
      </w:r>
      <w:r w:rsidRPr="00D46E0A">
        <w:rPr>
          <w:rStyle w:val="Emphasis"/>
        </w:rPr>
        <w:t xml:space="preserve"> </w:t>
      </w:r>
      <w:r w:rsidRPr="00D46E0A">
        <w:rPr>
          <w:rStyle w:val="Emphasis"/>
          <w:highlight w:val="green"/>
        </w:rPr>
        <w:t>prisoners</w:t>
      </w:r>
      <w:r w:rsidRPr="00D46E0A">
        <w:rPr>
          <w:rStyle w:val="Emphasis"/>
        </w:rPr>
        <w:t xml:space="preserve"> or reduce recidivism. “I think it would be incredibly impactful to reduce the recidivism rates by making sure that when people get out of jail, they actually have money to actually start a life,”</w:t>
      </w:r>
      <w:r w:rsidRPr="00D46E0A">
        <w:rPr>
          <w:sz w:val="16"/>
        </w:rPr>
        <w:t xml:space="preserve"> he said. “</w:t>
      </w:r>
      <w:r w:rsidRPr="00D46E0A">
        <w:rPr>
          <w:rStyle w:val="Emphasis"/>
        </w:rPr>
        <w:t xml:space="preserve">That they are not forced to go back to the informal economy or committing crimes just to make a living.” But </w:t>
      </w:r>
      <w:r w:rsidRPr="00D46E0A">
        <w:rPr>
          <w:rStyle w:val="Emphasis"/>
          <w:highlight w:val="green"/>
        </w:rPr>
        <w:t>due to the low wages</w:t>
      </w:r>
      <w:r w:rsidRPr="00D46E0A">
        <w:rPr>
          <w:rStyle w:val="Emphasis"/>
        </w:rPr>
        <w:t xml:space="preserve"> (or in some cases no wages) that </w:t>
      </w:r>
      <w:r w:rsidRPr="00D46E0A">
        <w:rPr>
          <w:rStyle w:val="Emphasis"/>
          <w:highlight w:val="green"/>
        </w:rPr>
        <w:t>prisoners</w:t>
      </w:r>
      <w:r w:rsidRPr="00D46E0A">
        <w:rPr>
          <w:rStyle w:val="Emphasis"/>
        </w:rPr>
        <w:t xml:space="preserve"> </w:t>
      </w:r>
      <w:r w:rsidRPr="00D46E0A">
        <w:rPr>
          <w:rStyle w:val="Emphasis"/>
          <w:highlight w:val="green"/>
        </w:rPr>
        <w:t>receive</w:t>
      </w:r>
      <w:r w:rsidRPr="00D46E0A">
        <w:rPr>
          <w:rStyle w:val="Emphasis"/>
        </w:rPr>
        <w:t xml:space="preserve">, </w:t>
      </w:r>
      <w:r w:rsidRPr="00D46E0A">
        <w:rPr>
          <w:rStyle w:val="Emphasis"/>
          <w:highlight w:val="green"/>
        </w:rPr>
        <w:t>it’s hard to save enough money to help</w:t>
      </w:r>
      <w:r w:rsidRPr="00D46E0A">
        <w:rPr>
          <w:rStyle w:val="Emphasis"/>
        </w:rPr>
        <w:t xml:space="preserve"> </w:t>
      </w:r>
      <w:r w:rsidRPr="00D46E0A">
        <w:rPr>
          <w:rStyle w:val="Emphasis"/>
          <w:highlight w:val="green"/>
        </w:rPr>
        <w:t>with post-release</w:t>
      </w:r>
      <w:r w:rsidRPr="00D46E0A">
        <w:rPr>
          <w:rStyle w:val="Emphasis"/>
        </w:rPr>
        <w:t xml:space="preserve"> expenses</w:t>
      </w:r>
      <w:r w:rsidRPr="00D46E0A">
        <w:rPr>
          <w:sz w:val="16"/>
        </w:rPr>
        <w:t>. “</w:t>
      </w:r>
      <w:r w:rsidRPr="00D46E0A">
        <w:rPr>
          <w:rStyle w:val="Emphasis"/>
        </w:rPr>
        <w:t xml:space="preserve">All of </w:t>
      </w:r>
      <w:r w:rsidRPr="00D46E0A">
        <w:rPr>
          <w:rStyle w:val="Emphasis"/>
          <w:highlight w:val="green"/>
        </w:rPr>
        <w:t>this,</w:t>
      </w:r>
      <w:r w:rsidRPr="00D46E0A">
        <w:rPr>
          <w:rStyle w:val="Emphasis"/>
        </w:rPr>
        <w:t xml:space="preserve"> it </w:t>
      </w:r>
      <w:r w:rsidRPr="00D46E0A">
        <w:rPr>
          <w:rStyle w:val="Emphasis"/>
          <w:highlight w:val="green"/>
        </w:rPr>
        <w:t>looks</w:t>
      </w:r>
      <w:r w:rsidRPr="00D46E0A">
        <w:rPr>
          <w:rStyle w:val="Emphasis"/>
        </w:rPr>
        <w:t xml:space="preserve"> very </w:t>
      </w:r>
      <w:r w:rsidRPr="00D46E0A">
        <w:rPr>
          <w:rStyle w:val="Emphasis"/>
          <w:highlight w:val="green"/>
        </w:rPr>
        <w:t>familiar</w:t>
      </w:r>
      <w:r w:rsidRPr="00D46E0A">
        <w:rPr>
          <w:rStyle w:val="Emphasis"/>
        </w:rPr>
        <w:t xml:space="preserve">: </w:t>
      </w:r>
      <w:r w:rsidRPr="00D46E0A">
        <w:rPr>
          <w:rStyle w:val="Emphasis"/>
          <w:highlight w:val="green"/>
        </w:rPr>
        <w:t>having</w:t>
      </w:r>
      <w:r w:rsidRPr="00D46E0A">
        <w:rPr>
          <w:rStyle w:val="Emphasis"/>
        </w:rPr>
        <w:t xml:space="preserve"> </w:t>
      </w:r>
      <w:r w:rsidRPr="00D46E0A">
        <w:rPr>
          <w:rStyle w:val="Emphasis"/>
          <w:highlight w:val="green"/>
        </w:rPr>
        <w:t>black</w:t>
      </w:r>
      <w:r w:rsidRPr="00D46E0A">
        <w:rPr>
          <w:rStyle w:val="Emphasis"/>
        </w:rPr>
        <w:t xml:space="preserve"> </w:t>
      </w:r>
      <w:r w:rsidRPr="00D46E0A">
        <w:rPr>
          <w:rStyle w:val="Emphasis"/>
          <w:highlight w:val="green"/>
        </w:rPr>
        <w:t>laborers</w:t>
      </w:r>
      <w:r w:rsidRPr="00D46E0A">
        <w:rPr>
          <w:rStyle w:val="Emphasis"/>
        </w:rPr>
        <w:t xml:space="preserve"> toiling in the fields </w:t>
      </w:r>
      <w:r w:rsidRPr="00D46E0A">
        <w:rPr>
          <w:rStyle w:val="Emphasis"/>
          <w:highlight w:val="green"/>
        </w:rPr>
        <w:t>under the eye of overseers and having a white governor served</w:t>
      </w:r>
      <w:r w:rsidRPr="00D46E0A">
        <w:rPr>
          <w:rStyle w:val="Emphasis"/>
        </w:rPr>
        <w:t xml:space="preserve"> </w:t>
      </w:r>
      <w:r w:rsidRPr="00D46E0A">
        <w:rPr>
          <w:rStyle w:val="Emphasis"/>
          <w:highlight w:val="green"/>
        </w:rPr>
        <w:t>by people drawn from that same forced labor pool</w:t>
      </w:r>
      <w:r w:rsidRPr="00D46E0A">
        <w:rPr>
          <w:sz w:val="16"/>
          <w:highlight w:val="green"/>
        </w:rPr>
        <w:t>,”</w:t>
      </w:r>
      <w:r w:rsidRPr="00EC2518">
        <w:rPr>
          <w:sz w:val="16"/>
        </w:rPr>
        <w:t xml:space="preserve"> said Carl Takei, a senior staff attorney at the ACLU’s Trone Center for Justice and Equality. “When you lock people up and force them to work without providing them a fair wage, that’s called slavery,” he added.</w:t>
      </w:r>
    </w:p>
    <w:p w14:paraId="721193E2" w14:textId="77777777" w:rsidR="00B87BBE" w:rsidRDefault="00B87BBE" w:rsidP="00B87BBE"/>
    <w:p w14:paraId="27634634" w14:textId="77777777" w:rsidR="00B87BBE" w:rsidRPr="00320FF8" w:rsidRDefault="00B87BBE" w:rsidP="00B87BBE">
      <w:pPr>
        <w:pStyle w:val="Heading4"/>
      </w:pPr>
      <w:r>
        <w:t>The impacts of prison labor reach beyond the prison walls, “free laborers” are exploited out of fear of losing their job to incarcerated workers.</w:t>
      </w:r>
    </w:p>
    <w:p w14:paraId="26891188" w14:textId="77777777" w:rsidR="00B87BBE" w:rsidRPr="0059222B" w:rsidRDefault="00B87BBE" w:rsidP="00B87BBE">
      <w:r w:rsidRPr="0059222B">
        <w:t xml:space="preserve">Christoph </w:t>
      </w:r>
      <w:r w:rsidRPr="0059222B">
        <w:rPr>
          <w:rStyle w:val="Style13ptBold"/>
        </w:rPr>
        <w:t>Scherrer and</w:t>
      </w:r>
      <w:r w:rsidRPr="0059222B">
        <w:t xml:space="preserve"> Anil </w:t>
      </w:r>
      <w:r w:rsidRPr="0059222B">
        <w:rPr>
          <w:rStyle w:val="Style13ptBold"/>
        </w:rPr>
        <w:t>Shah, 2017</w:t>
      </w:r>
      <w:r w:rsidRPr="0059222B">
        <w:t xml:space="preserve"> (“The Political Economy of Prison Labour:</w:t>
      </w:r>
      <w:r>
        <w:t xml:space="preserve"> </w:t>
      </w:r>
      <w:r w:rsidRPr="0059222B">
        <w:t>From Penal Welfarism to the Penal State” Global Labour Journal, 2017, Issue 8(1))</w:t>
      </w:r>
    </w:p>
    <w:p w14:paraId="737263AC" w14:textId="77777777" w:rsidR="00B87BBE" w:rsidRDefault="00B87BBE" w:rsidP="00B87BBE">
      <w:pPr>
        <w:rPr>
          <w:sz w:val="16"/>
        </w:rPr>
      </w:pPr>
      <w:r w:rsidRPr="00A97158">
        <w:rPr>
          <w:rStyle w:val="Emphasis"/>
          <w:highlight w:val="green"/>
        </w:rPr>
        <w:lastRenderedPageBreak/>
        <w:t>Prison labour is not a novelty</w:t>
      </w:r>
      <w:r w:rsidRPr="00C10878">
        <w:rPr>
          <w:sz w:val="16"/>
        </w:rPr>
        <w:t xml:space="preserve"> in modern history. The concept mainly feeds on two ideas of limited compatibility: re-socialisation through work and economic utilisation of the workforce. </w:t>
      </w:r>
      <w:r w:rsidRPr="00C10878">
        <w:rPr>
          <w:rStyle w:val="Emphasis"/>
        </w:rPr>
        <w:t>After the</w:t>
      </w:r>
      <w:r>
        <w:rPr>
          <w:rStyle w:val="Emphasis"/>
        </w:rPr>
        <w:t xml:space="preserve"> </w:t>
      </w:r>
      <w:r w:rsidRPr="00C10878">
        <w:rPr>
          <w:rStyle w:val="Emphasis"/>
        </w:rPr>
        <w:t>American Revolution, longer prison sentences became prevalent as punishments for male delinquents</w:t>
      </w:r>
      <w:r w:rsidRPr="00C10878">
        <w:rPr>
          <w:sz w:val="16"/>
        </w:rPr>
        <w:t xml:space="preserve">. This was seen as the more appropriate punitive form compared to the previously common hanging, torturing or pillorying. The extended time in prison was supposed to be conducive to atonement and the work to be conducive to acquiring skills and lawful habits. </w:t>
      </w:r>
      <w:r w:rsidRPr="00C10878">
        <w:rPr>
          <w:rStyle w:val="Emphasis"/>
        </w:rPr>
        <w:t>After 1820, however, a contractual labour</w:t>
      </w:r>
      <w:r>
        <w:rPr>
          <w:rStyle w:val="Emphasis"/>
        </w:rPr>
        <w:t xml:space="preserve"> </w:t>
      </w:r>
      <w:r w:rsidRPr="00C10878">
        <w:rPr>
          <w:rStyle w:val="Emphasis"/>
        </w:rPr>
        <w:t>system became dominant on a large scale, where the prisons’ operators were renting out the prisoners</w:t>
      </w:r>
      <w:r>
        <w:rPr>
          <w:rStyle w:val="Emphasis"/>
        </w:rPr>
        <w:t xml:space="preserve"> </w:t>
      </w:r>
      <w:r w:rsidRPr="00C10878">
        <w:rPr>
          <w:rStyle w:val="Emphasis"/>
        </w:rPr>
        <w:t>to private persons and companies</w:t>
      </w:r>
      <w:r w:rsidRPr="00C10878">
        <w:rPr>
          <w:sz w:val="16"/>
        </w:rPr>
        <w:t xml:space="preserve"> (McLennan, 2008). In the Southern states, </w:t>
      </w:r>
      <w:r w:rsidRPr="00A97158">
        <w:rPr>
          <w:rStyle w:val="Emphasis"/>
          <w:highlight w:val="green"/>
        </w:rPr>
        <w:t>after the emancipation of the slaves, this system took on a massive scale, in a sense as a substitute for slavery</w:t>
      </w:r>
      <w:r w:rsidRPr="00A97158">
        <w:rPr>
          <w:sz w:val="16"/>
          <w:highlight w:val="green"/>
        </w:rPr>
        <w:t>.</w:t>
      </w:r>
      <w:r w:rsidRPr="00C10878">
        <w:rPr>
          <w:sz w:val="16"/>
        </w:rPr>
        <w:t xml:space="preserve"> The old and new elites of the South remained interested to an equal extent in keeping up this forced labour (Lichtenstein, 1997), both to supply workers for the plantations, but also to build and maintain infrastructure. To achieve this, the threshold for arrests were lowered (the so-called Pig Laws) and prison terms extended. </w:t>
      </w:r>
      <w:r w:rsidRPr="00A97158">
        <w:rPr>
          <w:rStyle w:val="Emphasis"/>
          <w:highlight w:val="green"/>
        </w:rPr>
        <w:t>Since the private users of the prisoners’ labour power did not own the prisoners, their interest in maintaining the exploited prisoners was even less than in in the case of slaves.</w:t>
      </w:r>
      <w:r w:rsidRPr="00C10878">
        <w:rPr>
          <w:sz w:val="16"/>
        </w:rPr>
        <w:t xml:space="preserve"> Work conditions were accordingly brutal (Oshinsky, 1996). </w:t>
      </w:r>
      <w:r w:rsidRPr="00C10878">
        <w:rPr>
          <w:rStyle w:val="Emphasis"/>
        </w:rPr>
        <w:t xml:space="preserve">An </w:t>
      </w:r>
      <w:r w:rsidRPr="00D46E0A">
        <w:rPr>
          <w:rStyle w:val="Emphasis"/>
          <w:highlight w:val="green"/>
        </w:rPr>
        <w:t>intended</w:t>
      </w:r>
      <w:r w:rsidRPr="00C10878">
        <w:rPr>
          <w:rStyle w:val="Emphasis"/>
        </w:rPr>
        <w:t xml:space="preserve"> </w:t>
      </w:r>
      <w:r w:rsidRPr="00D46E0A">
        <w:rPr>
          <w:rStyle w:val="Emphasis"/>
          <w:highlight w:val="green"/>
        </w:rPr>
        <w:t>side</w:t>
      </w:r>
      <w:r w:rsidRPr="00C10878">
        <w:rPr>
          <w:rStyle w:val="Emphasis"/>
        </w:rPr>
        <w:t xml:space="preserve"> </w:t>
      </w:r>
      <w:r w:rsidRPr="00D46E0A">
        <w:rPr>
          <w:rStyle w:val="Emphasis"/>
          <w:highlight w:val="green"/>
        </w:rPr>
        <w:t>effect</w:t>
      </w:r>
      <w:r w:rsidRPr="00C10878">
        <w:rPr>
          <w:rStyle w:val="Emphasis"/>
        </w:rPr>
        <w:t xml:space="preserve"> </w:t>
      </w:r>
      <w:r w:rsidRPr="00D46E0A">
        <w:rPr>
          <w:rStyle w:val="Emphasis"/>
          <w:highlight w:val="green"/>
        </w:rPr>
        <w:t>was</w:t>
      </w:r>
      <w:r w:rsidRPr="00C10878">
        <w:rPr>
          <w:rStyle w:val="Emphasis"/>
        </w:rPr>
        <w:t xml:space="preserve"> the</w:t>
      </w:r>
      <w:r>
        <w:rPr>
          <w:rStyle w:val="Emphasis"/>
        </w:rPr>
        <w:t xml:space="preserve"> </w:t>
      </w:r>
      <w:r w:rsidRPr="00D46E0A">
        <w:rPr>
          <w:rStyle w:val="Emphasis"/>
          <w:highlight w:val="green"/>
        </w:rPr>
        <w:t>disciplining of the black population</w:t>
      </w:r>
      <w:r w:rsidRPr="00C10878">
        <w:rPr>
          <w:rStyle w:val="Emphasis"/>
        </w:rPr>
        <w:t xml:space="preserve"> </w:t>
      </w:r>
      <w:r w:rsidRPr="00D46E0A">
        <w:rPr>
          <w:rStyle w:val="Emphasis"/>
          <w:highlight w:val="green"/>
        </w:rPr>
        <w:t>and</w:t>
      </w:r>
      <w:r w:rsidRPr="00C10878">
        <w:rPr>
          <w:rStyle w:val="Emphasis"/>
        </w:rPr>
        <w:t xml:space="preserve"> </w:t>
      </w:r>
      <w:r w:rsidRPr="00D46E0A">
        <w:rPr>
          <w:rStyle w:val="Emphasis"/>
          <w:highlight w:val="green"/>
        </w:rPr>
        <w:t>free</w:t>
      </w:r>
      <w:r w:rsidRPr="00C10878">
        <w:rPr>
          <w:rStyle w:val="Emphasis"/>
        </w:rPr>
        <w:t xml:space="preserve"> </w:t>
      </w:r>
      <w:r w:rsidRPr="00D46E0A">
        <w:rPr>
          <w:rStyle w:val="Emphasis"/>
          <w:highlight w:val="green"/>
        </w:rPr>
        <w:t>workers</w:t>
      </w:r>
      <w:r w:rsidRPr="00C10878">
        <w:rPr>
          <w:rStyle w:val="Emphasis"/>
        </w:rPr>
        <w:t xml:space="preserve">. In case of protests, </w:t>
      </w:r>
      <w:r w:rsidRPr="00D46E0A">
        <w:rPr>
          <w:rStyle w:val="Emphasis"/>
          <w:highlight w:val="green"/>
        </w:rPr>
        <w:t>the</w:t>
      </w:r>
      <w:r w:rsidRPr="00C10878">
        <w:rPr>
          <w:rStyle w:val="Emphasis"/>
        </w:rPr>
        <w:t xml:space="preserve"> </w:t>
      </w:r>
      <w:r w:rsidRPr="00D46E0A">
        <w:rPr>
          <w:rStyle w:val="Emphasis"/>
          <w:highlight w:val="green"/>
        </w:rPr>
        <w:t>latter had to fear losing their workplace to a prisoner</w:t>
      </w:r>
      <w:r w:rsidRPr="00C10878">
        <w:rPr>
          <w:sz w:val="16"/>
        </w:rPr>
        <w:t xml:space="preserve"> (Mancini, 1996). Nevertheless, rebellions did take place, and an armed revolt of mineworkers in the periphery of the Southern states (Eastern Tennessee) in 1891 accelerated the turning away from the contract labour system (Mancini, 1996), which had been criticised equally by small peasants and plantation owners for favouring large plantations. However, other forms of forced labour superseded the renting-out practice. In Mississippi, this happened in 1894 via state-owned prisons and farms (Oshinsky, 1996). In Georgia, the system persisted until 1909 and was then replaced by the chain gang prison system, where prisoners would have to carry out infrastructural work while being chained to each other (Lichtenstein, 1997). These practices only came to an end in the course of the 1960s civil rights movement. In the Northern states the electorate in the state of New York in 1883 voted in favour of abolishing the contractual labour system. </w:t>
      </w:r>
      <w:r w:rsidRPr="00D46E0A">
        <w:rPr>
          <w:rStyle w:val="Emphasis"/>
          <w:highlight w:val="green"/>
        </w:rPr>
        <w:t>Next</w:t>
      </w:r>
      <w:r w:rsidRPr="00D46E0A">
        <w:rPr>
          <w:rStyle w:val="Emphasis"/>
        </w:rPr>
        <w:t xml:space="preserve"> </w:t>
      </w:r>
      <w:r w:rsidRPr="00D46E0A">
        <w:rPr>
          <w:rStyle w:val="Emphasis"/>
          <w:highlight w:val="green"/>
        </w:rPr>
        <w:t>to</w:t>
      </w:r>
      <w:r w:rsidRPr="00D46E0A">
        <w:rPr>
          <w:rStyle w:val="Emphasis"/>
        </w:rPr>
        <w:t xml:space="preserve"> bourgeois </w:t>
      </w:r>
      <w:r w:rsidRPr="00D46E0A">
        <w:rPr>
          <w:rStyle w:val="Emphasis"/>
          <w:highlight w:val="green"/>
        </w:rPr>
        <w:t>reformist</w:t>
      </w:r>
      <w:r w:rsidRPr="00D46E0A">
        <w:rPr>
          <w:rStyle w:val="Emphasis"/>
        </w:rPr>
        <w:t xml:space="preserve"> </w:t>
      </w:r>
      <w:r w:rsidRPr="00D46E0A">
        <w:rPr>
          <w:rStyle w:val="Emphasis"/>
          <w:highlight w:val="green"/>
        </w:rPr>
        <w:t>forces</w:t>
      </w:r>
      <w:r w:rsidRPr="00D46E0A">
        <w:rPr>
          <w:rStyle w:val="Emphasis"/>
        </w:rPr>
        <w:t xml:space="preserve">, </w:t>
      </w:r>
      <w:r w:rsidRPr="00D46E0A">
        <w:rPr>
          <w:rStyle w:val="Emphasis"/>
          <w:highlight w:val="green"/>
        </w:rPr>
        <w:t>which rejected this system as being “un-republican</w:t>
      </w:r>
      <w:r w:rsidRPr="00D46E0A">
        <w:rPr>
          <w:rStyle w:val="Emphasis"/>
        </w:rPr>
        <w:t xml:space="preserve">”, </w:t>
      </w:r>
      <w:r w:rsidRPr="00D46E0A">
        <w:rPr>
          <w:rStyle w:val="Emphasis"/>
          <w:highlight w:val="green"/>
        </w:rPr>
        <w:t>it</w:t>
      </w:r>
      <w:r w:rsidRPr="00D46E0A">
        <w:rPr>
          <w:rStyle w:val="Emphasis"/>
        </w:rPr>
        <w:t xml:space="preserve"> </w:t>
      </w:r>
      <w:r w:rsidRPr="00D46E0A">
        <w:rPr>
          <w:rStyle w:val="Emphasis"/>
          <w:highlight w:val="green"/>
        </w:rPr>
        <w:t>has</w:t>
      </w:r>
      <w:r w:rsidRPr="00D46E0A">
        <w:rPr>
          <w:rStyle w:val="Emphasis"/>
        </w:rPr>
        <w:t xml:space="preserve"> </w:t>
      </w:r>
      <w:r w:rsidRPr="00D46E0A">
        <w:rPr>
          <w:rStyle w:val="Emphasis"/>
          <w:highlight w:val="green"/>
        </w:rPr>
        <w:t>been</w:t>
      </w:r>
      <w:r w:rsidRPr="00D46E0A">
        <w:rPr>
          <w:rStyle w:val="Emphasis"/>
        </w:rPr>
        <w:t xml:space="preserve"> mainly </w:t>
      </w:r>
      <w:r w:rsidRPr="00D46E0A">
        <w:rPr>
          <w:rStyle w:val="Emphasis"/>
          <w:highlight w:val="green"/>
        </w:rPr>
        <w:t>trade unions agitating against</w:t>
      </w:r>
      <w:r w:rsidRPr="00D46E0A">
        <w:rPr>
          <w:rStyle w:val="Emphasis"/>
        </w:rPr>
        <w:t xml:space="preserve"> </w:t>
      </w:r>
      <w:r w:rsidRPr="00D46E0A">
        <w:rPr>
          <w:rStyle w:val="Emphasis"/>
          <w:highlight w:val="green"/>
        </w:rPr>
        <w:t>unfair</w:t>
      </w:r>
      <w:r w:rsidRPr="00D46E0A">
        <w:rPr>
          <w:rStyle w:val="Emphasis"/>
        </w:rPr>
        <w:t xml:space="preserve"> </w:t>
      </w:r>
      <w:r w:rsidRPr="00D46E0A">
        <w:rPr>
          <w:rStyle w:val="Emphasis"/>
          <w:highlight w:val="green"/>
        </w:rPr>
        <w:t>competition</w:t>
      </w:r>
      <w:r w:rsidRPr="00D46E0A">
        <w:rPr>
          <w:rStyle w:val="Emphasis"/>
        </w:rPr>
        <w:t>. The loss of private demand presented the prison authorities with the challenge of how to discipline the prisoners via work</w:t>
      </w:r>
      <w:r w:rsidRPr="00C10878">
        <w:rPr>
          <w:sz w:val="16"/>
        </w:rPr>
        <w:t>. Thus, qualification programmes have been established, leisure-time possibilities created and therapies offered, at least at places where sufficient tax revenues were available. These experiments in the Progressive Era laid the ground for a “new criminal law science” of re-socialisation, which gained leverage with the New Deal of the 1930s. The exertion of brute force was replaced by the “managerial” concept of rewarding good conduct with early release (McLennan, 2008: 378). In 1930, shortly before the New Deal and in reaction to the Great Depression, the Smoot- Hartley Tariff Act legislated an import ban on goods produced by forced and compulsory labour. The US government was also a driving force for Convention No. 29 of the International Labour Organisation (ILO), adopted in the same year, which principally bans forced and compulsory labour. In due course, prison labour was forbidden within the United States as “unfair competition” to the free labour market – a success which can be primarily ascribed to the relatively strong industrial trade unions and smaller enterprises potentially in competition with the products of prison labour. Throughout the entire Fordist era – that is, for more than three decades (until 1975) – the number of inmates remained relatively stable between 150 000 and 200 000. The per-capita incarceration rate stayed at approximately one per thousand (Western and Pettit, 2010). Bourgeois liberal rights such as fair and equal treatment in court, protection through the Constitution and the prohibition to take another person’s freedom or life without proper court procedures have been extended during the post-war period. Thus, the similar outlook on prison labour of progressive bourgeois reformists, trade unions and those companies whose methods of production and personnel management were no longer dependent on direct force has contributed to a fundamental reform of statutory offences and punitive conduct. In the transition from extensive accumulation, accompanied by physical force, towards intensive accumulation, steered by the rhythm of machines – that is, from formal to real subsumption – governmental disciplining techniques also changed. In the context of policies against crime, one can speak about a specific period of Fordist Welfare, at least with regard to what was claimed. In an increasingly liberal social climate, underpinned by growing prosperity and improved social security, prison labour seemed to be overcome for the first time in US history. The relative loss of importance of the prison as a focal point of societal disciplining was not limited to the United States. Especially within European states the number of prisons decreased during the Fordist period and reached a historic minimum in many places (De Giorgi, 2006: 90).</w:t>
      </w:r>
    </w:p>
    <w:p w14:paraId="0666B274" w14:textId="77777777" w:rsidR="00B87BBE" w:rsidRDefault="00B87BBE" w:rsidP="00B87BBE"/>
    <w:p w14:paraId="2CD8AE16" w14:textId="77777777" w:rsidR="00B87BBE" w:rsidRDefault="00B87BBE" w:rsidP="00B87BBE"/>
    <w:p w14:paraId="0F9B4056" w14:textId="77777777" w:rsidR="00B87BBE" w:rsidRDefault="00B87BBE" w:rsidP="00B87BBE"/>
    <w:p w14:paraId="51FFDB83" w14:textId="77777777" w:rsidR="00B87BBE" w:rsidRPr="00D46E0A" w:rsidRDefault="00B87BBE" w:rsidP="00B87BBE">
      <w:pPr>
        <w:pStyle w:val="Heading4"/>
      </w:pPr>
      <w:r>
        <w:lastRenderedPageBreak/>
        <w:t xml:space="preserve">Systems of penal labor </w:t>
      </w:r>
      <w:r>
        <w:rPr>
          <w:u w:val="single"/>
        </w:rPr>
        <w:t>organize</w:t>
      </w:r>
      <w:r>
        <w:t xml:space="preserve"> matrices of control </w:t>
      </w:r>
      <w:r>
        <w:rPr>
          <w:u w:val="single"/>
        </w:rPr>
        <w:t>outside</w:t>
      </w:r>
      <w:r>
        <w:t xml:space="preserve"> of the prison – pitting the ‘deserving poor’ against the incarcerated reducing the body to an entity to be tortured in the name of capitalism </w:t>
      </w:r>
    </w:p>
    <w:p w14:paraId="5F951A3D" w14:textId="77777777" w:rsidR="00B87BBE" w:rsidRDefault="00B87BBE" w:rsidP="00B87BBE">
      <w:r w:rsidRPr="00436936">
        <w:t xml:space="preserve">Alessandro </w:t>
      </w:r>
      <w:r w:rsidRPr="00436936">
        <w:rPr>
          <w:rStyle w:val="Style13ptBold"/>
        </w:rPr>
        <w:t>De Giorgi, 2018</w:t>
      </w:r>
      <w:r w:rsidRPr="00436936">
        <w:t xml:space="preserve"> (“Punishment, Marxism, and Political Economy,” Oxford Research Encyclopedia of Criminology, DOI: 10.1093/acrefore/9780190264079.013.358)</w:t>
      </w:r>
    </w:p>
    <w:p w14:paraId="761C7458" w14:textId="77777777" w:rsidR="00B87BBE" w:rsidRDefault="00B87BBE" w:rsidP="00B87BBE">
      <w:pPr>
        <w:rPr>
          <w:sz w:val="16"/>
        </w:rPr>
      </w:pPr>
      <w:r w:rsidRPr="00436936">
        <w:rPr>
          <w:rStyle w:val="Emphasis"/>
        </w:rPr>
        <w:t xml:space="preserve">The </w:t>
      </w:r>
      <w:r w:rsidRPr="00D46E0A">
        <w:rPr>
          <w:rStyle w:val="Emphasis"/>
          <w:highlight w:val="green"/>
        </w:rPr>
        <w:t>neo-Marxist criminological</w:t>
      </w:r>
      <w:r w:rsidRPr="00436936">
        <w:rPr>
          <w:rStyle w:val="Emphasis"/>
        </w:rPr>
        <w:t xml:space="preserve"> </w:t>
      </w:r>
      <w:r w:rsidRPr="00D46E0A">
        <w:rPr>
          <w:rStyle w:val="Emphasis"/>
          <w:highlight w:val="green"/>
        </w:rPr>
        <w:t>current</w:t>
      </w:r>
      <w:r w:rsidRPr="00436936">
        <w:rPr>
          <w:rStyle w:val="Emphasis"/>
        </w:rPr>
        <w:t xml:space="preserve"> known as political economy of punishment</w:t>
      </w:r>
      <w:r>
        <w:rPr>
          <w:rStyle w:val="Emphasis"/>
        </w:rPr>
        <w:t xml:space="preserve"> </w:t>
      </w:r>
      <w:r w:rsidRPr="00D46E0A">
        <w:rPr>
          <w:rStyle w:val="Emphasis"/>
          <w:highlight w:val="green"/>
        </w:rPr>
        <w:t>hypothesizes</w:t>
      </w:r>
      <w:r w:rsidRPr="00436936">
        <w:rPr>
          <w:rStyle w:val="Emphasis"/>
        </w:rPr>
        <w:t xml:space="preserve"> the </w:t>
      </w:r>
      <w:r w:rsidRPr="00D46E0A">
        <w:rPr>
          <w:rStyle w:val="Emphasis"/>
          <w:highlight w:val="green"/>
        </w:rPr>
        <w:t>existence of a structural connection</w:t>
      </w:r>
      <w:r w:rsidRPr="00917174">
        <w:rPr>
          <w:sz w:val="16"/>
        </w:rPr>
        <w:t>—from both a historical and a contemporary perspective—</w:t>
      </w:r>
      <w:r w:rsidRPr="00D46E0A">
        <w:rPr>
          <w:rStyle w:val="Emphasis"/>
          <w:highlight w:val="green"/>
        </w:rPr>
        <w:t>between</w:t>
      </w:r>
      <w:r w:rsidRPr="00D46E0A">
        <w:rPr>
          <w:rStyle w:val="Emphasis"/>
        </w:rPr>
        <w:t xml:space="preserve"> the </w:t>
      </w:r>
      <w:r w:rsidRPr="00D46E0A">
        <w:rPr>
          <w:rStyle w:val="Emphasis"/>
          <w:highlight w:val="green"/>
        </w:rPr>
        <w:t>evolution</w:t>
      </w:r>
      <w:r w:rsidRPr="00D46E0A">
        <w:rPr>
          <w:rStyle w:val="Emphasis"/>
        </w:rPr>
        <w:t xml:space="preserve"> </w:t>
      </w:r>
      <w:r w:rsidRPr="00D46E0A">
        <w:rPr>
          <w:rStyle w:val="Emphasis"/>
          <w:highlight w:val="green"/>
        </w:rPr>
        <w:t>of capitalist</w:t>
      </w:r>
      <w:r w:rsidRPr="00D46E0A">
        <w:rPr>
          <w:rStyle w:val="Emphasis"/>
        </w:rPr>
        <w:t xml:space="preserve"> systems of </w:t>
      </w:r>
      <w:r w:rsidRPr="00D46E0A">
        <w:rPr>
          <w:rStyle w:val="Emphasis"/>
          <w:highlight w:val="green"/>
        </w:rPr>
        <w:t>production</w:t>
      </w:r>
      <w:r w:rsidRPr="00D46E0A">
        <w:rPr>
          <w:rStyle w:val="Emphasis"/>
        </w:rPr>
        <w:t xml:space="preserve"> </w:t>
      </w:r>
      <w:r w:rsidRPr="00D46E0A">
        <w:rPr>
          <w:rStyle w:val="Emphasis"/>
          <w:highlight w:val="green"/>
        </w:rPr>
        <w:t>and</w:t>
      </w:r>
      <w:r w:rsidRPr="00D46E0A">
        <w:rPr>
          <w:rStyle w:val="Emphasis"/>
        </w:rPr>
        <w:t xml:space="preserve"> the </w:t>
      </w:r>
      <w:r w:rsidRPr="00D46E0A">
        <w:rPr>
          <w:rStyle w:val="Emphasis"/>
          <w:highlight w:val="green"/>
        </w:rPr>
        <w:t>transformations</w:t>
      </w:r>
      <w:r w:rsidRPr="00D46E0A">
        <w:rPr>
          <w:rStyle w:val="Emphasis"/>
        </w:rPr>
        <w:t xml:space="preserve"> taking place </w:t>
      </w:r>
      <w:r w:rsidRPr="00D46E0A">
        <w:rPr>
          <w:rStyle w:val="Emphasis"/>
          <w:highlight w:val="green"/>
        </w:rPr>
        <w:t>in the field of punishment</w:t>
      </w:r>
      <w:r w:rsidRPr="00D46E0A">
        <w:rPr>
          <w:rStyle w:val="Emphasis"/>
        </w:rPr>
        <w:t xml:space="preserve"> and social control</w:t>
      </w:r>
      <w:r w:rsidRPr="00D46E0A">
        <w:rPr>
          <w:sz w:val="16"/>
        </w:rPr>
        <w:t>. Although materialist analyses of crime and punishment had emerged in the social sciences by the early 20th</w:t>
      </w:r>
      <w:r w:rsidRPr="00917174">
        <w:rPr>
          <w:sz w:val="16"/>
        </w:rPr>
        <w:t xml:space="preserve"> century (see Bonger, 1916), the foundation of the political economy of punishment is commonly attributed to the publication, in 1969, of the second edition of Georg Rusche and Otto Kirchheimer’s classic Punishment and Social Structure (1939/2003). This work was followed during the next two decades by a wave of “revisionist” histories of punishment (Foucault, 1975/1977; Ignatieff, 1978; Melossi &amp; Pavarini, 1977/1981; Platt, 1969). In the turbulent 1970s, these works constituted a turning point in penal historiography, because they demonstrated that </w:t>
      </w:r>
      <w:r w:rsidRPr="00D46E0A">
        <w:rPr>
          <w:rStyle w:val="Emphasis"/>
        </w:rPr>
        <w:t xml:space="preserve">a critical </w:t>
      </w:r>
      <w:r w:rsidRPr="00D46E0A">
        <w:rPr>
          <w:rStyle w:val="Emphasis"/>
          <w:highlight w:val="green"/>
        </w:rPr>
        <w:t>understanding</w:t>
      </w:r>
      <w:r w:rsidRPr="00D46E0A">
        <w:rPr>
          <w:rStyle w:val="Emphasis"/>
        </w:rPr>
        <w:t xml:space="preserve"> </w:t>
      </w:r>
      <w:r w:rsidRPr="00D46E0A">
        <w:rPr>
          <w:rStyle w:val="Emphasis"/>
          <w:highlight w:val="green"/>
        </w:rPr>
        <w:t>of</w:t>
      </w:r>
      <w:r w:rsidRPr="00D46E0A">
        <w:rPr>
          <w:rStyle w:val="Emphasis"/>
        </w:rPr>
        <w:t xml:space="preserve"> </w:t>
      </w:r>
      <w:r w:rsidRPr="00D46E0A">
        <w:rPr>
          <w:rStyle w:val="Emphasis"/>
          <w:highlight w:val="green"/>
        </w:rPr>
        <w:t>the</w:t>
      </w:r>
      <w:r w:rsidRPr="00D46E0A">
        <w:rPr>
          <w:rStyle w:val="Emphasis"/>
        </w:rPr>
        <w:t xml:space="preserve"> </w:t>
      </w:r>
      <w:r w:rsidRPr="00D46E0A">
        <w:rPr>
          <w:rStyle w:val="Emphasis"/>
          <w:highlight w:val="green"/>
        </w:rPr>
        <w:t>evolution</w:t>
      </w:r>
      <w:r w:rsidRPr="00D46E0A">
        <w:rPr>
          <w:rStyle w:val="Emphasis"/>
        </w:rPr>
        <w:t xml:space="preserve"> of modern penal systems </w:t>
      </w:r>
      <w:r w:rsidRPr="00D46E0A">
        <w:rPr>
          <w:rStyle w:val="Emphasis"/>
          <w:highlight w:val="green"/>
        </w:rPr>
        <w:t>can be achieved only by</w:t>
      </w:r>
      <w:r w:rsidRPr="00D46E0A">
        <w:rPr>
          <w:rStyle w:val="Emphasis"/>
        </w:rPr>
        <w:t xml:space="preserve"> first </w:t>
      </w:r>
      <w:r w:rsidRPr="00D46E0A">
        <w:rPr>
          <w:rStyle w:val="Emphasis"/>
          <w:highlight w:val="green"/>
        </w:rPr>
        <w:t>deconstructing</w:t>
      </w:r>
      <w:r w:rsidRPr="00D46E0A">
        <w:rPr>
          <w:rStyle w:val="Emphasis"/>
        </w:rPr>
        <w:t xml:space="preserve"> </w:t>
      </w:r>
      <w:r w:rsidRPr="00D46E0A">
        <w:rPr>
          <w:rStyle w:val="Emphasis"/>
          <w:highlight w:val="green"/>
        </w:rPr>
        <w:t>the</w:t>
      </w:r>
      <w:r w:rsidRPr="00D46E0A">
        <w:rPr>
          <w:rStyle w:val="Emphasis"/>
        </w:rPr>
        <w:t xml:space="preserve"> </w:t>
      </w:r>
      <w:r w:rsidRPr="00D46E0A">
        <w:rPr>
          <w:rStyle w:val="Emphasis"/>
          <w:highlight w:val="green"/>
        </w:rPr>
        <w:t>dominant</w:t>
      </w:r>
      <w:r w:rsidRPr="00D46E0A">
        <w:rPr>
          <w:rStyle w:val="Emphasis"/>
        </w:rPr>
        <w:t xml:space="preserve"> ideological </w:t>
      </w:r>
      <w:r w:rsidRPr="00D46E0A">
        <w:rPr>
          <w:rStyle w:val="Emphasis"/>
          <w:highlight w:val="green"/>
        </w:rPr>
        <w:t>apparatuses</w:t>
      </w:r>
      <w:r w:rsidRPr="00D46E0A">
        <w:rPr>
          <w:rStyle w:val="Emphasis"/>
        </w:rPr>
        <w:t xml:space="preserve"> </w:t>
      </w:r>
      <w:r w:rsidRPr="00D46E0A">
        <w:rPr>
          <w:rStyle w:val="Emphasis"/>
          <w:highlight w:val="green"/>
        </w:rPr>
        <w:t>that</w:t>
      </w:r>
      <w:r w:rsidRPr="00D46E0A">
        <w:rPr>
          <w:rStyle w:val="Emphasis"/>
        </w:rPr>
        <w:t xml:space="preserve">, at different historical conjunctures, </w:t>
      </w:r>
      <w:r w:rsidRPr="00D46E0A">
        <w:rPr>
          <w:rStyle w:val="Emphasis"/>
          <w:highlight w:val="green"/>
        </w:rPr>
        <w:t>sustain</w:t>
      </w:r>
      <w:r w:rsidRPr="00D46E0A">
        <w:rPr>
          <w:rStyle w:val="Emphasis"/>
        </w:rPr>
        <w:t xml:space="preserve"> and legitimize the </w:t>
      </w:r>
      <w:r w:rsidRPr="00D46E0A">
        <w:rPr>
          <w:rStyle w:val="Emphasis"/>
          <w:highlight w:val="green"/>
        </w:rPr>
        <w:t>state’s power to punish</w:t>
      </w:r>
      <w:r w:rsidRPr="00917174">
        <w:rPr>
          <w:sz w:val="16"/>
        </w:rPr>
        <w:t xml:space="preserve">. According to these historiographies, penal practices perform a much different role than simply protecting society from crime, and </w:t>
      </w:r>
      <w:r w:rsidRPr="00D46E0A">
        <w:rPr>
          <w:rStyle w:val="Emphasis"/>
        </w:rPr>
        <w:t xml:space="preserve">the </w:t>
      </w:r>
      <w:r w:rsidRPr="00D46E0A">
        <w:rPr>
          <w:rStyle w:val="Emphasis"/>
          <w:highlight w:val="green"/>
        </w:rPr>
        <w:t>latent</w:t>
      </w:r>
      <w:r w:rsidRPr="00D46E0A">
        <w:rPr>
          <w:rStyle w:val="Emphasis"/>
        </w:rPr>
        <w:t xml:space="preserve"> </w:t>
      </w:r>
      <w:r w:rsidRPr="00D46E0A">
        <w:rPr>
          <w:rStyle w:val="Emphasis"/>
          <w:highlight w:val="green"/>
        </w:rPr>
        <w:t>functions</w:t>
      </w:r>
      <w:r w:rsidRPr="00D46E0A">
        <w:rPr>
          <w:rStyle w:val="Emphasis"/>
        </w:rPr>
        <w:t xml:space="preserve"> </w:t>
      </w:r>
      <w:r w:rsidRPr="00D46E0A">
        <w:rPr>
          <w:rStyle w:val="Emphasis"/>
          <w:highlight w:val="green"/>
        </w:rPr>
        <w:t>of</w:t>
      </w:r>
      <w:r w:rsidRPr="00D46E0A">
        <w:rPr>
          <w:rStyle w:val="Emphasis"/>
        </w:rPr>
        <w:t xml:space="preserve"> </w:t>
      </w:r>
      <w:r w:rsidRPr="00D46E0A">
        <w:rPr>
          <w:rStyle w:val="Emphasis"/>
          <w:highlight w:val="green"/>
        </w:rPr>
        <w:t>punishment</w:t>
      </w:r>
      <w:r w:rsidRPr="00D46E0A">
        <w:rPr>
          <w:rStyle w:val="Emphasis"/>
        </w:rPr>
        <w:t xml:space="preserve"> can be </w:t>
      </w:r>
      <w:r w:rsidRPr="00D46E0A">
        <w:rPr>
          <w:rStyle w:val="Emphasis"/>
          <w:highlight w:val="green"/>
        </w:rPr>
        <w:t>grasped</w:t>
      </w:r>
      <w:r w:rsidRPr="00D46E0A">
        <w:rPr>
          <w:rStyle w:val="Emphasis"/>
        </w:rPr>
        <w:t xml:space="preserve"> only </w:t>
      </w:r>
      <w:r w:rsidRPr="00D46E0A">
        <w:rPr>
          <w:rStyle w:val="Emphasis"/>
          <w:highlight w:val="green"/>
        </w:rPr>
        <w:t>by</w:t>
      </w:r>
      <w:r w:rsidRPr="00D46E0A">
        <w:rPr>
          <w:rStyle w:val="Emphasis"/>
        </w:rPr>
        <w:t xml:space="preserve"> </w:t>
      </w:r>
      <w:r w:rsidRPr="00D46E0A">
        <w:rPr>
          <w:rStyle w:val="Emphasis"/>
          <w:highlight w:val="green"/>
        </w:rPr>
        <w:t>situating</w:t>
      </w:r>
      <w:r w:rsidRPr="00D46E0A">
        <w:rPr>
          <w:rStyle w:val="Emphasis"/>
        </w:rPr>
        <w:t xml:space="preserve"> </w:t>
      </w:r>
      <w:r w:rsidRPr="00D46E0A">
        <w:rPr>
          <w:rStyle w:val="Emphasis"/>
          <w:highlight w:val="green"/>
        </w:rPr>
        <w:t>different</w:t>
      </w:r>
      <w:r w:rsidRPr="00D46E0A">
        <w:rPr>
          <w:rStyle w:val="Emphasis"/>
        </w:rPr>
        <w:t xml:space="preserve"> </w:t>
      </w:r>
      <w:r w:rsidRPr="00D46E0A">
        <w:rPr>
          <w:rStyle w:val="Emphasis"/>
          <w:highlight w:val="green"/>
        </w:rPr>
        <w:t>penal technologies</w:t>
      </w:r>
      <w:r w:rsidRPr="00D46E0A">
        <w:rPr>
          <w:rStyle w:val="Emphasis"/>
        </w:rPr>
        <w:t xml:space="preserve"> </w:t>
      </w:r>
      <w:r w:rsidRPr="00D46E0A">
        <w:rPr>
          <w:rStyle w:val="Emphasis"/>
          <w:highlight w:val="green"/>
        </w:rPr>
        <w:t>within</w:t>
      </w:r>
      <w:r w:rsidRPr="00D46E0A">
        <w:rPr>
          <w:rStyle w:val="Emphasis"/>
        </w:rPr>
        <w:t xml:space="preserve"> the </w:t>
      </w:r>
      <w:r w:rsidRPr="00D46E0A">
        <w:rPr>
          <w:rStyle w:val="Emphasis"/>
          <w:highlight w:val="green"/>
        </w:rPr>
        <w:t>broader</w:t>
      </w:r>
      <w:r w:rsidRPr="00D46E0A">
        <w:rPr>
          <w:rStyle w:val="Emphasis"/>
        </w:rPr>
        <w:t xml:space="preserve"> </w:t>
      </w:r>
      <w:r w:rsidRPr="00D46E0A">
        <w:rPr>
          <w:rStyle w:val="Emphasis"/>
          <w:highlight w:val="green"/>
        </w:rPr>
        <w:t>historical</w:t>
      </w:r>
      <w:r w:rsidRPr="00D46E0A">
        <w:rPr>
          <w:rStyle w:val="Emphasis"/>
        </w:rPr>
        <w:t xml:space="preserve"> </w:t>
      </w:r>
      <w:r w:rsidRPr="00D46E0A">
        <w:rPr>
          <w:rStyle w:val="Emphasis"/>
          <w:highlight w:val="green"/>
        </w:rPr>
        <w:t>transformations</w:t>
      </w:r>
      <w:r w:rsidRPr="00D46E0A">
        <w:rPr>
          <w:rStyle w:val="Emphasis"/>
        </w:rPr>
        <w:t xml:space="preserve"> </w:t>
      </w:r>
      <w:r w:rsidRPr="00D46E0A">
        <w:rPr>
          <w:rStyle w:val="Emphasis"/>
          <w:highlight w:val="green"/>
        </w:rPr>
        <w:t>of</w:t>
      </w:r>
      <w:r w:rsidRPr="00D46E0A">
        <w:rPr>
          <w:rStyle w:val="Emphasis"/>
        </w:rPr>
        <w:t xml:space="preserve"> </w:t>
      </w:r>
      <w:r w:rsidRPr="00D46E0A">
        <w:rPr>
          <w:rStyle w:val="Emphasis"/>
          <w:highlight w:val="green"/>
        </w:rPr>
        <w:t>capitalist societies</w:t>
      </w:r>
      <w:r w:rsidRPr="00604FEA">
        <w:rPr>
          <w:rStyle w:val="Emphasis"/>
        </w:rPr>
        <w:t>. In this view, penal change is thus always connected to historically</w:t>
      </w:r>
      <w:r>
        <w:rPr>
          <w:rStyle w:val="Emphasis"/>
        </w:rPr>
        <w:t xml:space="preserve"> </w:t>
      </w:r>
      <w:r w:rsidRPr="00604FEA">
        <w:rPr>
          <w:rStyle w:val="Emphasis"/>
        </w:rPr>
        <w:t>determined relations of production and existing articulations of class power</w:t>
      </w:r>
      <w:r w:rsidRPr="00917174">
        <w:rPr>
          <w:sz w:val="16"/>
        </w:rPr>
        <w:t xml:space="preserve">. According to Rusche and Kirchheimer (1939/2003, p. 5): Every system of production tends to discover punishments which correspond to its productive relationships. </w:t>
      </w:r>
      <w:r w:rsidRPr="00A97158">
        <w:rPr>
          <w:rStyle w:val="Emphasis"/>
          <w:highlight w:val="green"/>
        </w:rPr>
        <w:t>It is thus necessary to investigate the origin and fate of penal systems,</w:t>
      </w:r>
      <w:r w:rsidRPr="00604FEA">
        <w:rPr>
          <w:rStyle w:val="Emphasis"/>
        </w:rPr>
        <w:t xml:space="preserve"> the use or avoidance of specific punishments, and the intensity of</w:t>
      </w:r>
      <w:r>
        <w:rPr>
          <w:rStyle w:val="Emphasis"/>
        </w:rPr>
        <w:t xml:space="preserve"> </w:t>
      </w:r>
      <w:r w:rsidRPr="00604FEA">
        <w:rPr>
          <w:rStyle w:val="Emphasis"/>
        </w:rPr>
        <w:t>penal practices as they are determined by social forces, above all by economic and</w:t>
      </w:r>
      <w:r>
        <w:rPr>
          <w:rStyle w:val="Emphasis"/>
        </w:rPr>
        <w:t xml:space="preserve"> </w:t>
      </w:r>
      <w:r w:rsidRPr="00604FEA">
        <w:rPr>
          <w:rStyle w:val="Emphasis"/>
        </w:rPr>
        <w:t>then fiscal forces.</w:t>
      </w:r>
      <w:r>
        <w:rPr>
          <w:rStyle w:val="Emphasis"/>
        </w:rPr>
        <w:t xml:space="preserve"> </w:t>
      </w:r>
      <w:r w:rsidRPr="00917174">
        <w:rPr>
          <w:sz w:val="16"/>
        </w:rPr>
        <w:t xml:space="preserve">Therefore, penal practices are always inscribed within a complex of juridical, political, and social institutions that have consolidated themselves in a relationship of structural coherence with specific capitalist economic formations. Notwithstanding their dominant ideological legitimation, </w:t>
      </w:r>
      <w:r w:rsidRPr="00604FEA">
        <w:rPr>
          <w:rStyle w:val="Emphasis"/>
        </w:rPr>
        <w:t>institutions of social control are not simply aimed at governing or</w:t>
      </w:r>
      <w:r>
        <w:rPr>
          <w:rStyle w:val="Emphasis"/>
        </w:rPr>
        <w:t xml:space="preserve"> </w:t>
      </w:r>
      <w:r w:rsidRPr="00604FEA">
        <w:rPr>
          <w:rStyle w:val="Emphasis"/>
        </w:rPr>
        <w:t>suppressing crime; rather</w:t>
      </w:r>
      <w:r w:rsidRPr="00917174">
        <w:rPr>
          <w:sz w:val="16"/>
        </w:rPr>
        <w:t xml:space="preserve">, by reinforcing the existing social order and its underlying structures of domination, </w:t>
      </w:r>
      <w:r w:rsidRPr="00604FEA">
        <w:rPr>
          <w:rStyle w:val="Emphasis"/>
        </w:rPr>
        <w:t>they actively contribute to concealing the structural</w:t>
      </w:r>
      <w:r>
        <w:rPr>
          <w:rStyle w:val="Emphasis"/>
        </w:rPr>
        <w:t xml:space="preserve"> </w:t>
      </w:r>
      <w:r w:rsidRPr="00604FEA">
        <w:rPr>
          <w:rStyle w:val="Emphasis"/>
        </w:rPr>
        <w:t>contradictions of the capitalist order</w:t>
      </w:r>
      <w:r w:rsidRPr="00A97158">
        <w:rPr>
          <w:rStyle w:val="Emphasis"/>
          <w:highlight w:val="green"/>
        </w:rPr>
        <w:t xml:space="preserve">. </w:t>
      </w:r>
      <w:r w:rsidRPr="00D46E0A">
        <w:rPr>
          <w:rStyle w:val="Emphasis"/>
        </w:rPr>
        <w:t xml:space="preserve">All </w:t>
      </w:r>
      <w:r w:rsidRPr="00A97158">
        <w:rPr>
          <w:rStyle w:val="Emphasis"/>
          <w:highlight w:val="green"/>
        </w:rPr>
        <w:t xml:space="preserve">penal systems </w:t>
      </w:r>
      <w:r w:rsidRPr="00D46E0A">
        <w:rPr>
          <w:rStyle w:val="Emphasis"/>
        </w:rPr>
        <w:t xml:space="preserve">are ultimately </w:t>
      </w:r>
      <w:r w:rsidRPr="00A97158">
        <w:rPr>
          <w:rStyle w:val="Emphasis"/>
          <w:highlight w:val="green"/>
        </w:rPr>
        <w:t xml:space="preserve">the expression of </w:t>
      </w:r>
      <w:r w:rsidRPr="00D46E0A">
        <w:rPr>
          <w:rStyle w:val="Emphasis"/>
        </w:rPr>
        <w:t xml:space="preserve">specific </w:t>
      </w:r>
      <w:r w:rsidRPr="00A97158">
        <w:rPr>
          <w:rStyle w:val="Emphasis"/>
          <w:highlight w:val="green"/>
        </w:rPr>
        <w:t xml:space="preserve">configurations of class and racial power, </w:t>
      </w:r>
      <w:r w:rsidRPr="00D46E0A">
        <w:rPr>
          <w:rStyle w:val="Emphasis"/>
        </w:rPr>
        <w:t xml:space="preserve">since </w:t>
      </w:r>
      <w:r w:rsidRPr="00A97158">
        <w:rPr>
          <w:rStyle w:val="Emphasis"/>
          <w:highlight w:val="green"/>
        </w:rPr>
        <w:t xml:space="preserve">they are charged with the task of preserving the existing social order against any </w:t>
      </w:r>
      <w:r w:rsidRPr="00D46E0A">
        <w:rPr>
          <w:rStyle w:val="Emphasis"/>
        </w:rPr>
        <w:t xml:space="preserve">form of </w:t>
      </w:r>
      <w:r w:rsidRPr="00A97158">
        <w:rPr>
          <w:rStyle w:val="Emphasis"/>
          <w:highlight w:val="green"/>
        </w:rPr>
        <w:t xml:space="preserve">resistance </w:t>
      </w:r>
      <w:r w:rsidRPr="00D46E0A">
        <w:rPr>
          <w:rStyle w:val="Emphasis"/>
        </w:rPr>
        <w:t>to it.</w:t>
      </w:r>
      <w:r>
        <w:rPr>
          <w:rStyle w:val="Emphasis"/>
        </w:rPr>
        <w:t xml:space="preserve"> </w:t>
      </w:r>
      <w:r w:rsidRPr="00917174">
        <w:rPr>
          <w:sz w:val="16"/>
        </w:rPr>
        <w:t xml:space="preserve">However, the complex relationships between relations of production and punitive practices and institutions should not be reduced to a mechanical correspondence between a society’s economic “structure” and its legal, political, or cultural “superstructure.” Indeed, the charge of economic determinism looming over materialist critiques of punishment was already clear to Georg Rusche in a seminal article he wrote in 1933, titled “Labor Market and Penal Sanction”: The social function of crime and criminal justice can be clarified far beyond previous research, if simple axioms of economic theory are used and one does not presuppose a more or less static and ahistorical system of class relations. . . . The dependency of crime and crime control on economic and historical conditions does not, however, provide a total explanation. These forces do not alone determine the object of our investigation and by themselves are limited and incomplete in several ways. . . . But, within these limits, certain mechanisms can be discovered by economic-historical analysis with sufficient accuracy. (Rusche, 1933/2014, p. 254) The economic field simply contributes, although from a preeminent position over other social forces, to shaping the structure and intensity of specific punitive systems. According to Rusche, the structural approach to punishment outlined in “Labor Market and Penal Sanction” was largely absent from the mainstream criminological theories of the time. Heavily influenced by either neoclassical or positivist frameworks, in Rusche’s own words those theories “are neither connected to economic theory, nor historically oriented. Rather, they imply a fixed social structure that doesn’t exist in reality, and they unconsciously characterize the social system as eternal and unchanging, rather than as a historical process” (Rusche, 1933/2014, p. 253). In outlining the main coordinates of the political economy of punishment, Rusche formulated two basic principles. The first is that </w:t>
      </w:r>
      <w:r w:rsidRPr="00917174">
        <w:rPr>
          <w:rStyle w:val="Emphasis"/>
        </w:rPr>
        <w:t>any penal system is ultimately inspired</w:t>
      </w:r>
      <w:r>
        <w:rPr>
          <w:rStyle w:val="Emphasis"/>
        </w:rPr>
        <w:t xml:space="preserve"> </w:t>
      </w:r>
      <w:r w:rsidRPr="00917174">
        <w:rPr>
          <w:rStyle w:val="Emphasis"/>
        </w:rPr>
        <w:t>by a logic of deterrence</w:t>
      </w:r>
      <w:r w:rsidRPr="00917174">
        <w:rPr>
          <w:sz w:val="16"/>
        </w:rPr>
        <w:t xml:space="preserve">—that is, by the aim of discouraging potential lawbreakers from violating the existing legal order. Second, </w:t>
      </w:r>
      <w:r w:rsidRPr="00917174">
        <w:rPr>
          <w:rStyle w:val="Emphasis"/>
        </w:rPr>
        <w:t>the contingent manifestations of the logic of</w:t>
      </w:r>
      <w:r>
        <w:rPr>
          <w:rStyle w:val="Emphasis"/>
        </w:rPr>
        <w:t xml:space="preserve"> </w:t>
      </w:r>
      <w:r w:rsidRPr="00917174">
        <w:rPr>
          <w:rStyle w:val="Emphasis"/>
        </w:rPr>
        <w:t>deterrence are subject to historical changes driven by dominant relations of power, which</w:t>
      </w:r>
      <w:r>
        <w:rPr>
          <w:rStyle w:val="Emphasis"/>
        </w:rPr>
        <w:t xml:space="preserve"> </w:t>
      </w:r>
      <w:r w:rsidRPr="00917174">
        <w:rPr>
          <w:rStyle w:val="Emphasis"/>
        </w:rPr>
        <w:t>in turn are shaped by the dynamics of capitalist labor markets</w:t>
      </w:r>
      <w:r w:rsidRPr="00917174">
        <w:rPr>
          <w:sz w:val="16"/>
        </w:rPr>
        <w:t xml:space="preserve">: Experience teaches us now that </w:t>
      </w:r>
      <w:r w:rsidRPr="00A97158">
        <w:rPr>
          <w:rStyle w:val="Emphasis"/>
          <w:highlight w:val="green"/>
        </w:rPr>
        <w:t>most crimes are committed by members of those strata who are burdened by strong social pressures and who are relatively disadvantaged in satisfying their needs when compared to other classes</w:t>
      </w:r>
      <w:r w:rsidRPr="00917174">
        <w:rPr>
          <w:sz w:val="16"/>
        </w:rPr>
        <w:t xml:space="preserve">. Therefore, a penal sanction, if it is not to be counterproductive, must be constituted in such a way that the classes that are most criminally inclined prefer to abstain from the forbidden acts [rather] than become victims of criminal punishment. (Rusche, 1933/2014, p. 254) Different articulations of penal power will thus emerge in relation to the changing material conditions faced in different historical moments by the most marginalized fractions of society. </w:t>
      </w:r>
      <w:r w:rsidRPr="00D46E0A">
        <w:rPr>
          <w:rStyle w:val="Emphasis"/>
        </w:rPr>
        <w:t>In order to be effective</w:t>
      </w:r>
      <w:r w:rsidRPr="00A97158">
        <w:rPr>
          <w:rStyle w:val="Emphasis"/>
          <w:highlight w:val="green"/>
        </w:rPr>
        <w:t xml:space="preserve">, penal practices and institutions will need to impose upon criminalized populations worse conditions of life than those available to the “deserving poor” </w:t>
      </w:r>
      <w:r w:rsidRPr="00D46E0A">
        <w:rPr>
          <w:rStyle w:val="Emphasis"/>
        </w:rPr>
        <w:t>who—despite their subordinate position in society</w:t>
      </w:r>
      <w:r w:rsidRPr="00917174">
        <w:rPr>
          <w:rStyle w:val="Emphasis"/>
        </w:rPr>
        <w:t>—nonetheless</w:t>
      </w:r>
      <w:r>
        <w:rPr>
          <w:rStyle w:val="Emphasis"/>
        </w:rPr>
        <w:t xml:space="preserve"> </w:t>
      </w:r>
      <w:r w:rsidRPr="00917174">
        <w:rPr>
          <w:rStyle w:val="Emphasis"/>
        </w:rPr>
        <w:t>conform to society’s norms. This means that the living conditions of the most marginal</w:t>
      </w:r>
      <w:r>
        <w:rPr>
          <w:rStyle w:val="Emphasis"/>
        </w:rPr>
        <w:t xml:space="preserve"> </w:t>
      </w:r>
      <w:r w:rsidRPr="00917174">
        <w:rPr>
          <w:rStyle w:val="Emphasis"/>
        </w:rPr>
        <w:t xml:space="preserve">sectors of the proletariat will define the standards against which </w:t>
      </w:r>
      <w:r w:rsidRPr="00A97158">
        <w:rPr>
          <w:rStyle w:val="Emphasis"/>
          <w:highlight w:val="green"/>
        </w:rPr>
        <w:t xml:space="preserve">penal authorities tailor the regime of “legal suffering” </w:t>
      </w:r>
      <w:r w:rsidRPr="00D46E0A">
        <w:rPr>
          <w:rStyle w:val="Emphasis"/>
        </w:rPr>
        <w:t>imposed on those who are punished</w:t>
      </w:r>
      <w:r w:rsidRPr="00917174">
        <w:rPr>
          <w:sz w:val="16"/>
        </w:rPr>
        <w:t xml:space="preserve">. The average conditions of life available at the bottom of society’s structure of inequality will determine the upper limit beyond which penal reforms cannot go without undermining the deterrent role of punishment. Borrowing again from Rusche, “all efforts to reform the punishment of criminals are inevitably limited by the situation of [the] lowest socially significant proletarian class that society wants to deter from criminal acts. All reform efforts, however humanitarian and well meaning, which attempt to go beyond this restriction, are condemned to utopianism” (Rusche, 1933/2014, pp. 255–256). In this sense, penal change does not descend from a linear progress toward humanitarianism, civilization, and reform. Instead, </w:t>
      </w:r>
      <w:r w:rsidRPr="00917174">
        <w:rPr>
          <w:rStyle w:val="Emphasis"/>
        </w:rPr>
        <w:t>any process of civilization of</w:t>
      </w:r>
      <w:r>
        <w:rPr>
          <w:rStyle w:val="Emphasis"/>
        </w:rPr>
        <w:t xml:space="preserve"> </w:t>
      </w:r>
      <w:r w:rsidRPr="00917174">
        <w:rPr>
          <w:rStyle w:val="Emphasis"/>
        </w:rPr>
        <w:t>punishment will encounter a structural limit represented by the principle of less</w:t>
      </w:r>
      <w:r>
        <w:rPr>
          <w:rStyle w:val="Emphasis"/>
        </w:rPr>
        <w:t xml:space="preserve"> </w:t>
      </w:r>
      <w:r w:rsidRPr="00917174">
        <w:rPr>
          <w:rStyle w:val="Emphasis"/>
        </w:rPr>
        <w:t>eligibility, to which any penal system must ultimately conform</w:t>
      </w:r>
      <w:r w:rsidRPr="00917174">
        <w:rPr>
          <w:sz w:val="16"/>
        </w:rPr>
        <w:t xml:space="preserve">. In pre-capitalist economic formations, the condition of marginal social classes was determined by factors related to feudal sociopolitical arrangements. These largely extra-economic social forces established the margins of exploitation of the labor force according to structures of social stratification based on relationships of personal servitude, which tied subordinated social groups to the landed aristocracy. </w:t>
      </w:r>
      <w:r w:rsidRPr="00917174">
        <w:rPr>
          <w:rStyle w:val="Emphasis"/>
        </w:rPr>
        <w:t>With the consolidation of capitalist relations of</w:t>
      </w:r>
      <w:r>
        <w:rPr>
          <w:rStyle w:val="Emphasis"/>
        </w:rPr>
        <w:t xml:space="preserve"> </w:t>
      </w:r>
      <w:r w:rsidRPr="00917174">
        <w:rPr>
          <w:rStyle w:val="Emphasis"/>
        </w:rPr>
        <w:t>production, the condition of the proletarian class increasingly became a function of</w:t>
      </w:r>
      <w:r>
        <w:rPr>
          <w:rStyle w:val="Emphasis"/>
        </w:rPr>
        <w:t xml:space="preserve"> </w:t>
      </w:r>
      <w:r w:rsidRPr="00917174">
        <w:rPr>
          <w:rStyle w:val="Emphasis"/>
        </w:rPr>
        <w:t xml:space="preserve">impersonal economic laws: </w:t>
      </w:r>
      <w:r w:rsidRPr="00A97158">
        <w:rPr>
          <w:rStyle w:val="Emphasis"/>
          <w:highlight w:val="green"/>
        </w:rPr>
        <w:t xml:space="preserve">the living standards of the proletariat became </w:t>
      </w:r>
      <w:r w:rsidRPr="00D46E0A">
        <w:rPr>
          <w:rStyle w:val="Emphasis"/>
        </w:rPr>
        <w:t xml:space="preserve">thus </w:t>
      </w:r>
      <w:r w:rsidRPr="00A97158">
        <w:rPr>
          <w:rStyle w:val="Emphasis"/>
          <w:highlight w:val="green"/>
        </w:rPr>
        <w:t xml:space="preserve">a direct result of capitalist </w:t>
      </w:r>
      <w:r w:rsidRPr="00D46E0A">
        <w:rPr>
          <w:rStyle w:val="Emphasis"/>
        </w:rPr>
        <w:t xml:space="preserve">processes of </w:t>
      </w:r>
      <w:r w:rsidRPr="00A97158">
        <w:rPr>
          <w:rStyle w:val="Emphasis"/>
          <w:highlight w:val="green"/>
        </w:rPr>
        <w:t>organization and exploitation of labor</w:t>
      </w:r>
      <w:r w:rsidRPr="00917174">
        <w:rPr>
          <w:rStyle w:val="Emphasis"/>
        </w:rPr>
        <w:t>. The invisible</w:t>
      </w:r>
      <w:r>
        <w:rPr>
          <w:rStyle w:val="Emphasis"/>
        </w:rPr>
        <w:t xml:space="preserve"> </w:t>
      </w:r>
      <w:r w:rsidRPr="00917174">
        <w:rPr>
          <w:rStyle w:val="Emphasis"/>
        </w:rPr>
        <w:t>dynamics of the market assigned workers a “fair price” for their labor: the larger the</w:t>
      </w:r>
      <w:r>
        <w:rPr>
          <w:rStyle w:val="Emphasis"/>
        </w:rPr>
        <w:t xml:space="preserve"> </w:t>
      </w:r>
      <w:r w:rsidRPr="00917174">
        <w:rPr>
          <w:rStyle w:val="Emphasis"/>
        </w:rPr>
        <w:t>supply of labor, the lower its value, and the worse the living conditions endured by the</w:t>
      </w:r>
      <w:r>
        <w:rPr>
          <w:rStyle w:val="Emphasis"/>
        </w:rPr>
        <w:t xml:space="preserve"> </w:t>
      </w:r>
      <w:r w:rsidRPr="00917174">
        <w:rPr>
          <w:rStyle w:val="Emphasis"/>
        </w:rPr>
        <w:t>proletarian class.</w:t>
      </w:r>
      <w:r w:rsidRPr="00917174">
        <w:rPr>
          <w:sz w:val="16"/>
        </w:rPr>
        <w:t xml:space="preserve"> Historical conjunctures characterized by a large surplus of labor are therefore also times of increased penal severity against the poorest and potentially rebellious fractions of the proletariat: Unemployed masses, who tend to commit crimes of desperation because of hunger and deprivation, will only be stopped from doing so through cruel penalties. The most effective penal policy seems to be severe corporal punishment, if not mass extermination. . . . </w:t>
      </w:r>
      <w:r w:rsidRPr="00917174">
        <w:rPr>
          <w:rStyle w:val="Emphasis"/>
        </w:rPr>
        <w:t>In a society in which workers are scarce, penal sanctions have</w:t>
      </w:r>
      <w:r>
        <w:rPr>
          <w:rStyle w:val="Emphasis"/>
        </w:rPr>
        <w:t xml:space="preserve"> </w:t>
      </w:r>
      <w:r w:rsidRPr="00917174">
        <w:rPr>
          <w:rStyle w:val="Emphasis"/>
        </w:rPr>
        <w:t>a completely different function. They do not have to stop hungry masses from</w:t>
      </w:r>
      <w:r>
        <w:rPr>
          <w:rStyle w:val="Emphasis"/>
        </w:rPr>
        <w:t xml:space="preserve"> </w:t>
      </w:r>
      <w:r w:rsidRPr="00917174">
        <w:rPr>
          <w:rStyle w:val="Emphasis"/>
        </w:rPr>
        <w:t>satisfying elementary needs. If everybody who wants to work can find work, if the</w:t>
      </w:r>
      <w:r>
        <w:rPr>
          <w:rStyle w:val="Emphasis"/>
        </w:rPr>
        <w:t xml:space="preserve"> </w:t>
      </w:r>
      <w:r w:rsidRPr="00917174">
        <w:rPr>
          <w:rStyle w:val="Emphasis"/>
        </w:rPr>
        <w:t>lowest social class consists of unskilled workers and not of wretched unemployed</w:t>
      </w:r>
      <w:r>
        <w:rPr>
          <w:rStyle w:val="Emphasis"/>
        </w:rPr>
        <w:t xml:space="preserve"> </w:t>
      </w:r>
      <w:r w:rsidRPr="00917174">
        <w:rPr>
          <w:rStyle w:val="Emphasis"/>
        </w:rPr>
        <w:t xml:space="preserve">workers, </w:t>
      </w:r>
      <w:r w:rsidRPr="00A97158">
        <w:rPr>
          <w:rStyle w:val="Emphasis"/>
          <w:highlight w:val="green"/>
        </w:rPr>
        <w:t>then punishment is required to make the unwilling work, and to teach other criminals that they have to content themselves with the income of an honest worker</w:t>
      </w:r>
      <w:r w:rsidRPr="00917174">
        <w:rPr>
          <w:rStyle w:val="Emphasis"/>
        </w:rPr>
        <w:t>.</w:t>
      </w:r>
      <w:r>
        <w:rPr>
          <w:rStyle w:val="Emphasis"/>
        </w:rPr>
        <w:t xml:space="preserve"> </w:t>
      </w:r>
      <w:r w:rsidRPr="00917174">
        <w:rPr>
          <w:sz w:val="16"/>
        </w:rPr>
        <w:t xml:space="preserve">(Rusche, 1933/2014, pp. 257–258) </w:t>
      </w:r>
      <w:r w:rsidRPr="00917174">
        <w:rPr>
          <w:rStyle w:val="Emphasis"/>
        </w:rPr>
        <w:t>The birth of the prison is inscribed</w:t>
      </w:r>
      <w:r w:rsidRPr="00917174">
        <w:rPr>
          <w:sz w:val="16"/>
        </w:rPr>
        <w:t xml:space="preserve"> </w:t>
      </w:r>
      <w:r w:rsidRPr="00917174">
        <w:rPr>
          <w:rStyle w:val="Emphasis"/>
        </w:rPr>
        <w:t>within</w:t>
      </w:r>
      <w:r w:rsidRPr="00917174">
        <w:rPr>
          <w:sz w:val="16"/>
        </w:rPr>
        <w:t xml:space="preserve"> the historical transition from a feudal penal regime to a modern one: from a system based on the destruction of the body of the condemned through the staging of torturous “spectacles of suffering” (Foucault, 1975/1977; Garland, 1990, pp. 213–247; Spierenburg, 1984) aimed at displaying the absolute power of the monarch, to </w:t>
      </w:r>
      <w:r w:rsidRPr="00917174">
        <w:rPr>
          <w:rStyle w:val="Emphasis"/>
        </w:rPr>
        <w:t>a system that spares the body of the criminal, so that</w:t>
      </w:r>
      <w:r>
        <w:rPr>
          <w:rStyle w:val="Emphasis"/>
        </w:rPr>
        <w:t xml:space="preserve"> </w:t>
      </w:r>
      <w:r w:rsidRPr="00917174">
        <w:rPr>
          <w:rStyle w:val="Emphasis"/>
        </w:rPr>
        <w:t xml:space="preserve">from its productivity can radiate the economic power of the capitalist. </w:t>
      </w:r>
      <w:r w:rsidRPr="00A97158">
        <w:rPr>
          <w:rStyle w:val="Emphasis"/>
          <w:highlight w:val="green"/>
        </w:rPr>
        <w:t>A new conception of time as a measure of labor</w:t>
      </w:r>
      <w:r w:rsidRPr="00917174">
        <w:rPr>
          <w:sz w:val="16"/>
        </w:rPr>
        <w:t xml:space="preserve"> (see Thompson, 1967), </w:t>
      </w:r>
      <w:r w:rsidRPr="00D46E0A">
        <w:rPr>
          <w:rStyle w:val="Emphasis"/>
        </w:rPr>
        <w:t xml:space="preserve">together </w:t>
      </w:r>
      <w:r w:rsidRPr="00A97158">
        <w:rPr>
          <w:rStyle w:val="Emphasis"/>
          <w:highlight w:val="green"/>
        </w:rPr>
        <w:t xml:space="preserve">with the generalization of the principle of exchange of equivalents, explains the </w:t>
      </w:r>
      <w:r w:rsidRPr="00D46E0A">
        <w:rPr>
          <w:rStyle w:val="Emphasis"/>
        </w:rPr>
        <w:t xml:space="preserve">parallel </w:t>
      </w:r>
      <w:r w:rsidRPr="00A97158">
        <w:rPr>
          <w:rStyle w:val="Emphasis"/>
          <w:highlight w:val="green"/>
        </w:rPr>
        <w:t xml:space="preserve">consolidation of the legal contract as a stipulation of work time and of the criminal sentence </w:t>
      </w:r>
      <w:r w:rsidRPr="00D46E0A">
        <w:rPr>
          <w:rStyle w:val="Emphasis"/>
        </w:rPr>
        <w:t>as a determination of prison time</w:t>
      </w:r>
      <w:r w:rsidRPr="00917174">
        <w:rPr>
          <w:sz w:val="16"/>
        </w:rPr>
        <w:t xml:space="preserve"> (Pashukanis, 1978). At first across northern Europe and later in the United States, </w:t>
      </w:r>
      <w:r w:rsidRPr="00917174">
        <w:rPr>
          <w:rStyle w:val="Emphasis"/>
        </w:rPr>
        <w:t>this new philosophy</w:t>
      </w:r>
      <w:r>
        <w:rPr>
          <w:rStyle w:val="Emphasis"/>
        </w:rPr>
        <w:t xml:space="preserve"> </w:t>
      </w:r>
      <w:r w:rsidRPr="00917174">
        <w:rPr>
          <w:rStyle w:val="Emphasis"/>
        </w:rPr>
        <w:t>inspired the construction of early institutions for the disciplinary confinement of the poor:</w:t>
      </w:r>
      <w:r>
        <w:rPr>
          <w:rStyle w:val="Emphasis"/>
        </w:rPr>
        <w:t xml:space="preserve"> </w:t>
      </w:r>
      <w:r w:rsidRPr="00917174">
        <w:rPr>
          <w:rStyle w:val="Emphasis"/>
        </w:rPr>
        <w:t>workhouses, poorhouses, houses of correction, bridewells, and later penitentiaries.</w:t>
      </w:r>
      <w:r>
        <w:rPr>
          <w:rStyle w:val="Emphasis"/>
        </w:rPr>
        <w:t xml:space="preserve"> </w:t>
      </w:r>
      <w:r w:rsidRPr="00917174">
        <w:rPr>
          <w:rStyle w:val="Emphasis"/>
        </w:rPr>
        <w:t>Confinement thus became the dominant practice for disciplining marginal classes</w:t>
      </w:r>
      <w:r w:rsidRPr="00917174">
        <w:rPr>
          <w:sz w:val="16"/>
        </w:rPr>
        <w:t xml:space="preserve">—the poor, vagrants, beggars, prostitutes, alcoholics, lunatics, criminals, etc. As Foucault stated in his March 21, 1973, lecture to the Collége de France: What is involved is a confinement for fixing individuals to and distributing them across social apparatuses. These institutions of confinement function, so to speak, adjoined to the apparatuses of production, transmission of knowledge, and repression, and they assure the kind of supplement of power the latter need in order to function. (Foucault, 2015, p. 208) </w:t>
      </w:r>
      <w:r w:rsidRPr="00A97158">
        <w:rPr>
          <w:rStyle w:val="Emphasis"/>
          <w:highlight w:val="green"/>
        </w:rPr>
        <w:t>The body of the punished was treated as a productive entity and as a potential source of value, and the new systems of control focused on correcting the attitudes, reshaping the morality, and disciplining the souls of the condemned.</w:t>
      </w:r>
      <w:r w:rsidRPr="00917174">
        <w:rPr>
          <w:rStyle w:val="Emphasis"/>
        </w:rPr>
        <w:t xml:space="preserve"> </w:t>
      </w:r>
      <w:r w:rsidRPr="00917174">
        <w:rPr>
          <w:sz w:val="16"/>
        </w:rPr>
        <w:t xml:space="preserve">Detention gradually emerged as the dominant form of correctional intervention for any kind of social deviance, what Michel Foucault defined in Madness and Civilization as “the great confinement” (Foucault, 1961/1988, pp. 38–64). Humanitarian sentiments played a limited role in the transformations just outlined, since penal reforms were easily reversed as soon as economic conditions changed again. In Punishment &amp; Social Structure, Rusche and Kirchheimer (1939/2003) offered an example of this dynamic in regard to early 18th century England. Here, the emergence of a large reserve army of labor prompted the reintroduction of cruel and torturous punishments, in a sudden departure from the ambitious reforms introduced only a few years earlier by philanthropists and enlightened penal authorities. Rusche and Kirchheimer observed that “the reform found fertile ground only because its humanitarian principles coincided with the economic necessities of the time. Now, when attempts were being made to give practical expression to these ideas, part of the base from which they arose had already ceased to exist” (Rusche &amp; Kirchheimer, 1939/2003, p. 84). Indeed, as soon as the economic utility of the new penal regime waned, the same progressive measures introduced by penal reformers promptly incorporated again elements of bare cruelty: “Neglect, intimidation, and torment of the inmates became the rule of the day, and they were given work only for their discomfort or for the profit to be gained” (Rusche &amp; Kirchheimer, 1939/2003, p. 85). In this changed context, Rusche and Kirchheimer continued, </w:t>
      </w:r>
      <w:r w:rsidRPr="00A97158">
        <w:rPr>
          <w:sz w:val="16"/>
          <w:highlight w:val="green"/>
        </w:rPr>
        <w:t>“</w:t>
      </w:r>
      <w:r w:rsidRPr="00A97158">
        <w:rPr>
          <w:rStyle w:val="Emphasis"/>
          <w:highlight w:val="green"/>
        </w:rPr>
        <w:t xml:space="preserve">prison labor became a method of torture” </w:t>
      </w:r>
      <w:r w:rsidRPr="00D46E0A">
        <w:rPr>
          <w:rStyle w:val="Emphasis"/>
        </w:rPr>
        <w:t xml:space="preserve">and </w:t>
      </w:r>
      <w:r w:rsidRPr="00A97158">
        <w:rPr>
          <w:rStyle w:val="Emphasis"/>
          <w:highlight w:val="green"/>
        </w:rPr>
        <w:t xml:space="preserve">“occupations </w:t>
      </w:r>
      <w:r w:rsidRPr="00D46E0A">
        <w:rPr>
          <w:rStyle w:val="Emphasis"/>
        </w:rPr>
        <w:t xml:space="preserve">of a purely punitive character </w:t>
      </w:r>
      <w:r w:rsidRPr="00A97158">
        <w:rPr>
          <w:rStyle w:val="Emphasis"/>
          <w:highlight w:val="green"/>
        </w:rPr>
        <w:t xml:space="preserve">were made as fatiguing as possible and were dragged out </w:t>
      </w:r>
      <w:r w:rsidRPr="00D46E0A">
        <w:rPr>
          <w:rStyle w:val="Emphasis"/>
        </w:rPr>
        <w:t>for unbearable lengths of time</w:t>
      </w:r>
      <w:r w:rsidRPr="00917174">
        <w:rPr>
          <w:rStyle w:val="Emphasis"/>
        </w:rPr>
        <w:t>”</w:t>
      </w:r>
      <w:r w:rsidRPr="00917174">
        <w:rPr>
          <w:sz w:val="16"/>
        </w:rPr>
        <w:t xml:space="preserve"> (Rusche &amp; Kirchheimer, 1939/2003, p. 112). Ultimately, Rusche and Kirchheimer’s analysis built upon the notion of primitive accumulation elaborated by Karl Marx in the first volume of Capital, which described the historical conjuncture at which an emerging capitalist system of production needed to create the conditions for its own development—that is, it had to subsume under the logic of capitalist valorization all preexisting relations of production and to forcibly transform free labor into wage labor. The constitutive contradiction of this process is clear: on the one hand, capital freed labor from the feudal ties of personal servitude that had entangled it until then; on the other hand, it immediately recaptured the productive potential of this “free” labor through a more sophisticated form of subordination. The particular kind of liberation of work brought about by the bourgeois revolutions of the late 18th and early 19th centuries thus proceeded in parallel with an ongoing expropriation of producers, which ultimately consigned them to a higher degree of subordination. As Marx wrote (1887/1976, p. 875): Hence, </w:t>
      </w:r>
      <w:r w:rsidRPr="00A97158">
        <w:rPr>
          <w:rStyle w:val="Emphasis"/>
          <w:highlight w:val="green"/>
        </w:rPr>
        <w:t xml:space="preserve">the historical movement </w:t>
      </w:r>
      <w:r w:rsidRPr="00D46E0A">
        <w:rPr>
          <w:rStyle w:val="Emphasis"/>
        </w:rPr>
        <w:t xml:space="preserve">which changes the producers into wage-workers </w:t>
      </w:r>
      <w:r w:rsidRPr="00D46E0A">
        <w:rPr>
          <w:rStyle w:val="Emphasis"/>
          <w:highlight w:val="green"/>
        </w:rPr>
        <w:t>appears</w:t>
      </w:r>
      <w:r w:rsidRPr="00D46E0A">
        <w:rPr>
          <w:rStyle w:val="Emphasis"/>
        </w:rPr>
        <w:t xml:space="preserve">, on the one hand, </w:t>
      </w:r>
      <w:r w:rsidRPr="00A97158">
        <w:rPr>
          <w:rStyle w:val="Emphasis"/>
          <w:highlight w:val="green"/>
        </w:rPr>
        <w:t xml:space="preserve">as their emancipation from serfdom </w:t>
      </w:r>
      <w:r w:rsidRPr="00D46E0A">
        <w:rPr>
          <w:rStyle w:val="Emphasis"/>
        </w:rPr>
        <w:t xml:space="preserve">and from the fetters of the guilds. . . . </w:t>
      </w:r>
      <w:r w:rsidRPr="00A97158">
        <w:rPr>
          <w:rStyle w:val="Emphasis"/>
          <w:highlight w:val="green"/>
        </w:rPr>
        <w:t xml:space="preserve">But, on the other hand, these </w:t>
      </w:r>
      <w:r w:rsidRPr="00D46E0A">
        <w:rPr>
          <w:rStyle w:val="Emphasis"/>
        </w:rPr>
        <w:t xml:space="preserve">new </w:t>
      </w:r>
      <w:r w:rsidRPr="00A97158">
        <w:rPr>
          <w:rStyle w:val="Emphasis"/>
          <w:highlight w:val="green"/>
        </w:rPr>
        <w:t xml:space="preserve">freedmen became sellers of themselves </w:t>
      </w:r>
      <w:r w:rsidRPr="00D46E0A">
        <w:rPr>
          <w:rStyle w:val="Emphasis"/>
        </w:rPr>
        <w:t xml:space="preserve">only </w:t>
      </w:r>
      <w:r w:rsidRPr="00A97158">
        <w:rPr>
          <w:rStyle w:val="Emphasis"/>
          <w:highlight w:val="green"/>
        </w:rPr>
        <w:t xml:space="preserve">after they had been robbed of all their own means of production, </w:t>
      </w:r>
      <w:r w:rsidRPr="00D46E0A">
        <w:rPr>
          <w:rStyle w:val="Emphasis"/>
        </w:rPr>
        <w:t>and of the guarantees of existence afforded by the old feudal arrangements</w:t>
      </w:r>
      <w:r w:rsidRPr="00A97158">
        <w:rPr>
          <w:rStyle w:val="Emphasis"/>
          <w:highlight w:val="green"/>
        </w:rPr>
        <w:t>.</w:t>
      </w:r>
      <w:r>
        <w:rPr>
          <w:rStyle w:val="Emphasis"/>
        </w:rPr>
        <w:t xml:space="preserve"> </w:t>
      </w:r>
      <w:r w:rsidRPr="00917174">
        <w:rPr>
          <w:sz w:val="16"/>
        </w:rPr>
        <w:t>Masses of destitute peasants expelled from the countryside in the aftermath of the enclosure of common land were forced to migrate to the industrializing cities of northern Europe, where they began to fill the ranks of the new poor. Violently dispossessed of its means of subsistence and brutally separated from the land, this proletariat-in-the-making initially appeared unable to adapt to the new conditions of production and reluctant to subject itself to the new organization of labor in the emerging factories. In the last pages of Capital, Marx evoked the violent fate awaiting the proto-proletariat: “The fathers of the present working class were chastised for their enforced transformation into vagabonds and paupers. Legislation treated them as ‘voluntary’ criminals, and assumed that it depended on their own goodwill to go on working under the old conditions that no longer existed” (Marx, 1887/1976, p. 896).</w:t>
      </w:r>
    </w:p>
    <w:p w14:paraId="3CA83A2C" w14:textId="77777777" w:rsidR="00B87BBE" w:rsidRDefault="00B87BBE" w:rsidP="00B87BBE"/>
    <w:p w14:paraId="1CCC7A89" w14:textId="77777777" w:rsidR="00B87BBE" w:rsidRPr="00066FCD" w:rsidRDefault="00B87BBE" w:rsidP="00B87BBE">
      <w:pPr>
        <w:pStyle w:val="Heading4"/>
        <w:rPr>
          <w:rStyle w:val="Style13ptBold"/>
          <w:b/>
          <w:bCs w:val="0"/>
        </w:rPr>
      </w:pPr>
      <w:r>
        <w:rPr>
          <w:rStyle w:val="Style13ptBold"/>
        </w:rPr>
        <w:t xml:space="preserve">The prison as the site of control is a substitution for genocide – the roots of its proliferation are a unique result of the Civil Wars depriving the economy of its slave labor – the only ethical decision in this debate is to vote affirmative </w:t>
      </w:r>
    </w:p>
    <w:p w14:paraId="6B85975C" w14:textId="77777777" w:rsidR="00B87BBE" w:rsidRDefault="00B87BBE" w:rsidP="00B87BBE">
      <w:r w:rsidRPr="008D1467">
        <w:rPr>
          <w:rStyle w:val="Style13ptBold"/>
        </w:rPr>
        <w:t>Smith and Hattery 08</w:t>
      </w:r>
      <w:r>
        <w:t xml:space="preserve"> – Earl Smith is Professor Sociology and the Rubin Distinguished Professor of American Ethnic Studies at Wake Forest University. Smith is the director of the American Ethnic Studies Program. Professor Smith is the former Chairperson of the Department of Sociology (1997-2005). He has numerous publications (books, articles, book chapters etc) in the area of professions, stratification, urban sociology, published research on university faculty and has published extensively in the area of the sociology of sport. He served as President of the North American Society for the Sociology of Sport in 2001-02.</w:t>
      </w:r>
      <w:r w:rsidRPr="008D1467">
        <w:t xml:space="preserve"> Angela J. Hattery is Associate Professor of Sociology and Women's &amp; Gender Studies at Wake Forest University. Hattery has done research in the areas of gender, race, power, violence, family, social stratification, work and the sociology of sport. She has published numerous articles and book chapters in</w:t>
      </w:r>
      <w:r>
        <w:t xml:space="preserve"> these areas. </w:t>
      </w:r>
      <w:r w:rsidRPr="008D1467">
        <w:t>Her books include Intimate Partner Violence (2008), Race, Human Rights, and Inequality (2008) African American Families (2007), and Women , Work &amp; Family (2001)</w:t>
      </w:r>
      <w:r>
        <w:t xml:space="preserve">, 2008, Incarceration: A Tool for Racial Segregation and Labor Exploitation, </w:t>
      </w:r>
      <w:hyperlink r:id="rId28" w:history="1">
        <w:r w:rsidRPr="00B95AE7">
          <w:rPr>
            <w:rStyle w:val="Hyperlink"/>
          </w:rPr>
          <w:t>https://www.jstor.org/stable/41675359</w:t>
        </w:r>
      </w:hyperlink>
    </w:p>
    <w:p w14:paraId="7F0C8A19" w14:textId="77777777" w:rsidR="00B87BBE" w:rsidRPr="00066FCD" w:rsidRDefault="00B87BBE" w:rsidP="00B87BBE">
      <w:pPr>
        <w:rPr>
          <w:sz w:val="14"/>
        </w:rPr>
      </w:pPr>
      <w:r w:rsidRPr="00066FCD">
        <w:rPr>
          <w:rStyle w:val="StyleUnderline"/>
        </w:rPr>
        <w:t xml:space="preserve">According to Wright, </w:t>
      </w:r>
      <w:r w:rsidRPr="0063557E">
        <w:rPr>
          <w:rStyle w:val="Emphasis"/>
          <w:highlight w:val="green"/>
        </w:rPr>
        <w:t>prisons</w:t>
      </w:r>
      <w:r w:rsidRPr="0063557E">
        <w:rPr>
          <w:rStyle w:val="Emphasis"/>
        </w:rPr>
        <w:t xml:space="preserve"> </w:t>
      </w:r>
      <w:r w:rsidRPr="0063557E">
        <w:rPr>
          <w:rStyle w:val="Emphasis"/>
          <w:highlight w:val="green"/>
        </w:rPr>
        <w:t>can</w:t>
      </w:r>
      <w:r w:rsidRPr="0063557E">
        <w:rPr>
          <w:rStyle w:val="Emphasis"/>
        </w:rPr>
        <w:t xml:space="preserve"> </w:t>
      </w:r>
      <w:r w:rsidRPr="0063557E">
        <w:rPr>
          <w:rStyle w:val="Emphasis"/>
          <w:highlight w:val="green"/>
        </w:rPr>
        <w:t>be</w:t>
      </w:r>
      <w:r w:rsidRPr="0063557E">
        <w:rPr>
          <w:rStyle w:val="Emphasis"/>
        </w:rPr>
        <w:t xml:space="preserve"> </w:t>
      </w:r>
      <w:r w:rsidRPr="0063557E">
        <w:rPr>
          <w:rStyle w:val="Emphasis"/>
          <w:highlight w:val="green"/>
        </w:rPr>
        <w:t>seen</w:t>
      </w:r>
      <w:r w:rsidRPr="0063557E">
        <w:rPr>
          <w:rStyle w:val="Emphasis"/>
        </w:rPr>
        <w:t xml:space="preserve"> </w:t>
      </w:r>
      <w:r w:rsidRPr="0063557E">
        <w:rPr>
          <w:rStyle w:val="Emphasis"/>
          <w:highlight w:val="green"/>
        </w:rPr>
        <w:t>as</w:t>
      </w:r>
      <w:r w:rsidRPr="0063557E">
        <w:rPr>
          <w:rStyle w:val="Emphasis"/>
        </w:rPr>
        <w:t xml:space="preserve"> a modern day </w:t>
      </w:r>
      <w:r w:rsidRPr="0063557E">
        <w:rPr>
          <w:rStyle w:val="Emphasis"/>
          <w:highlight w:val="green"/>
        </w:rPr>
        <w:t>substitution for genocide</w:t>
      </w:r>
      <w:r w:rsidRPr="0063557E">
        <w:rPr>
          <w:rStyle w:val="StyleUnderline"/>
        </w:rPr>
        <w:t xml:space="preserve">, a </w:t>
      </w:r>
      <w:r w:rsidRPr="0063557E">
        <w:rPr>
          <w:rStyle w:val="StyleUnderline"/>
          <w:highlight w:val="green"/>
        </w:rPr>
        <w:t>strategy for removing unwanted</w:t>
      </w:r>
      <w:r w:rsidRPr="0063557E">
        <w:rPr>
          <w:rStyle w:val="StyleUnderline"/>
        </w:rPr>
        <w:t xml:space="preserve">, unnecessary, un-useful </w:t>
      </w:r>
      <w:r w:rsidRPr="0063557E">
        <w:rPr>
          <w:rStyle w:val="StyleUnderline"/>
          <w:highlight w:val="green"/>
        </w:rPr>
        <w:t>members of a capitalist society</w:t>
      </w:r>
      <w:r w:rsidRPr="0063557E">
        <w:rPr>
          <w:rStyle w:val="StyleUnderline"/>
        </w:rPr>
        <w:t>.</w:t>
      </w:r>
      <w:r w:rsidRPr="00066FCD">
        <w:rPr>
          <w:rStyle w:val="StyleUnderline"/>
        </w:rPr>
        <w:t xml:space="preserve"> Incarceration provides a mechanism whereby the privileged can segregate or cordon-off these unwanted members of society, </w:t>
      </w:r>
      <w:r w:rsidRPr="0063557E">
        <w:rPr>
          <w:rStyle w:val="StyleUnderline"/>
        </w:rPr>
        <w:t xml:space="preserve">thus </w:t>
      </w:r>
      <w:r w:rsidRPr="0063557E">
        <w:rPr>
          <w:rStyle w:val="StyleUnderline"/>
          <w:highlight w:val="green"/>
        </w:rPr>
        <w:t>increasing</w:t>
      </w:r>
      <w:r w:rsidRPr="0063557E">
        <w:rPr>
          <w:rStyle w:val="StyleUnderline"/>
        </w:rPr>
        <w:t xml:space="preserve"> the </w:t>
      </w:r>
      <w:r w:rsidRPr="0063557E">
        <w:rPr>
          <w:rStyle w:val="StyleUnderline"/>
          <w:highlight w:val="green"/>
        </w:rPr>
        <w:t>efficiency</w:t>
      </w:r>
      <w:r w:rsidRPr="0063557E">
        <w:rPr>
          <w:rStyle w:val="StyleUnderline"/>
        </w:rPr>
        <w:t xml:space="preserve"> </w:t>
      </w:r>
      <w:r w:rsidRPr="0063557E">
        <w:rPr>
          <w:rStyle w:val="StyleUnderline"/>
          <w:highlight w:val="green"/>
        </w:rPr>
        <w:t>of</w:t>
      </w:r>
      <w:r w:rsidRPr="0063557E">
        <w:rPr>
          <w:rStyle w:val="StyleUnderline"/>
        </w:rPr>
        <w:t xml:space="preserve"> the capitalist </w:t>
      </w:r>
      <w:r w:rsidRPr="0063557E">
        <w:rPr>
          <w:rStyle w:val="StyleUnderline"/>
          <w:highlight w:val="green"/>
        </w:rPr>
        <w:t>economy</w:t>
      </w:r>
      <w:r w:rsidRPr="0063557E">
        <w:rPr>
          <w:rStyle w:val="StyleUnderline"/>
        </w:rPr>
        <w:t xml:space="preserve"> </w:t>
      </w:r>
      <w:r w:rsidRPr="0063557E">
        <w:rPr>
          <w:rStyle w:val="StyleUnderline"/>
          <w:highlight w:val="green"/>
        </w:rPr>
        <w:t>and</w:t>
      </w:r>
      <w:r w:rsidRPr="0063557E">
        <w:rPr>
          <w:rStyle w:val="StyleUnderline"/>
        </w:rPr>
        <w:t xml:space="preserve"> </w:t>
      </w:r>
      <w:r w:rsidRPr="0063557E">
        <w:rPr>
          <w:rStyle w:val="StyleUnderline"/>
          <w:highlight w:val="green"/>
        </w:rPr>
        <w:t>its</w:t>
      </w:r>
      <w:r w:rsidRPr="0063557E">
        <w:rPr>
          <w:rStyle w:val="StyleUnderline"/>
        </w:rPr>
        <w:t xml:space="preserve"> </w:t>
      </w:r>
      <w:r w:rsidRPr="0063557E">
        <w:rPr>
          <w:rStyle w:val="StyleUnderline"/>
          <w:highlight w:val="green"/>
        </w:rPr>
        <w:t>insatiable desire for expansion</w:t>
      </w:r>
      <w:r w:rsidRPr="0063557E">
        <w:rPr>
          <w:rStyle w:val="StyleUnderline"/>
        </w:rPr>
        <w:t xml:space="preserve">, </w:t>
      </w:r>
      <w:r w:rsidRPr="0063557E">
        <w:rPr>
          <w:rStyle w:val="StyleUnderline"/>
          <w:highlight w:val="green"/>
        </w:rPr>
        <w:t>without the moral burden of genocide</w:t>
      </w:r>
      <w:r w:rsidRPr="0063557E">
        <w:rPr>
          <w:rStyle w:val="StyleUnderline"/>
        </w:rPr>
        <w:t>. It is easy to see how prisons accomplish this goal: they remove individuals from society and they permanently (in many states) disenfranchise them from the political realm</w:t>
      </w:r>
      <w:r w:rsidRPr="00066FCD">
        <w:rPr>
          <w:sz w:val="14"/>
        </w:rPr>
        <w:t xml:space="preserve"> (Uggen &amp; Manza, 2002</w:t>
      </w:r>
      <w:r w:rsidRPr="00066FCD">
        <w:rPr>
          <w:rStyle w:val="StyleUnderline"/>
        </w:rPr>
        <w:t>). Prisoners and ex-convicts become virtual non-citizens, unable to challenge the economic, social or political power structures. And, the very fact of cordoning off some individuals means that the goods and riches of society are accessible only to those citizens who are not cordoned-off.</w:t>
      </w:r>
      <w:r w:rsidRPr="00066FCD">
        <w:rPr>
          <w:sz w:val="14"/>
        </w:rPr>
        <w:t xml:space="preserve"> As Baca Zinn and Thornton Dill (2005) note, every system of oppression has as its reflection a system of privilege. That which cordons some off, cordons others in. Put another way, along with any accumulation of disadvantage comes an accumulated advantage for someone else (Zinn &amp; Dill, 2005). For example, </w:t>
      </w:r>
      <w:r w:rsidRPr="0063557E">
        <w:rPr>
          <w:rStyle w:val="StyleUnderline"/>
          <w:highlight w:val="green"/>
        </w:rPr>
        <w:t>Whites</w:t>
      </w:r>
      <w:r w:rsidRPr="0063557E">
        <w:rPr>
          <w:rStyle w:val="StyleUnderline"/>
        </w:rPr>
        <w:t xml:space="preserve">, especially White men, implicitly or explicitly, </w:t>
      </w:r>
      <w:r w:rsidRPr="0063557E">
        <w:rPr>
          <w:rStyle w:val="StyleUnderline"/>
          <w:highlight w:val="green"/>
        </w:rPr>
        <w:t>benefit</w:t>
      </w:r>
      <w:r w:rsidRPr="0063557E">
        <w:rPr>
          <w:rStyle w:val="StyleUnderline"/>
        </w:rPr>
        <w:t xml:space="preserve"> </w:t>
      </w:r>
      <w:r w:rsidRPr="0063557E">
        <w:rPr>
          <w:rStyle w:val="StyleUnderline"/>
          <w:highlight w:val="green"/>
        </w:rPr>
        <w:t>from</w:t>
      </w:r>
      <w:r w:rsidRPr="0063557E">
        <w:rPr>
          <w:rStyle w:val="StyleUnderline"/>
        </w:rPr>
        <w:t xml:space="preserve"> the </w:t>
      </w:r>
      <w:r w:rsidRPr="0063557E">
        <w:rPr>
          <w:rStyle w:val="StyleUnderline"/>
          <w:highlight w:val="green"/>
        </w:rPr>
        <w:t>sending</w:t>
      </w:r>
      <w:r w:rsidRPr="0063557E">
        <w:rPr>
          <w:rStyle w:val="StyleUnderline"/>
        </w:rPr>
        <w:t xml:space="preserve"> of </w:t>
      </w:r>
      <w:r w:rsidRPr="0063557E">
        <w:rPr>
          <w:rStyle w:val="StyleUnderline"/>
          <w:highlight w:val="green"/>
        </w:rPr>
        <w:t>hundreds of thousands of African American men to prisons</w:t>
      </w:r>
      <w:r w:rsidRPr="0063557E">
        <w:rPr>
          <w:rStyle w:val="StyleUnderline"/>
        </w:rPr>
        <w:t xml:space="preserve">; specifically, </w:t>
      </w:r>
      <w:r w:rsidRPr="0063557E">
        <w:rPr>
          <w:rStyle w:val="StyleUnderline"/>
          <w:highlight w:val="green"/>
        </w:rPr>
        <w:t>high levels of incarceration</w:t>
      </w:r>
      <w:r w:rsidRPr="0063557E">
        <w:rPr>
          <w:rStyle w:val="StyleUnderline"/>
        </w:rPr>
        <w:t xml:space="preserve"> effectively </w:t>
      </w:r>
      <w:r w:rsidRPr="0063557E">
        <w:rPr>
          <w:rStyle w:val="StyleUnderline"/>
          <w:highlight w:val="green"/>
        </w:rPr>
        <w:t>remove</w:t>
      </w:r>
      <w:r w:rsidRPr="0063557E">
        <w:rPr>
          <w:rStyle w:val="StyleUnderline"/>
        </w:rPr>
        <w:t xml:space="preserve"> </w:t>
      </w:r>
      <w:r w:rsidRPr="0063557E">
        <w:rPr>
          <w:rStyle w:val="StyleUnderline"/>
          <w:highlight w:val="green"/>
        </w:rPr>
        <w:t>African American</w:t>
      </w:r>
      <w:r w:rsidRPr="0063557E">
        <w:rPr>
          <w:rStyle w:val="StyleUnderline"/>
        </w:rPr>
        <w:t xml:space="preserve"> </w:t>
      </w:r>
      <w:r w:rsidRPr="0063557E">
        <w:rPr>
          <w:rStyle w:val="StyleUnderline"/>
          <w:highlight w:val="green"/>
        </w:rPr>
        <w:t>men</w:t>
      </w:r>
      <w:r w:rsidRPr="0063557E">
        <w:rPr>
          <w:rStyle w:val="StyleUnderline"/>
        </w:rPr>
        <w:t xml:space="preserve"> </w:t>
      </w:r>
      <w:r w:rsidRPr="0063557E">
        <w:rPr>
          <w:rStyle w:val="StyleUnderline"/>
          <w:highlight w:val="green"/>
        </w:rPr>
        <w:t>from</w:t>
      </w:r>
      <w:r w:rsidRPr="0063557E">
        <w:rPr>
          <w:rStyle w:val="StyleUnderline"/>
        </w:rPr>
        <w:t xml:space="preserve"> the </w:t>
      </w:r>
      <w:r w:rsidRPr="0063557E">
        <w:rPr>
          <w:rStyle w:val="StyleUnderline"/>
          <w:highlight w:val="green"/>
        </w:rPr>
        <w:t>competitive labor force</w:t>
      </w:r>
      <w:r w:rsidRPr="0063557E">
        <w:rPr>
          <w:rStyle w:val="StyleUnderline"/>
        </w:rPr>
        <w:t xml:space="preserve"> </w:t>
      </w:r>
      <w:r w:rsidRPr="0063557E">
        <w:rPr>
          <w:rStyle w:val="StyleUnderline"/>
          <w:highlight w:val="green"/>
        </w:rPr>
        <w:t>and</w:t>
      </w:r>
      <w:r w:rsidRPr="0063557E">
        <w:rPr>
          <w:rStyle w:val="StyleUnderline"/>
        </w:rPr>
        <w:t xml:space="preserve"> </w:t>
      </w:r>
      <w:r w:rsidRPr="0063557E">
        <w:rPr>
          <w:rStyle w:val="StyleUnderline"/>
          <w:highlight w:val="green"/>
        </w:rPr>
        <w:t>upon release they</w:t>
      </w:r>
      <w:r w:rsidRPr="0063557E">
        <w:rPr>
          <w:rStyle w:val="StyleUnderline"/>
        </w:rPr>
        <w:t xml:space="preserve"> </w:t>
      </w:r>
      <w:r w:rsidRPr="0063557E">
        <w:rPr>
          <w:rStyle w:val="StyleUnderline"/>
          <w:highlight w:val="green"/>
        </w:rPr>
        <w:t>are</w:t>
      </w:r>
      <w:r w:rsidRPr="0063557E">
        <w:rPr>
          <w:rStyle w:val="StyleUnderline"/>
        </w:rPr>
        <w:t xml:space="preserve"> </w:t>
      </w:r>
      <w:r w:rsidRPr="0063557E">
        <w:rPr>
          <w:rStyle w:val="StyleUnderline"/>
          <w:highlight w:val="green"/>
        </w:rPr>
        <w:t>disenfranchised</w:t>
      </w:r>
      <w:r w:rsidRPr="0063557E">
        <w:rPr>
          <w:rStyle w:val="StyleUnderline"/>
        </w:rPr>
        <w:t xml:space="preserve"> in the political system</w:t>
      </w:r>
      <w:r w:rsidRPr="0063557E">
        <w:rPr>
          <w:sz w:val="14"/>
        </w:rPr>
        <w:t xml:space="preserve"> (Uggen &amp; Manza, 2002) </w:t>
      </w:r>
      <w:r w:rsidRPr="0063557E">
        <w:rPr>
          <w:rStyle w:val="StyleUnderline"/>
        </w:rPr>
        <w:t>and permanently unemployable</w:t>
      </w:r>
      <w:r w:rsidRPr="00066FCD">
        <w:rPr>
          <w:sz w:val="14"/>
        </w:rPr>
        <w:t xml:space="preserve"> (Pager, 2003). Many scholars exploring the question of the purpose of the criminal justice system have underscored the role that the economy plays in incarceration (Chang &amp; Thompkins, 2002; Parenti, 1999; Western, 2006). For a variety of reasons - including the history of chattel slavery and intensive agriculture-this relationship is particularly profound in the southern region of the US (Sellin cited in Hartnett n.d.).</w:t>
      </w:r>
    </w:p>
    <w:p w14:paraId="1F1ACDA8" w14:textId="77777777" w:rsidR="00B87BBE" w:rsidRDefault="00B87BBE" w:rsidP="00B87BBE">
      <w:r w:rsidRPr="00066FCD">
        <w:rPr>
          <w:rStyle w:val="Emphasis"/>
        </w:rPr>
        <w:t xml:space="preserve"> </w:t>
      </w:r>
      <w:r w:rsidRPr="00A97158">
        <w:rPr>
          <w:rStyle w:val="Emphasis"/>
          <w:highlight w:val="green"/>
        </w:rPr>
        <w:t>Prison labor became a more significant part of modern capitalism</w:t>
      </w:r>
      <w:r w:rsidRPr="00066FCD">
        <w:rPr>
          <w:rStyle w:val="StyleUnderline"/>
        </w:rPr>
        <w:t xml:space="preserve"> during Reconstruction because </w:t>
      </w:r>
      <w:r w:rsidRPr="0063557E">
        <w:rPr>
          <w:rStyle w:val="StyleUnderline"/>
          <w:highlight w:val="green"/>
        </w:rPr>
        <w:t>the Civil War</w:t>
      </w:r>
      <w:r>
        <w:t xml:space="preserve">... </w:t>
      </w:r>
      <w:r w:rsidRPr="00066FCD">
        <w:rPr>
          <w:rStyle w:val="StyleUnderline"/>
        </w:rPr>
        <w:t xml:space="preserve">left the U.S. economically devastated, and </w:t>
      </w:r>
      <w:r w:rsidRPr="0063557E">
        <w:rPr>
          <w:rStyle w:val="StyleUnderline"/>
          <w:highlight w:val="green"/>
        </w:rPr>
        <w:t>deprived capitalism of its lucrative slave labor</w:t>
      </w:r>
      <w:r w:rsidRPr="00066FCD">
        <w:rPr>
          <w:rStyle w:val="StyleUnderline"/>
        </w:rPr>
        <w:t>. One of the responses to these crises was to build more prisons and then to lease the labor of prisoners, many of whom were ex-slaves, to labor-hungry capitalists.</w:t>
      </w:r>
    </w:p>
    <w:p w14:paraId="62506126" w14:textId="77777777" w:rsidR="00B87BBE" w:rsidRDefault="00B87BBE" w:rsidP="00B87BBE">
      <w:pPr>
        <w:rPr>
          <w:rStyle w:val="StyleUnderline"/>
        </w:rPr>
      </w:pPr>
      <w:r w:rsidRPr="00066FCD">
        <w:rPr>
          <w:rStyle w:val="StyleUnderline"/>
        </w:rPr>
        <w:t xml:space="preserve"> An examination of the economy of the Mississippi Delta region, where one of the largest and quintessential examples of penal agriculture</w:t>
      </w:r>
      <w:r w:rsidRPr="00066FCD">
        <w:rPr>
          <w:sz w:val="16"/>
        </w:rPr>
        <w:t xml:space="preserve"> - The Mississippi State Penitentiary at Parchman, or simply "Parchman" - explicates this relationship. Oshinsky (1997) argues convincingly that </w:t>
      </w:r>
      <w:r w:rsidRPr="00A97158">
        <w:rPr>
          <w:rStyle w:val="StyleUnderline"/>
          <w:highlight w:val="green"/>
        </w:rPr>
        <w:t xml:space="preserve">Parchman was established to ease the transition for Mississippi Whites between the end of slavery and the development of sharecropping. In </w:t>
      </w:r>
      <w:r w:rsidRPr="00A97158">
        <w:rPr>
          <w:rStyle w:val="Emphasis"/>
          <w:highlight w:val="green"/>
        </w:rPr>
        <w:t>this setting</w:t>
      </w:r>
      <w:r w:rsidRPr="00A97158">
        <w:rPr>
          <w:rStyle w:val="StyleUnderline"/>
          <w:highlight w:val="green"/>
        </w:rPr>
        <w:t xml:space="preserve"> Parchman </w:t>
      </w:r>
      <w:r w:rsidRPr="00A97158">
        <w:rPr>
          <w:rStyle w:val="Emphasis"/>
          <w:highlight w:val="green"/>
        </w:rPr>
        <w:t>served two main functions: social control and forced labor</w:t>
      </w:r>
      <w:r w:rsidRPr="00A97158">
        <w:rPr>
          <w:rStyle w:val="StyleUnderline"/>
          <w:highlight w:val="green"/>
        </w:rPr>
        <w:t>.</w:t>
      </w:r>
      <w:r w:rsidRPr="00066FCD">
        <w:rPr>
          <w:rStyle w:val="StyleUnderline"/>
        </w:rPr>
        <w:t xml:space="preserve"> Whites who feared the demise of their social order were pacified by the role that Parchman could play as a mechanism of social control over "Negroes" who might otherwise run about uncontrolled and destroy not only property but also the southern way of life</w:t>
      </w:r>
    </w:p>
    <w:p w14:paraId="40ABD4B5" w14:textId="77777777" w:rsidR="00B87BBE" w:rsidRDefault="00B87BBE" w:rsidP="00B87BBE"/>
    <w:p w14:paraId="1B0BFECB" w14:textId="77777777" w:rsidR="00B87BBE" w:rsidRDefault="00B87BBE" w:rsidP="00B87BBE">
      <w:pPr>
        <w:pStyle w:val="Heading3"/>
      </w:pPr>
      <w:r>
        <w:t>Advocacy Statement</w:t>
      </w:r>
    </w:p>
    <w:p w14:paraId="363A7FD3" w14:textId="77777777" w:rsidR="00B87BBE" w:rsidRDefault="00B87BBE" w:rsidP="00B87BBE"/>
    <w:p w14:paraId="7D467F77" w14:textId="77777777" w:rsidR="00B87BBE" w:rsidRDefault="00B87BBE" w:rsidP="00B87BBE">
      <w:pPr>
        <w:pStyle w:val="Heading4"/>
      </w:pPr>
      <w:r>
        <w:t>Thus we affirm the prison strike, where any labor in prisons where prisoners are not given access to rights protected under the Fair Labor Standards Act, the National Labor Relations Act, Occupational Safety and Health Administration Regulations, or legally considered “employees” should be struggled against and declared a violation of the Thirteenth Amendment’s punishment clause.</w:t>
      </w:r>
    </w:p>
    <w:p w14:paraId="1494F2D1" w14:textId="77777777" w:rsidR="00B87BBE" w:rsidRDefault="00B87BBE" w:rsidP="00B87BBE"/>
    <w:p w14:paraId="3133F5B2" w14:textId="77777777" w:rsidR="00B87BBE" w:rsidRDefault="00B87BBE" w:rsidP="00B87BBE">
      <w:pPr>
        <w:pStyle w:val="Heading3"/>
      </w:pPr>
      <w:r>
        <w:t>Part 2</w:t>
      </w:r>
    </w:p>
    <w:p w14:paraId="3165893A" w14:textId="77777777" w:rsidR="00B87BBE" w:rsidRDefault="00B87BBE" w:rsidP="00B87BBE"/>
    <w:p w14:paraId="1F4E4E90" w14:textId="77777777" w:rsidR="00B87BBE" w:rsidRDefault="00B87BBE" w:rsidP="00B87BBE">
      <w:pPr>
        <w:pStyle w:val="Heading4"/>
      </w:pPr>
      <w:r>
        <w:t>We should evaluate prison labor through the lens of prison strikes. The recreation of chattel slavery in the prison pits prison laborers against other labor activists. The aff is the first step in creating solidarity where the workers of the world can unite.</w:t>
      </w:r>
    </w:p>
    <w:p w14:paraId="1A28B1A6" w14:textId="77777777" w:rsidR="00B87BBE" w:rsidRDefault="00B87BBE" w:rsidP="00B87BBE">
      <w:r w:rsidRPr="00FB6273">
        <w:t xml:space="preserve">Erik </w:t>
      </w:r>
      <w:r w:rsidRPr="00FB6273">
        <w:rPr>
          <w:rStyle w:val="Style13ptBold"/>
        </w:rPr>
        <w:t>Loomis</w:t>
      </w:r>
      <w:r w:rsidRPr="00FB6273">
        <w:t>, 8-30-</w:t>
      </w:r>
      <w:r w:rsidRPr="00FB6273">
        <w:rPr>
          <w:rStyle w:val="Style13ptBold"/>
        </w:rPr>
        <w:t>2018</w:t>
      </w:r>
      <w:r w:rsidRPr="00FB6273">
        <w:t xml:space="preserve">, "Serving Time Should Not Mean ‘Prison Slavery’," No Publication, </w:t>
      </w:r>
      <w:hyperlink r:id="rId29" w:history="1">
        <w:r w:rsidRPr="002600AD">
          <w:rPr>
            <w:rStyle w:val="Hyperlink"/>
          </w:rPr>
          <w:t>https://www.nytimes.com/2018/08/30/opinion/national-prison-strike-slavery-.html</w:t>
        </w:r>
      </w:hyperlink>
    </w:p>
    <w:p w14:paraId="2633DDC9" w14:textId="77777777" w:rsidR="00B87BBE" w:rsidRDefault="00B87BBE" w:rsidP="00B87BBE">
      <w:pPr>
        <w:rPr>
          <w:sz w:val="16"/>
        </w:rPr>
      </w:pPr>
      <w:r w:rsidRPr="00A97158">
        <w:rPr>
          <w:rStyle w:val="Emphasis"/>
          <w:highlight w:val="green"/>
        </w:rPr>
        <w:t>The prison strike is</w:t>
      </w:r>
      <w:r w:rsidRPr="00FB6273">
        <w:rPr>
          <w:sz w:val="16"/>
        </w:rPr>
        <w:t xml:space="preserve"> a multiracial action, but that African-Americans make up a disproportionate number of the nation’s prison population and its leadership of this movement is no accident. This strike is </w:t>
      </w:r>
      <w:r w:rsidRPr="00A97158">
        <w:rPr>
          <w:rStyle w:val="Emphasis"/>
          <w:highlight w:val="green"/>
        </w:rPr>
        <w:t>part of centuries’ worth of labor actions to protest the compelled labor out of black bodies by a white-dominated society. We should not see the prison strike as an isolated event. It is instead the latest iteration of demands for freedom from forced labor that go back to slavery. From the beginning of black chattel slavery in what became the United States, African-American workers have sought to take control over their lives and work</w:t>
      </w:r>
      <w:r w:rsidRPr="00FB6273">
        <w:rPr>
          <w:sz w:val="16"/>
        </w:rPr>
        <w:t xml:space="preserve">. Sometimes this was through slave revolts such as Nat Turner’s rebellion in 1831 Virginia. But more common was individual acts of resistance — running away, slowing down in the fields, stealing food from the master. During the Civil War, slaves freed themselves by walking to Union lines. What was a trickle in 1861 became a flood by 1864, as thousands of self-emancipated slaves followed Union soldiers. What the pioneering civil rights activist W.E.B. Du Bois called the “general strike” of slaves changed the outcome of the war, forcing a reluctant Lincoln administration to move toward the Emancipation Proclamation and then the 13th Amendment, all while slowing the Confederate war effort by undermining the labor force and thus the economy. Slaves could not have won the war by themselves, but their actions were crucial in deciding the war and creating its moral impact. </w:t>
      </w:r>
      <w:r w:rsidRPr="00A97158">
        <w:rPr>
          <w:rStyle w:val="Emphasis"/>
          <w:highlight w:val="green"/>
        </w:rPr>
        <w:t xml:space="preserve">The Civil War may have ended chattel slavery, but the 13th Amendment had a fatal flaw, allowing for an </w:t>
      </w:r>
      <w:hyperlink r:id="rId30" w:tgtFrame="_blank" w:history="1">
        <w:r w:rsidRPr="00A97158">
          <w:rPr>
            <w:rStyle w:val="Emphasis"/>
            <w:highlight w:val="green"/>
          </w:rPr>
          <w:t>exception from free labor for the incarcerated</w:t>
        </w:r>
      </w:hyperlink>
      <w:r w:rsidRPr="00A97158">
        <w:rPr>
          <w:rStyle w:val="Emphasis"/>
          <w:highlight w:val="green"/>
        </w:rPr>
        <w:t>. Almost immediately, states, especially in the South, used this to control black labor.</w:t>
      </w:r>
      <w:r w:rsidRPr="00FB6273">
        <w:rPr>
          <w:sz w:val="16"/>
        </w:rPr>
        <w:t xml:space="preserve"> They began rounding up ex-slaves after the war, passing vagrancy laws that allowed the state to sell their labor. Congressional interference during Reconstruction briefly limited this practice, but by the late 19th century, white rule created a huge economic sector based upon unfree black labor, especially in the prison chain gangs at institutions such as Mississippi’s notorious Parchman Farm, symbol of the Jim Crow era’s murderous regime against black people, as well as in contract labor, where private employers worked black prisoners into the grave. Increasingly, prison authorities compelled labor out of nonblack prisoners as well. The civil rights movement challenged this prison regime, but by no means ended it. In Texas during the 1970s, segregated prison gangs worked under overseers picking cotton for no money. This was modern slavery. In 1978, 1,500 inmates at the Canfield Prison in Ellis, Tex., refused to work in support of a lawsuit (in part against unpaid prison labor) started by a civil rights activist imprisoned in 1972 for inciting a riot during a protest against a white-owned store. They started a prison strike, which spread through the state’s prison system, gained nationwide attention and lasted for two weeks. As during the current prison strike, the Texas prisoners had few illusions of immediate victories. But in 1980, the Texas prison labor system was ruled unconstitutional, and no longer would they pick cotton under overseers for no money. This was one victory in a centuries-long struggle; yet Texas has continued to exploit its prisoners for poorly paid work. Just as the public attention of the 1978 strike contributed to that 1980 decision, so might the current prison strike create changes to the current system of prison labor exploitation. That can happen if we make changes to prison labor systems a central demand of our politicians. The strike will continue until Sept. 9, and it is up to us on the outside to make our voices heard in support of these workers. </w:t>
      </w:r>
      <w:r w:rsidRPr="00A97158">
        <w:rPr>
          <w:rStyle w:val="Emphasis"/>
          <w:highlight w:val="green"/>
        </w:rPr>
        <w:t>Too often, we treat prisoners at outcasts instead of fellow workers. Not only are they stripped of their constitutional rights, but even labor activists do not take their needs seriously as workers. Ending prison labor exploitation</w:t>
      </w:r>
      <w:r w:rsidRPr="00FB6273">
        <w:rPr>
          <w:rStyle w:val="Emphasis"/>
        </w:rPr>
        <w:t xml:space="preserve"> — what strike organizers call “</w:t>
      </w:r>
      <w:hyperlink r:id="rId31" w:tgtFrame="_blank" w:history="1">
        <w:r w:rsidRPr="00FB6273">
          <w:rPr>
            <w:rStyle w:val="Emphasis"/>
          </w:rPr>
          <w:t>prison slavery</w:t>
        </w:r>
      </w:hyperlink>
      <w:r w:rsidRPr="00FB6273">
        <w:rPr>
          <w:rStyle w:val="Emphasis"/>
        </w:rPr>
        <w:t>” —</w:t>
      </w:r>
      <w:r>
        <w:rPr>
          <w:rStyle w:val="Emphasis"/>
        </w:rPr>
        <w:t xml:space="preserve"> </w:t>
      </w:r>
      <w:r w:rsidRPr="00A97158">
        <w:rPr>
          <w:rStyle w:val="Emphasis"/>
          <w:highlight w:val="green"/>
        </w:rPr>
        <w:t>should be at the top of the agenda for the American labor movement, as it is the defining feature of work for the lives of huge swaths of the American working class. Slavery</w:t>
      </w:r>
      <w:r w:rsidRPr="00FB6273">
        <w:rPr>
          <w:rStyle w:val="Emphasis"/>
        </w:rPr>
        <w:t xml:space="preserve"> still has never ended in the United States. It </w:t>
      </w:r>
      <w:r w:rsidRPr="00A97158">
        <w:rPr>
          <w:rStyle w:val="Emphasis"/>
          <w:highlight w:val="green"/>
        </w:rPr>
        <w:t>continues every day in our prisons. We must wash ourselves of this moral stain on our society and treat prisoners with the human rights that every person deserves</w:t>
      </w:r>
      <w:r w:rsidRPr="00FB6273">
        <w:rPr>
          <w:sz w:val="16"/>
        </w:rPr>
        <w:t xml:space="preserve">. </w:t>
      </w:r>
    </w:p>
    <w:p w14:paraId="2ED02F81" w14:textId="77777777" w:rsidR="00B87BBE" w:rsidRDefault="00B87BBE" w:rsidP="00B87BBE"/>
    <w:p w14:paraId="03BB2648" w14:textId="77777777" w:rsidR="00B87BBE" w:rsidRDefault="00B87BBE" w:rsidP="00B87BBE">
      <w:pPr>
        <w:pStyle w:val="Heading4"/>
      </w:pPr>
      <w:r>
        <w:t>Second, when it comes to academic and/or policy discussions of prisons, labor constantly falls to the background allowing the penal state to expand its neoliberal grasp through expanding free labor under the guise of criminality.</w:t>
      </w:r>
    </w:p>
    <w:p w14:paraId="3DB85765" w14:textId="77777777" w:rsidR="00B87BBE" w:rsidRPr="0059222B" w:rsidRDefault="00B87BBE" w:rsidP="00B87BBE">
      <w:r w:rsidRPr="0059222B">
        <w:t xml:space="preserve">Christoph </w:t>
      </w:r>
      <w:r w:rsidRPr="0059222B">
        <w:rPr>
          <w:rStyle w:val="Style13ptBold"/>
        </w:rPr>
        <w:t>Scherrer and</w:t>
      </w:r>
      <w:r w:rsidRPr="0059222B">
        <w:t xml:space="preserve"> Anil </w:t>
      </w:r>
      <w:r w:rsidRPr="0059222B">
        <w:rPr>
          <w:rStyle w:val="Style13ptBold"/>
        </w:rPr>
        <w:t>Shah, 2017</w:t>
      </w:r>
      <w:r w:rsidRPr="0059222B">
        <w:t xml:space="preserve"> (“The Political Economy of Prison Labour:</w:t>
      </w:r>
      <w:r>
        <w:t xml:space="preserve"> </w:t>
      </w:r>
      <w:r w:rsidRPr="0059222B">
        <w:t>From Penal Welfarism to the Penal State” Global Labour Journal, 2017, Issue 8(1))</w:t>
      </w:r>
    </w:p>
    <w:p w14:paraId="63FDA338" w14:textId="77777777" w:rsidR="00B87BBE" w:rsidRPr="00C10878" w:rsidRDefault="00B87BBE" w:rsidP="00B87BBE">
      <w:pPr>
        <w:rPr>
          <w:rStyle w:val="Emphasis"/>
        </w:rPr>
      </w:pPr>
      <w:r w:rsidRPr="00A97158">
        <w:rPr>
          <w:rStyle w:val="Emphasis"/>
          <w:highlight w:val="green"/>
        </w:rPr>
        <w:t>Prisoners are rarely visible in everyday life. This holds true all the more so for their labour behind iron bars. They also seem to be quite invisible in the field of labour studies</w:t>
      </w:r>
      <w:r w:rsidRPr="00C10878">
        <w:rPr>
          <w:sz w:val="16"/>
        </w:rPr>
        <w:t xml:space="preserve">. While an increasing number of inmates around the world are forced to work, their working conditions have received scant attention. The relationship between incarceration rates, prison labour, profit interests and the labour market is also understudied. This article addresses both areas of neglect. We want to call attention to the miserable remuneration of prison labour and we want to contribute to a better theoretical understanding of the drivers of prison labour. We have chosen </w:t>
      </w:r>
      <w:r w:rsidRPr="00A97158">
        <w:rPr>
          <w:rStyle w:val="Emphasis"/>
          <w:highlight w:val="green"/>
        </w:rPr>
        <w:t>the United States</w:t>
      </w:r>
      <w:r w:rsidRPr="00C10878">
        <w:rPr>
          <w:sz w:val="16"/>
        </w:rPr>
        <w:t xml:space="preserve"> of America as our empirical example. It </w:t>
      </w:r>
      <w:r w:rsidRPr="00A97158">
        <w:rPr>
          <w:rStyle w:val="Emphasis"/>
          <w:highlight w:val="green"/>
        </w:rPr>
        <w:t>is</w:t>
      </w:r>
      <w:r>
        <w:rPr>
          <w:rStyle w:val="Emphasis"/>
        </w:rPr>
        <w:t xml:space="preserve"> </w:t>
      </w:r>
      <w:r w:rsidRPr="00C10878">
        <w:rPr>
          <w:rStyle w:val="Emphasis"/>
        </w:rPr>
        <w:t>the country with the highest per capita incarceration rate in the world, and where inmates are not only</w:t>
      </w:r>
      <w:r>
        <w:rPr>
          <w:rStyle w:val="Emphasis"/>
        </w:rPr>
        <w:t xml:space="preserve"> </w:t>
      </w:r>
      <w:r w:rsidRPr="00C10878">
        <w:rPr>
          <w:rStyle w:val="Emphasis"/>
        </w:rPr>
        <w:t>working to maintain overall prison operations but also for profitable industries</w:t>
      </w:r>
      <w:r w:rsidRPr="00C10878">
        <w:rPr>
          <w:sz w:val="16"/>
        </w:rPr>
        <w:t xml:space="preserve">. But most important for theoretical considerations, the high incarceration rates and prison labour for commercial purposes have not been a permanent feature of the American penal system. In fact, in the Fordist period (1940s to 1970s) the level of the prison population was low, work for commercial purposes was prohibited, and emphasis was, at least rhetorically, placed on the reintegration of felons into society. This period, perhaps a bit euphemistically called “penal welfarism”, gave way to the current situation </w:t>
      </w:r>
      <w:r w:rsidRPr="00A97158">
        <w:rPr>
          <w:sz w:val="16"/>
          <w:highlight w:val="green"/>
        </w:rPr>
        <w:t xml:space="preserve">of </w:t>
      </w:r>
      <w:r w:rsidRPr="00A97158">
        <w:rPr>
          <w:rStyle w:val="Emphasis"/>
          <w:highlight w:val="green"/>
        </w:rPr>
        <w:t>a “penal state”. It mirrors the shift from Fordism, the period of a social compromise between capital and labour, to today’s neo-liberalism</w:t>
      </w:r>
      <w:r w:rsidRPr="00C10878">
        <w:rPr>
          <w:rStyle w:val="Emphasis"/>
        </w:rPr>
        <w:t xml:space="preserve">, a period characterised by the hegemony of private property holders. </w:t>
      </w:r>
      <w:r w:rsidRPr="00A97158">
        <w:rPr>
          <w:rStyle w:val="Emphasis"/>
          <w:highlight w:val="green"/>
        </w:rPr>
        <w:t>The analysis of this shift will shed light on the relationship between modes of production, the labour market and criminalisation</w:t>
      </w:r>
      <w:r w:rsidRPr="00C10878">
        <w:rPr>
          <w:rStyle w:val="Emphasis"/>
        </w:rPr>
        <w:t>.</w:t>
      </w:r>
      <w:r>
        <w:rPr>
          <w:rStyle w:val="Emphasis"/>
        </w:rPr>
        <w:t xml:space="preserve"> </w:t>
      </w:r>
      <w:r w:rsidRPr="00C10878">
        <w:rPr>
          <w:sz w:val="16"/>
        </w:rPr>
        <w:t xml:space="preserve">The parallels between these two shifts, however, should be treated with caution. Just as neoliberalism is not without contradictions, resistance and manifold manifestations across time and nations (Cerny, 2008), the penal state comes also in different forms and intensities. In the case of the United States, </w:t>
      </w:r>
      <w:r w:rsidRPr="00C10878">
        <w:rPr>
          <w:rStyle w:val="Emphasis"/>
        </w:rPr>
        <w:t>racism leaves a huge imprint on the system of state-sanctioned</w:t>
      </w:r>
      <w:r>
        <w:rPr>
          <w:rStyle w:val="Emphasis"/>
        </w:rPr>
        <w:t xml:space="preserve"> </w:t>
      </w:r>
      <w:r w:rsidRPr="00C10878">
        <w:rPr>
          <w:rStyle w:val="Emphasis"/>
        </w:rPr>
        <w:t>punishment. Therefore, we will not only extend our look backwards to the nineteenth century to trace</w:t>
      </w:r>
      <w:r>
        <w:rPr>
          <w:rStyle w:val="Emphasis"/>
        </w:rPr>
        <w:t xml:space="preserve"> </w:t>
      </w:r>
      <w:r w:rsidRPr="00C10878">
        <w:rPr>
          <w:rStyle w:val="Emphasis"/>
        </w:rPr>
        <w:t>the legacy of slavery, but also approach the topic of prison labour from a political economy perspective</w:t>
      </w:r>
      <w:r>
        <w:rPr>
          <w:rStyle w:val="Emphasis"/>
        </w:rPr>
        <w:t xml:space="preserve"> </w:t>
      </w:r>
      <w:r w:rsidRPr="00C10878">
        <w:rPr>
          <w:rStyle w:val="Emphasis"/>
        </w:rPr>
        <w:t>that includes matters of race.</w:t>
      </w:r>
    </w:p>
    <w:p w14:paraId="146B79E8" w14:textId="77777777" w:rsidR="00B87BBE" w:rsidRDefault="00B87BBE" w:rsidP="00B87BBE"/>
    <w:p w14:paraId="7A307598" w14:textId="77777777" w:rsidR="00B87BBE" w:rsidRPr="0072785D" w:rsidRDefault="00B87BBE" w:rsidP="00B87BBE">
      <w:pPr>
        <w:pStyle w:val="Heading4"/>
      </w:pPr>
      <w:r>
        <w:t>Affirming the strike embraces a method of historical materialism which is the effective starting point for revolution. Using the classroom as an organizing space to create a collision of anti-capitalist knowledge creates the only potential for revolution.</w:t>
      </w:r>
    </w:p>
    <w:p w14:paraId="301C50E4" w14:textId="77777777" w:rsidR="00B87BBE" w:rsidRPr="00584A45" w:rsidRDefault="00B87BBE" w:rsidP="00B87BBE">
      <w:pPr>
        <w:rPr>
          <w:rStyle w:val="IntenseEmphasis"/>
        </w:rPr>
      </w:pPr>
      <w:r w:rsidRPr="00584A45">
        <w:rPr>
          <w:rStyle w:val="Style13ptBold"/>
        </w:rPr>
        <w:t>(Katz 2003)</w:t>
      </w:r>
      <w:r w:rsidRPr="00584A45">
        <w:t xml:space="preserve"> ADAM KATZ, adjunct English instructor at Onondaga Community College in Syracuse, NY. He received his Ph.D. in English literature from Syracuse. “The University and Revolutionary Practice: A Letter toward a Leninist Pedagogy” 2003, pg 237-239 </w:t>
      </w:r>
    </w:p>
    <w:p w14:paraId="4957FA4B" w14:textId="77777777" w:rsidR="00B87BBE" w:rsidRPr="00586DD7" w:rsidRDefault="00B87BBE" w:rsidP="00B87BBE">
      <w:pPr>
        <w:rPr>
          <w:sz w:val="14"/>
        </w:rPr>
      </w:pPr>
      <w:r w:rsidRPr="00584A45">
        <w:rPr>
          <w:rStyle w:val="IntenseEmphasis"/>
        </w:rPr>
        <w:t>Can we do otherwise?</w:t>
      </w:r>
      <w:r w:rsidRPr="00584A45">
        <w:rPr>
          <w:sz w:val="14"/>
        </w:rPr>
        <w:t xml:space="preserve"> Other, that is, than reproducing the student as a passive consumer of knowledge? (This passivity is not as related to how much the student speaks and/or participates in class as it is to his/her access to the means of production. Traditionally the student is set in advance along a trajectory leading inexorably toward the "job" and "success," that is, toward subject positions "out there" waiting for her.) I think we can, but </w:t>
      </w:r>
      <w:r w:rsidRPr="00584A45">
        <w:rPr>
          <w:rStyle w:val="IntenseEmphasis"/>
        </w:rPr>
        <w:t>only if we foreground the subjectivities</w:t>
      </w:r>
      <w:r w:rsidRPr="00584A45">
        <w:rPr>
          <w:sz w:val="14"/>
        </w:rPr>
        <w:t xml:space="preserve"> </w:t>
      </w:r>
      <w:r w:rsidRPr="00584A45">
        <w:rPr>
          <w:rStyle w:val="IntenseEmphasis"/>
        </w:rPr>
        <w:t>that construct the "student" and "teacher" as effects of the system of</w:t>
      </w:r>
      <w:r w:rsidRPr="00584A45">
        <w:rPr>
          <w:sz w:val="14"/>
        </w:rPr>
        <w:t xml:space="preserve"> </w:t>
      </w:r>
      <w:r w:rsidRPr="00584A45">
        <w:rPr>
          <w:rStyle w:val="IntenseEmphasis"/>
        </w:rPr>
        <w:t>social relations</w:t>
      </w:r>
      <w:r w:rsidRPr="00584A45">
        <w:rPr>
          <w:sz w:val="14"/>
        </w:rPr>
        <w:t xml:space="preserve"> (which, in Althusser's phrase, is "present in its effects"), </w:t>
      </w:r>
      <w:r w:rsidRPr="00584A45">
        <w:rPr>
          <w:rStyle w:val="IntenseEmphasis"/>
        </w:rPr>
        <w:t xml:space="preserve">as positions within the relations of production and reproduction, and as "bearers" of the antagonistic and contradictory interests within which we are inscribed. </w:t>
      </w:r>
      <w:r w:rsidRPr="00A97158">
        <w:rPr>
          <w:rStyle w:val="IntenseEmphasis"/>
          <w:highlight w:val="green"/>
        </w:rPr>
        <w:t>The</w:t>
      </w:r>
      <w:r w:rsidRPr="00584A45">
        <w:rPr>
          <w:rStyle w:val="IntenseEmphasis"/>
        </w:rPr>
        <w:t xml:space="preserve"> radical </w:t>
      </w:r>
      <w:r w:rsidRPr="00A97158">
        <w:rPr>
          <w:rStyle w:val="IntenseEmphasis"/>
          <w:highlight w:val="green"/>
        </w:rPr>
        <w:t>instructor's function is to effect a</w:t>
      </w:r>
      <w:r w:rsidRPr="00A97158">
        <w:rPr>
          <w:sz w:val="14"/>
          <w:highlight w:val="green"/>
        </w:rPr>
        <w:t xml:space="preserve"> </w:t>
      </w:r>
      <w:r w:rsidRPr="00A97158">
        <w:rPr>
          <w:rStyle w:val="Emphasis"/>
          <w:highlight w:val="green"/>
        </w:rPr>
        <w:t>continuous demystification</w:t>
      </w:r>
      <w:r w:rsidRPr="00A97158">
        <w:rPr>
          <w:sz w:val="14"/>
          <w:highlight w:val="green"/>
        </w:rPr>
        <w:t xml:space="preserve"> </w:t>
      </w:r>
      <w:r w:rsidRPr="00A97158">
        <w:rPr>
          <w:rStyle w:val="IntenseEmphasis"/>
          <w:highlight w:val="green"/>
        </w:rPr>
        <w:t>of the positions taken up in the classroom</w:t>
      </w:r>
      <w:r w:rsidRPr="00584A45">
        <w:rPr>
          <w:rStyle w:val="IntenseEmphasis"/>
        </w:rPr>
        <w:t xml:space="preserve">, </w:t>
      </w:r>
      <w:r w:rsidRPr="00584A45">
        <w:rPr>
          <w:sz w:val="14"/>
        </w:rPr>
        <w:t xml:space="preserve">by teacher and students alike, </w:t>
      </w:r>
      <w:r w:rsidRPr="00A97158">
        <w:rPr>
          <w:rStyle w:val="IntenseEmphasis"/>
          <w:highlight w:val="green"/>
        </w:rPr>
        <w:t>in terms of their materiality</w:t>
      </w:r>
      <w:r w:rsidRPr="00584A45">
        <w:rPr>
          <w:rStyle w:val="IntenseEmphasis"/>
        </w:rPr>
        <w:t xml:space="preserve">, their historicity, </w:t>
      </w:r>
      <w:r w:rsidRPr="00A97158">
        <w:rPr>
          <w:rStyle w:val="IntenseEmphasis"/>
          <w:highlight w:val="green"/>
        </w:rPr>
        <w:t>and their socially constructed nature</w:t>
      </w:r>
      <w:r w:rsidRPr="00A97158">
        <w:rPr>
          <w:sz w:val="14"/>
          <w:highlight w:val="green"/>
        </w:rPr>
        <w:t xml:space="preserve">. </w:t>
      </w:r>
      <w:r w:rsidRPr="00A97158">
        <w:rPr>
          <w:rStyle w:val="IntenseEmphasis"/>
          <w:highlight w:val="green"/>
        </w:rPr>
        <w:t>The teacher</w:t>
      </w:r>
      <w:r w:rsidRPr="00584A45">
        <w:rPr>
          <w:sz w:val="14"/>
        </w:rPr>
        <w:t xml:space="preserve">, then, </w:t>
      </w:r>
      <w:r w:rsidRPr="00A97158">
        <w:rPr>
          <w:rStyle w:val="IntenseEmphasis"/>
          <w:highlight w:val="green"/>
        </w:rPr>
        <w:t>is not simply to validate</w:t>
      </w:r>
      <w:r w:rsidRPr="00584A45">
        <w:rPr>
          <w:rStyle w:val="IntenseEmphasis"/>
        </w:rPr>
        <w:t xml:space="preserve"> and strengthen </w:t>
      </w:r>
      <w:r w:rsidRPr="00A97158">
        <w:rPr>
          <w:rStyle w:val="IntenseEmphasis"/>
          <w:highlight w:val="green"/>
        </w:rPr>
        <w:t>the students positions</w:t>
      </w:r>
      <w:r w:rsidRPr="00584A45">
        <w:rPr>
          <w:sz w:val="14"/>
        </w:rPr>
        <w:t xml:space="preserve"> (which is to validate and strengthen their subordmatIon), </w:t>
      </w:r>
      <w:r w:rsidRPr="00A97158">
        <w:rPr>
          <w:rStyle w:val="IntenseEmphasis"/>
          <w:highlight w:val="green"/>
        </w:rPr>
        <w:t>but to pressure</w:t>
      </w:r>
      <w:r w:rsidRPr="00584A45">
        <w:rPr>
          <w:rStyle w:val="IntenseEmphasis"/>
        </w:rPr>
        <w:t xml:space="preserve"> and critique </w:t>
      </w:r>
      <w:r w:rsidRPr="00A97158">
        <w:rPr>
          <w:rStyle w:val="IntenseEmphasis"/>
          <w:highlight w:val="green"/>
        </w:rPr>
        <w:t xml:space="preserve">those positions in relation to what they </w:t>
      </w:r>
      <w:r w:rsidRPr="00A97158">
        <w:rPr>
          <w:rStyle w:val="Emphasis"/>
          <w:highlight w:val="green"/>
        </w:rPr>
        <w:t>presuppose</w:t>
      </w:r>
      <w:r w:rsidRPr="00A97158">
        <w:rPr>
          <w:rStyle w:val="IntenseEmphasis"/>
          <w:highlight w:val="green"/>
        </w:rPr>
        <w:t xml:space="preserve"> and </w:t>
      </w:r>
      <w:r w:rsidRPr="00A97158">
        <w:rPr>
          <w:rStyle w:val="Emphasis"/>
          <w:highlight w:val="green"/>
        </w:rPr>
        <w:t>conceal</w:t>
      </w:r>
      <w:r w:rsidRPr="00A97158">
        <w:rPr>
          <w:rStyle w:val="IntenseEmphasis"/>
          <w:highlight w:val="green"/>
        </w:rPr>
        <w:t>,</w:t>
      </w:r>
      <w:r w:rsidRPr="00584A45">
        <w:rPr>
          <w:rStyle w:val="IntenseEmphasis"/>
        </w:rPr>
        <w:t xml:space="preserve"> and those interests they support and/or contest. </w:t>
      </w:r>
      <w:r w:rsidRPr="00A97158">
        <w:rPr>
          <w:rStyle w:val="IntenseEmphasis"/>
          <w:highlight w:val="green"/>
        </w:rPr>
        <w:t>The teacher is to take up a position</w:t>
      </w:r>
      <w:r w:rsidRPr="00584A45">
        <w:rPr>
          <w:rStyle w:val="IntenseEmphasis"/>
        </w:rPr>
        <w:t xml:space="preserve"> </w:t>
      </w:r>
      <w:r w:rsidRPr="00A97158">
        <w:rPr>
          <w:rStyle w:val="IntenseEmphasis"/>
          <w:highlight w:val="green"/>
        </w:rPr>
        <w:t>similar to</w:t>
      </w:r>
      <w:r w:rsidRPr="00584A45">
        <w:rPr>
          <w:rStyle w:val="IntenseEmphasis"/>
        </w:rPr>
        <w:t xml:space="preserve"> that of </w:t>
      </w:r>
      <w:r w:rsidRPr="00A97158">
        <w:rPr>
          <w:rStyle w:val="IntenseEmphasis"/>
          <w:highlight w:val="green"/>
        </w:rPr>
        <w:t>the</w:t>
      </w:r>
      <w:r w:rsidRPr="00A97158">
        <w:rPr>
          <w:sz w:val="14"/>
          <w:highlight w:val="green"/>
        </w:rPr>
        <w:t xml:space="preserve"> </w:t>
      </w:r>
      <w:r w:rsidRPr="00A97158">
        <w:rPr>
          <w:rStyle w:val="Emphasis"/>
          <w:highlight w:val="green"/>
        </w:rPr>
        <w:t>revolutionary vanguard</w:t>
      </w:r>
      <w:r w:rsidRPr="00584A45">
        <w:rPr>
          <w:sz w:val="14"/>
        </w:rPr>
        <w:t xml:space="preserve"> as proposed by Lenin, </w:t>
      </w:r>
      <w:r w:rsidRPr="00A97158">
        <w:rPr>
          <w:rStyle w:val="IntenseEmphasis"/>
          <w:highlight w:val="green"/>
        </w:rPr>
        <w:t>to engage With</w:t>
      </w:r>
      <w:r w:rsidRPr="00584A45">
        <w:rPr>
          <w:rStyle w:val="IntenseEmphasis"/>
        </w:rPr>
        <w:t xml:space="preserve"> the positions and "opinions" of the </w:t>
      </w:r>
      <w:r w:rsidRPr="00A97158">
        <w:rPr>
          <w:rStyle w:val="IntenseEmphasis"/>
          <w:highlight w:val="green"/>
        </w:rPr>
        <w:t>students not on the level of "agree"/"disagree/'</w:t>
      </w:r>
      <w:r w:rsidRPr="00584A45">
        <w:rPr>
          <w:sz w:val="14"/>
        </w:rPr>
        <w:t xml:space="preserve"> "correct"/"incorrect," </w:t>
      </w:r>
      <w:r w:rsidRPr="00A97158">
        <w:rPr>
          <w:rStyle w:val="IntenseEmphasis"/>
          <w:highlight w:val="green"/>
        </w:rPr>
        <w:t>but as material forces With historically determinate effects</w:t>
      </w:r>
      <w:r w:rsidRPr="00A97158">
        <w:rPr>
          <w:sz w:val="14"/>
          <w:highlight w:val="green"/>
        </w:rPr>
        <w:t xml:space="preserve">. </w:t>
      </w:r>
      <w:r w:rsidRPr="00A97158">
        <w:rPr>
          <w:rStyle w:val="IntenseEmphasis"/>
          <w:highlight w:val="green"/>
        </w:rPr>
        <w:t>Since the classroom</w:t>
      </w:r>
      <w:r w:rsidRPr="00584A45">
        <w:rPr>
          <w:sz w:val="14"/>
        </w:rPr>
        <w:t xml:space="preserve">, like any cultural space, </w:t>
      </w:r>
      <w:r w:rsidRPr="00A97158">
        <w:rPr>
          <w:rStyle w:val="IntenseEmphasis"/>
          <w:highlight w:val="green"/>
        </w:rPr>
        <w:t>is one of contradiction</w:t>
      </w:r>
      <w:r w:rsidRPr="00584A45">
        <w:rPr>
          <w:rStyle w:val="IntenseEmphasis"/>
        </w:rPr>
        <w:t xml:space="preserve"> and antagonism, </w:t>
      </w:r>
      <w:r w:rsidRPr="00A97158">
        <w:rPr>
          <w:rStyle w:val="IntenseEmphasis"/>
          <w:highlight w:val="green"/>
        </w:rPr>
        <w:t xml:space="preserve">the teacher is </w:t>
      </w:r>
      <w:r w:rsidRPr="00A97158">
        <w:rPr>
          <w:rStyle w:val="Emphasis"/>
          <w:highlight w:val="green"/>
        </w:rPr>
        <w:t>not to downplay</w:t>
      </w:r>
      <w:r w:rsidRPr="00A97158">
        <w:rPr>
          <w:rStyle w:val="IntenseEmphasis"/>
          <w:highlight w:val="green"/>
        </w:rPr>
        <w:t xml:space="preserve"> </w:t>
      </w:r>
      <w:r w:rsidRPr="00584A45">
        <w:rPr>
          <w:rStyle w:val="IntenseEmphasis"/>
        </w:rPr>
        <w:t>and conceal</w:t>
      </w:r>
      <w:r w:rsidRPr="00584A45">
        <w:rPr>
          <w:sz w:val="14"/>
        </w:rPr>
        <w:t xml:space="preserve"> </w:t>
      </w:r>
      <w:r w:rsidRPr="00A97158">
        <w:rPr>
          <w:rStyle w:val="IntenseEmphasis"/>
          <w:highlight w:val="green"/>
        </w:rPr>
        <w:t>these antagonisms</w:t>
      </w:r>
      <w:r w:rsidRPr="00A97158">
        <w:rPr>
          <w:sz w:val="14"/>
          <w:highlight w:val="green"/>
        </w:rPr>
        <w:t xml:space="preserve">, </w:t>
      </w:r>
      <w:r w:rsidRPr="00A97158">
        <w:rPr>
          <w:rStyle w:val="IntenseEmphasis"/>
          <w:highlight w:val="green"/>
        </w:rPr>
        <w:t>but to make them concrete in material practices, as reproductions" of those positions held in the relations of production</w:t>
      </w:r>
      <w:r w:rsidRPr="00584A45">
        <w:rPr>
          <w:rStyle w:val="IntenseEmphasis"/>
        </w:rPr>
        <w:t xml:space="preserve"> and in the struggles over their reproduction</w:t>
      </w:r>
      <w:r w:rsidRPr="00584A45">
        <w:rPr>
          <w:sz w:val="14"/>
        </w:rPr>
        <w:t xml:space="preserve">. Lenin understood that </w:t>
      </w:r>
      <w:r w:rsidRPr="00A97158">
        <w:rPr>
          <w:rStyle w:val="IntenseEmphasis"/>
          <w:highlight w:val="green"/>
        </w:rPr>
        <w:t xml:space="preserve">a </w:t>
      </w:r>
      <w:r w:rsidRPr="00A97158">
        <w:rPr>
          <w:rStyle w:val="Emphasis"/>
          <w:highlight w:val="green"/>
        </w:rPr>
        <w:t>single</w:t>
      </w:r>
      <w:r w:rsidRPr="00A97158">
        <w:rPr>
          <w:sz w:val="14"/>
          <w:highlight w:val="green"/>
        </w:rPr>
        <w:t xml:space="preserve"> </w:t>
      </w:r>
      <w:r w:rsidRPr="00A97158">
        <w:rPr>
          <w:rStyle w:val="IntenseEmphasis"/>
          <w:highlight w:val="green"/>
        </w:rPr>
        <w:t>"theoretical" difference on an apparently minor point could</w:t>
      </w:r>
      <w:r w:rsidRPr="00584A45">
        <w:rPr>
          <w:rStyle w:val="IntenseEmphasis"/>
        </w:rPr>
        <w:t xml:space="preserve"> in fact </w:t>
      </w:r>
      <w:r w:rsidRPr="00A97158">
        <w:rPr>
          <w:rStyle w:val="IntenseEmphasis"/>
          <w:highlight w:val="green"/>
        </w:rPr>
        <w:t>be a site of</w:t>
      </w:r>
      <w:r w:rsidRPr="00584A45">
        <w:rPr>
          <w:sz w:val="14"/>
        </w:rPr>
        <w:t xml:space="preserve"> antagonistic interests, </w:t>
      </w:r>
      <w:r w:rsidRPr="00584A45">
        <w:rPr>
          <w:rStyle w:val="IntenseEmphasis"/>
        </w:rPr>
        <w:t>of</w:t>
      </w:r>
      <w:r w:rsidRPr="00584A45">
        <w:rPr>
          <w:sz w:val="14"/>
        </w:rPr>
        <w:t xml:space="preserve"> </w:t>
      </w:r>
      <w:r w:rsidRPr="00A97158">
        <w:rPr>
          <w:rStyle w:val="Emphasis"/>
          <w:highlight w:val="green"/>
        </w:rPr>
        <w:t>irreconcilable</w:t>
      </w:r>
      <w:r w:rsidRPr="00A97158">
        <w:rPr>
          <w:sz w:val="14"/>
          <w:highlight w:val="green"/>
        </w:rPr>
        <w:t xml:space="preserve"> </w:t>
      </w:r>
      <w:r w:rsidRPr="00A97158">
        <w:rPr>
          <w:rStyle w:val="IntenseEmphasis"/>
          <w:highlight w:val="green"/>
        </w:rPr>
        <w:t>differences</w:t>
      </w:r>
      <w:r w:rsidRPr="00584A45">
        <w:rPr>
          <w:sz w:val="14"/>
        </w:rPr>
        <w:t xml:space="preserve"> </w:t>
      </w:r>
      <w:r w:rsidRPr="00A97158">
        <w:rPr>
          <w:rStyle w:val="IntenseEmphasis"/>
          <w:highlight w:val="green"/>
        </w:rPr>
        <w:t>that would become concrete in times of crisis</w:t>
      </w:r>
      <w:r w:rsidRPr="00A97158">
        <w:rPr>
          <w:sz w:val="14"/>
          <w:highlight w:val="green"/>
        </w:rPr>
        <w:t xml:space="preserve">. </w:t>
      </w:r>
      <w:r w:rsidRPr="00A97158">
        <w:rPr>
          <w:rStyle w:val="Emphasis"/>
          <w:highlight w:val="green"/>
        </w:rPr>
        <w:t>As teachers</w:t>
      </w:r>
      <w:r w:rsidRPr="00A97158">
        <w:rPr>
          <w:sz w:val="14"/>
          <w:highlight w:val="green"/>
        </w:rPr>
        <w:t xml:space="preserve">, </w:t>
      </w:r>
      <w:r w:rsidRPr="00A97158">
        <w:rPr>
          <w:rStyle w:val="IntenseEmphasis"/>
          <w:highlight w:val="green"/>
        </w:rPr>
        <w:t>we should strive for that</w:t>
      </w:r>
      <w:r w:rsidRPr="00A97158">
        <w:rPr>
          <w:sz w:val="14"/>
          <w:highlight w:val="green"/>
        </w:rPr>
        <w:t xml:space="preserve"> </w:t>
      </w:r>
      <w:r w:rsidRPr="00A97158">
        <w:rPr>
          <w:rStyle w:val="Emphasis"/>
          <w:highlight w:val="green"/>
        </w:rPr>
        <w:t>precision</w:t>
      </w:r>
      <w:r w:rsidRPr="00A97158">
        <w:rPr>
          <w:sz w:val="14"/>
          <w:highlight w:val="green"/>
        </w:rPr>
        <w:t xml:space="preserve"> </w:t>
      </w:r>
      <w:r w:rsidRPr="00A97158">
        <w:rPr>
          <w:rStyle w:val="IntenseEmphasis"/>
          <w:highlight w:val="green"/>
        </w:rPr>
        <w:t>in</w:t>
      </w:r>
      <w:r w:rsidRPr="00584A45">
        <w:rPr>
          <w:rStyle w:val="IntenseEmphasis"/>
        </w:rPr>
        <w:t xml:space="preserve"> drawing and </w:t>
      </w:r>
      <w:r w:rsidRPr="00A97158">
        <w:rPr>
          <w:rStyle w:val="IntenseEmphasis"/>
          <w:highlight w:val="green"/>
        </w:rPr>
        <w:t>clarifying distinctions, and in relating them to the</w:t>
      </w:r>
      <w:r w:rsidRPr="00584A45">
        <w:rPr>
          <w:rStyle w:val="IntenseEmphasis"/>
        </w:rPr>
        <w:t xml:space="preserve"> unevenness and </w:t>
      </w:r>
      <w:r w:rsidRPr="00A97158">
        <w:rPr>
          <w:rStyle w:val="IntenseEmphasis"/>
          <w:highlight w:val="green"/>
        </w:rPr>
        <w:t xml:space="preserve">contradictoriness of </w:t>
      </w:r>
      <w:r w:rsidRPr="00584A45">
        <w:rPr>
          <w:rStyle w:val="IntenseEmphasis"/>
        </w:rPr>
        <w:t xml:space="preserve">global </w:t>
      </w:r>
      <w:r w:rsidRPr="00A97158">
        <w:rPr>
          <w:rStyle w:val="IntenseEmphasis"/>
          <w:highlight w:val="green"/>
        </w:rPr>
        <w:t>capitalist</w:t>
      </w:r>
      <w:r w:rsidRPr="00584A45">
        <w:rPr>
          <w:rStyle w:val="IntenseEmphasis"/>
        </w:rPr>
        <w:t xml:space="preserve">-imperialist </w:t>
      </w:r>
      <w:r w:rsidRPr="00A97158">
        <w:rPr>
          <w:rStyle w:val="IntenseEmphasis"/>
          <w:highlight w:val="green"/>
        </w:rPr>
        <w:t>relations</w:t>
      </w:r>
      <w:r w:rsidRPr="00584A45">
        <w:rPr>
          <w:sz w:val="14"/>
        </w:rPr>
        <w:t xml:space="preserve">. At the same time, the teacher IS to stand at the" extreme" end of students' statements and positions that bear some emancipatory potential, and, by taking them to their "logical" conclusions, to pressure and enable these students to move beyond the structural limitations of such positions and statements towards even more emancipatory, radical, and revolutionary subjectivities. This means that </w:t>
      </w:r>
      <w:r w:rsidRPr="00A97158">
        <w:rPr>
          <w:rStyle w:val="IntenseEmphasis"/>
          <w:highlight w:val="green"/>
        </w:rPr>
        <w:t xml:space="preserve">the teacher is taking up a position of political leadership in the class struggle taking place in the classroom, </w:t>
      </w:r>
      <w:r w:rsidRPr="00A97158">
        <w:rPr>
          <w:rStyle w:val="Emphasis"/>
          <w:highlight w:val="green"/>
        </w:rPr>
        <w:t>critiquing</w:t>
      </w:r>
      <w:r w:rsidRPr="00584A45">
        <w:rPr>
          <w:rStyle w:val="IntenseEmphasis"/>
        </w:rPr>
        <w:t xml:space="preserve"> </w:t>
      </w:r>
      <w:r w:rsidRPr="00584A45">
        <w:t>reactionary and</w:t>
      </w:r>
      <w:r w:rsidRPr="00584A45">
        <w:rPr>
          <w:rStyle w:val="IntenseEmphasis"/>
        </w:rPr>
        <w:t xml:space="preserve"> </w:t>
      </w:r>
      <w:r w:rsidRPr="00A97158">
        <w:rPr>
          <w:rStyle w:val="Emphasis"/>
          <w:highlight w:val="green"/>
        </w:rPr>
        <w:t>reformist</w:t>
      </w:r>
      <w:r w:rsidRPr="00A97158">
        <w:rPr>
          <w:rStyle w:val="IntenseEmphasis"/>
          <w:highlight w:val="green"/>
        </w:rPr>
        <w:t xml:space="preserve"> </w:t>
      </w:r>
      <w:r w:rsidRPr="00A97158">
        <w:rPr>
          <w:rStyle w:val="Emphasis"/>
          <w:highlight w:val="green"/>
        </w:rPr>
        <w:t>discourses</w:t>
      </w:r>
      <w:r w:rsidRPr="00A97158">
        <w:rPr>
          <w:rStyle w:val="IntenseEmphasis"/>
          <w:highlight w:val="green"/>
        </w:rPr>
        <w:t xml:space="preserve"> and </w:t>
      </w:r>
      <w:r w:rsidRPr="00A97158">
        <w:rPr>
          <w:rStyle w:val="Emphasis"/>
          <w:highlight w:val="green"/>
        </w:rPr>
        <w:t>strengthening revolutionary ones</w:t>
      </w:r>
      <w:r w:rsidRPr="00584A45">
        <w:rPr>
          <w:sz w:val="14"/>
        </w:rPr>
        <w:t xml:space="preserve">. </w:t>
      </w:r>
      <w:r w:rsidRPr="00584A45">
        <w:rPr>
          <w:rStyle w:val="IntenseEmphasis"/>
        </w:rPr>
        <w:t>This</w:t>
      </w:r>
      <w:r w:rsidRPr="00584A45">
        <w:rPr>
          <w:sz w:val="14"/>
        </w:rPr>
        <w:t>, in addition, "</w:t>
      </w:r>
      <w:r w:rsidRPr="00584A45">
        <w:rPr>
          <w:rStyle w:val="IntenseEmphasis"/>
        </w:rPr>
        <w:t>invites</w:t>
      </w:r>
      <w:r w:rsidRPr="00584A45">
        <w:rPr>
          <w:sz w:val="14"/>
        </w:rPr>
        <w:t xml:space="preserve">" </w:t>
      </w:r>
      <w:r w:rsidRPr="00584A45">
        <w:rPr>
          <w:rStyle w:val="IntenseEmphasis"/>
        </w:rPr>
        <w:t>the student</w:t>
      </w:r>
      <w:r w:rsidRPr="00584A45">
        <w:rPr>
          <w:sz w:val="14"/>
        </w:rPr>
        <w:t xml:space="preserve"> to critique the Instructor in this role, </w:t>
      </w:r>
      <w:r w:rsidRPr="00584A45">
        <w:rPr>
          <w:rStyle w:val="IntenseEmphasis"/>
        </w:rPr>
        <w:t xml:space="preserve">to push the "leader" along the path she had originally pointed out, and </w:t>
      </w:r>
      <w:r w:rsidRPr="00584A45">
        <w:rPr>
          <w:sz w:val="14"/>
        </w:rPr>
        <w:t xml:space="preserve">sometimes even to </w:t>
      </w:r>
      <w:r w:rsidRPr="00584A45">
        <w:rPr>
          <w:rStyle w:val="IntenseEmphasis"/>
        </w:rPr>
        <w:t>"lead" the "leaders</w:t>
      </w:r>
      <w:r w:rsidRPr="00584A45">
        <w:rPr>
          <w:sz w:val="14"/>
        </w:rPr>
        <w:t>." Such a teacher must acknowledge the rather large and special claims his/her students have on him/</w:t>
      </w:r>
      <w:r w:rsidRPr="00555864">
        <w:rPr>
          <w:sz w:val="14"/>
        </w:rPr>
        <w:t xml:space="preserve">her. </w:t>
      </w:r>
      <w:r w:rsidRPr="00555864">
        <w:rPr>
          <w:rStyle w:val="IntenseEmphasis"/>
        </w:rPr>
        <w:t>It is rather commonplace, in</w:t>
      </w:r>
      <w:r w:rsidRPr="00555864">
        <w:rPr>
          <w:sz w:val="14"/>
        </w:rPr>
        <w:t xml:space="preserve"> liberal and even socialist </w:t>
      </w:r>
      <w:r w:rsidRPr="00555864">
        <w:rPr>
          <w:rStyle w:val="IntenseEmphasis"/>
        </w:rPr>
        <w:t>discourses to "criticize" the "authoritarianism" of Lenin's conception of the party, In fact, nothing could be less authoritarian, because such a position attempts to represent Itself as an effect of the system of social relations-</w:t>
      </w:r>
      <w:r w:rsidRPr="00555864">
        <w:rPr>
          <w:sz w:val="14"/>
        </w:rPr>
        <w:t xml:space="preserve">that is, </w:t>
      </w:r>
      <w:r w:rsidRPr="00555864">
        <w:rPr>
          <w:rStyle w:val="IntenseEmphasis"/>
        </w:rPr>
        <w:t>as material and contradictory, subject to change and revision. It is a position not to be Judged in terms of its "inherent" or "exchange" value,</w:t>
      </w:r>
      <w:r w:rsidRPr="00555864">
        <w:rPr>
          <w:sz w:val="14"/>
        </w:rPr>
        <w:t xml:space="preserve"> </w:t>
      </w:r>
      <w:r w:rsidRPr="00555864">
        <w:rPr>
          <w:rStyle w:val="IntenseEmphasis"/>
        </w:rPr>
        <w:t>but in terms of Its effects, effects not limited to the classroom itself</w:t>
      </w:r>
      <w:r w:rsidRPr="00555864">
        <w:rPr>
          <w:sz w:val="14"/>
        </w:rPr>
        <w:t xml:space="preserve">, </w:t>
      </w:r>
      <w:r w:rsidRPr="00555864">
        <w:rPr>
          <w:rStyle w:val="IntenseEmphasis"/>
        </w:rPr>
        <w:t>but</w:t>
      </w:r>
      <w:r w:rsidRPr="00555864">
        <w:rPr>
          <w:sz w:val="14"/>
        </w:rPr>
        <w:t xml:space="preserve"> </w:t>
      </w:r>
      <w:r w:rsidRPr="00555864">
        <w:rPr>
          <w:rStyle w:val="IntenseEmphasis"/>
        </w:rPr>
        <w:t>potentially interpreted and calculated more broadly-</w:t>
      </w:r>
      <w:r w:rsidRPr="00555864">
        <w:rPr>
          <w:sz w:val="14"/>
        </w:rPr>
        <w:t xml:space="preserve">for instance, </w:t>
      </w:r>
      <w:r w:rsidRPr="00555864">
        <w:rPr>
          <w:rStyle w:val="IntenseEmphasis"/>
        </w:rPr>
        <w:t>in terms</w:t>
      </w:r>
      <w:r w:rsidRPr="00584A45">
        <w:rPr>
          <w:rStyle w:val="IntenseEmphasis"/>
        </w:rPr>
        <w:t xml:space="preserve"> of what can or cannot be said, what reading practices are legitimated, what hiring practices employed, what discourses and subjectivities are being produced and might be taken up, even if not within the space of a semester</w:t>
      </w:r>
      <w:r w:rsidRPr="00584A45">
        <w:rPr>
          <w:sz w:val="14"/>
        </w:rPr>
        <w:t xml:space="preserve">. </w:t>
      </w:r>
      <w:r w:rsidRPr="00A97158">
        <w:rPr>
          <w:rStyle w:val="IntenseEmphasis"/>
          <w:highlight w:val="green"/>
        </w:rPr>
        <w:t>The aim</w:t>
      </w:r>
      <w:r w:rsidRPr="00584A45">
        <w:rPr>
          <w:sz w:val="14"/>
        </w:rPr>
        <w:t xml:space="preserve">, finally, </w:t>
      </w:r>
      <w:r w:rsidRPr="00A97158">
        <w:rPr>
          <w:rStyle w:val="IntenseEmphasis"/>
          <w:highlight w:val="green"/>
        </w:rPr>
        <w:t>is not to enable students simply to "talk," or to have more "confidence," but to be</w:t>
      </w:r>
      <w:r w:rsidRPr="00584A45">
        <w:rPr>
          <w:rStyle w:val="IntenseEmphasis"/>
        </w:rPr>
        <w:t xml:space="preserve"> ready and </w:t>
      </w:r>
      <w:r w:rsidRPr="00A97158">
        <w:rPr>
          <w:rStyle w:val="IntenseEmphasis"/>
          <w:highlight w:val="green"/>
        </w:rPr>
        <w:t xml:space="preserve">able to engage in struggles over </w:t>
      </w:r>
      <w:r w:rsidRPr="00A97158">
        <w:rPr>
          <w:rStyle w:val="Emphasis"/>
          <w:highlight w:val="green"/>
        </w:rPr>
        <w:t>the production of knowledge.</w:t>
      </w:r>
      <w:r w:rsidRPr="00584A45">
        <w:rPr>
          <w:sz w:val="14"/>
        </w:rPr>
        <w:t xml:space="preserve"> This includes challenging teachers' authority (and their use of it), breaking with established decorum if necessary, "disrupting" "normal" classroom discussions and practices with their "own" concerns and questions, and much more. </w:t>
      </w:r>
      <w:r w:rsidRPr="00584A45">
        <w:rPr>
          <w:rStyle w:val="IntenseEmphasis"/>
        </w:rPr>
        <w:t xml:space="preserve">This involves a democratization of knowledge in the deepest possible sense. </w:t>
      </w:r>
      <w:r w:rsidRPr="00A97158">
        <w:rPr>
          <w:rStyle w:val="IntenseEmphasis"/>
          <w:highlight w:val="green"/>
        </w:rPr>
        <w:t>It is not</w:t>
      </w:r>
      <w:r w:rsidRPr="00584A45">
        <w:rPr>
          <w:sz w:val="14"/>
        </w:rPr>
        <w:t xml:space="preserve">, as in liberal classrooms, </w:t>
      </w:r>
      <w:r w:rsidRPr="00A97158">
        <w:rPr>
          <w:rStyle w:val="IntenseEmphasis"/>
          <w:highlight w:val="green"/>
        </w:rPr>
        <w:t>a question of "everyone" having</w:t>
      </w:r>
      <w:r w:rsidRPr="00584A45">
        <w:rPr>
          <w:rStyle w:val="IntenseEmphasis"/>
        </w:rPr>
        <w:t xml:space="preserve"> his/her "</w:t>
      </w:r>
      <w:r w:rsidRPr="00A97158">
        <w:rPr>
          <w:rStyle w:val="IntenseEmphasis"/>
          <w:highlight w:val="green"/>
        </w:rPr>
        <w:t>say," but of directing attention to those power relations embodied in discourses in such a way as to enable students to take responsibility for their education in terms of its social ends</w:t>
      </w:r>
      <w:r w:rsidRPr="00A97158">
        <w:rPr>
          <w:sz w:val="14"/>
          <w:highlight w:val="green"/>
        </w:rPr>
        <w:t>.</w:t>
      </w:r>
      <w:r w:rsidRPr="00584A45">
        <w:rPr>
          <w:sz w:val="14"/>
        </w:rPr>
        <w:t xml:space="preserve"> </w:t>
      </w:r>
      <w:r w:rsidRPr="00584A45">
        <w:rPr>
          <w:rStyle w:val="IntenseEmphasis"/>
        </w:rPr>
        <w:t>Real democracy must presuppose not only equal access to the means of production in the conventional sense, but also to the means of knowledge production. The student can then be drawn consciously into the process of</w:t>
      </w:r>
      <w:r w:rsidRPr="00584A45">
        <w:rPr>
          <w:sz w:val="14"/>
        </w:rPr>
        <w:t xml:space="preserve"> (the struggles over) </w:t>
      </w:r>
      <w:r w:rsidRPr="00584A45">
        <w:rPr>
          <w:rStyle w:val="IntenseEmphasis"/>
        </w:rPr>
        <w:t>the construction of social relations and social purposes. The teacher</w:t>
      </w:r>
      <w:r w:rsidRPr="00584A45">
        <w:rPr>
          <w:sz w:val="14"/>
        </w:rPr>
        <w:t xml:space="preserve">, meanwhile, </w:t>
      </w:r>
      <w:r w:rsidRPr="00584A45">
        <w:rPr>
          <w:rStyle w:val="IntenseEmphasis"/>
        </w:rPr>
        <w:t>earns her authority in direct proportion to her</w:t>
      </w:r>
      <w:r w:rsidRPr="00584A45">
        <w:rPr>
          <w:sz w:val="14"/>
        </w:rPr>
        <w:t xml:space="preserve"> </w:t>
      </w:r>
      <w:r w:rsidRPr="00584A45">
        <w:rPr>
          <w:rStyle w:val="IntenseEmphasis"/>
        </w:rPr>
        <w:t>effectively in representing herself as the bearer of these interests, which includes both her capacity to include students within the process of their construction and her ability to foreground and thereby transform into an enabling condition the contradiction between her institutionalized authority</w:t>
      </w:r>
      <w:r w:rsidRPr="00584A45">
        <w:rPr>
          <w:sz w:val="14"/>
        </w:rPr>
        <w:t xml:space="preserve"> (as university professor) </w:t>
      </w:r>
      <w:r w:rsidRPr="00584A45">
        <w:rPr>
          <w:rStyle w:val="IntenseEmphasis"/>
        </w:rPr>
        <w:t>and the ideological and theoretical authoritativeness she tries to represent</w:t>
      </w:r>
      <w:r w:rsidRPr="00584A45">
        <w:rPr>
          <w:sz w:val="14"/>
        </w:rPr>
        <w:t xml:space="preserve"> (in which case the university is read as a site of struggle and contradiction in its own right, and not merely as "connected" to other, implicitly more "real" sites). </w:t>
      </w:r>
      <w:r w:rsidRPr="00A97158">
        <w:rPr>
          <w:rStyle w:val="IntenseEmphasis"/>
          <w:highlight w:val="green"/>
        </w:rPr>
        <w:t>A revolution</w:t>
      </w:r>
      <w:r w:rsidRPr="00584A45">
        <w:rPr>
          <w:rStyle w:val="IntenseEmphasis"/>
        </w:rPr>
        <w:t xml:space="preserve"> </w:t>
      </w:r>
      <w:r w:rsidRPr="00584A45">
        <w:rPr>
          <w:sz w:val="14"/>
        </w:rPr>
        <w:t xml:space="preserve">in or </w:t>
      </w:r>
      <w:r w:rsidRPr="00A97158">
        <w:rPr>
          <w:rStyle w:val="IntenseEmphasis"/>
          <w:highlight w:val="green"/>
        </w:rPr>
        <w:t>of knowledge can take place</w:t>
      </w:r>
      <w:r w:rsidRPr="00A97158">
        <w:rPr>
          <w:sz w:val="14"/>
          <w:highlight w:val="green"/>
        </w:rPr>
        <w:t xml:space="preserve"> </w:t>
      </w:r>
      <w:r w:rsidRPr="00A97158">
        <w:rPr>
          <w:rStyle w:val="Emphasis"/>
          <w:highlight w:val="green"/>
        </w:rPr>
        <w:t>only in conjunction with revolutionary uprisings at other sites</w:t>
      </w:r>
      <w:r w:rsidRPr="00A97158">
        <w:rPr>
          <w:sz w:val="14"/>
          <w:highlight w:val="green"/>
        </w:rPr>
        <w:t xml:space="preserve">. </w:t>
      </w:r>
      <w:r w:rsidRPr="00A97158">
        <w:rPr>
          <w:rStyle w:val="Emphasis"/>
          <w:highlight w:val="green"/>
        </w:rPr>
        <w:t>In the university</w:t>
      </w:r>
      <w:r w:rsidRPr="00A97158">
        <w:rPr>
          <w:sz w:val="14"/>
          <w:highlight w:val="green"/>
        </w:rPr>
        <w:t xml:space="preserve">, </w:t>
      </w:r>
      <w:r w:rsidRPr="00A97158">
        <w:rPr>
          <w:rStyle w:val="IntenseEmphasis"/>
          <w:highlight w:val="green"/>
        </w:rPr>
        <w:t>we can do no more than engage in struggle</w:t>
      </w:r>
      <w:r w:rsidRPr="00584A45">
        <w:rPr>
          <w:rStyle w:val="IntenseEmphasis"/>
        </w:rPr>
        <w:t>, take up positions, and make some gains</w:t>
      </w:r>
      <w:r w:rsidRPr="00584A45">
        <w:rPr>
          <w:sz w:val="14"/>
        </w:rPr>
        <w:t xml:space="preserve">. </w:t>
      </w:r>
      <w:r w:rsidRPr="00A97158">
        <w:rPr>
          <w:rStyle w:val="IntenseEmphasis"/>
          <w:highlight w:val="green"/>
        </w:rPr>
        <w:t>We can</w:t>
      </w:r>
      <w:r w:rsidRPr="00584A45">
        <w:rPr>
          <w:rStyle w:val="IntenseEmphasis"/>
        </w:rPr>
        <w:t xml:space="preserve"> also try to </w:t>
      </w:r>
      <w:r w:rsidRPr="00A97158">
        <w:rPr>
          <w:rStyle w:val="IntenseEmphasis"/>
          <w:highlight w:val="green"/>
        </w:rPr>
        <w:t>relate our practices with those of others who are struggling elsewhere</w:t>
      </w:r>
      <w:r w:rsidRPr="00584A45">
        <w:rPr>
          <w:sz w:val="14"/>
        </w:rPr>
        <w:t xml:space="preserve">, sometimes leading, sometimes following; finally, </w:t>
      </w:r>
      <w:r w:rsidRPr="00584A45">
        <w:rPr>
          <w:rStyle w:val="IntenseEmphasis"/>
        </w:rPr>
        <w:t>we can try to look beyond the present to other possible modes of knowledge production</w:t>
      </w:r>
      <w:r w:rsidRPr="00555864">
        <w:rPr>
          <w:rStyle w:val="IntenseEmphasis"/>
        </w:rPr>
        <w:t xml:space="preserve">. Contradictions constitute, reproduce, and subvert the academy, </w:t>
      </w:r>
      <w:r w:rsidRPr="00555864">
        <w:rPr>
          <w:sz w:val="14"/>
        </w:rPr>
        <w:t xml:space="preserve">though. </w:t>
      </w:r>
      <w:r w:rsidRPr="00555864">
        <w:rPr>
          <w:rStyle w:val="IntenseEmphasis"/>
        </w:rPr>
        <w:t>It is not only one of the heaviest sites of social "investment</w:t>
      </w:r>
      <w:r w:rsidRPr="00555864">
        <w:rPr>
          <w:sz w:val="14"/>
        </w:rPr>
        <w:t xml:space="preserve">" (in terms of its "moral" and "ideological" "value," as well as its economic significance) </w:t>
      </w:r>
      <w:r w:rsidRPr="00555864">
        <w:rPr>
          <w:rStyle w:val="IntenseEmphasis"/>
        </w:rPr>
        <w:t>but also one of the few spaces in our society where opposition and critique</w:t>
      </w:r>
      <w:r w:rsidRPr="00555864">
        <w:rPr>
          <w:sz w:val="14"/>
        </w:rPr>
        <w:t xml:space="preserve"> (in the forms of marxism and feminism, in particular) </w:t>
      </w:r>
      <w:r w:rsidRPr="00555864">
        <w:rPr>
          <w:rStyle w:val="IntenseEmphasis"/>
        </w:rPr>
        <w:t>can take on articulate form and</w:t>
      </w:r>
      <w:r w:rsidRPr="00584A45">
        <w:rPr>
          <w:rStyle w:val="IntenseEmphasis"/>
        </w:rPr>
        <w:t xml:space="preserve"> be given a force that commands "respect," and even "fear." Such contradictions must be theorized as the grounds on which we mark out the possibility of such work. </w:t>
      </w:r>
      <w:r w:rsidRPr="00A97158">
        <w:rPr>
          <w:rStyle w:val="IntenseEmphasis"/>
          <w:highlight w:val="green"/>
        </w:rPr>
        <w:t>Rather than producing some transhistorical valorization</w:t>
      </w:r>
      <w:r w:rsidRPr="00584A45">
        <w:rPr>
          <w:rStyle w:val="IntenseEmphasis"/>
        </w:rPr>
        <w:t xml:space="preserve"> or denigration </w:t>
      </w:r>
      <w:r w:rsidRPr="00A97158">
        <w:rPr>
          <w:rStyle w:val="IntenseEmphasis"/>
          <w:highlight w:val="green"/>
        </w:rPr>
        <w:t xml:space="preserve">of the "intellectual" or of "theory," our focus should be here, on the possibilities of leadership </w:t>
      </w:r>
      <w:r w:rsidRPr="00A97158">
        <w:rPr>
          <w:rStyle w:val="Emphasis"/>
          <w:highlight w:val="green"/>
        </w:rPr>
        <w:t xml:space="preserve">in the site of the university, </w:t>
      </w:r>
      <w:r w:rsidRPr="00A97158">
        <w:rPr>
          <w:rStyle w:val="IntenseEmphasis"/>
          <w:highlight w:val="green"/>
        </w:rPr>
        <w:t>on the relation, between class struggle in "theory</w:t>
      </w:r>
      <w:r w:rsidRPr="00584A45">
        <w:rPr>
          <w:sz w:val="14"/>
        </w:rPr>
        <w:t xml:space="preserve">" (in Althusser's - following Lenin’s - sense) </w:t>
      </w:r>
      <w:r w:rsidRPr="00A97158">
        <w:rPr>
          <w:rStyle w:val="IntenseEmphasis"/>
          <w:highlight w:val="green"/>
        </w:rPr>
        <w:t xml:space="preserve">and social revolution. We should examine the question of pedagogy as a site for the articulation of these questions in their relations, and in their relation to the conditions of </w:t>
      </w:r>
      <w:r w:rsidRPr="00A97158">
        <w:rPr>
          <w:rStyle w:val="Emphasis"/>
          <w:highlight w:val="green"/>
        </w:rPr>
        <w:t>possibility</w:t>
      </w:r>
      <w:r>
        <w:rPr>
          <w:rStyle w:val="Emphasis"/>
        </w:rPr>
        <w:t xml:space="preserve"> </w:t>
      </w:r>
      <w:r w:rsidRPr="00A97158">
        <w:rPr>
          <w:rStyle w:val="Emphasis"/>
          <w:highlight w:val="green"/>
        </w:rPr>
        <w:t>for a heightening and waging of class struggle on a global scale</w:t>
      </w:r>
      <w:r w:rsidRPr="00A97158">
        <w:rPr>
          <w:sz w:val="14"/>
          <w:highlight w:val="green"/>
        </w:rPr>
        <w:t>.</w:t>
      </w:r>
    </w:p>
    <w:p w14:paraId="4F29E351" w14:textId="77777777" w:rsidR="00B87BBE" w:rsidRPr="0072785D" w:rsidRDefault="00B87BBE" w:rsidP="00B87BBE"/>
    <w:p w14:paraId="15026CA0" w14:textId="77777777" w:rsidR="00B87BBE" w:rsidRPr="00AA59DF" w:rsidRDefault="00B87BBE" w:rsidP="00B87BBE">
      <w:pPr>
        <w:pStyle w:val="Heading4"/>
      </w:pPr>
      <w:r>
        <w:t>Our method Spills up and Spills out.  Creating new frameworks to investigate penal labor leads to a broader inquiry into our own relationships with class which is key to evolving beyond capitalist accumulation</w:t>
      </w:r>
    </w:p>
    <w:p w14:paraId="190DF392" w14:textId="77777777" w:rsidR="00B87BBE" w:rsidRDefault="00B87BBE" w:rsidP="00B87BBE">
      <w:r w:rsidRPr="00436936">
        <w:t xml:space="preserve">Alessandro </w:t>
      </w:r>
      <w:r w:rsidRPr="00436936">
        <w:rPr>
          <w:rStyle w:val="Style13ptBold"/>
        </w:rPr>
        <w:t>De Giorgi, 2018</w:t>
      </w:r>
      <w:r w:rsidRPr="00436936">
        <w:t xml:space="preserve"> (“Punishment, Marxism, and Political Economy,” Oxford Research Encyclopedia of Criminology, DOI: 10.1093/acrefore/9780190264079.013.358)</w:t>
      </w:r>
    </w:p>
    <w:p w14:paraId="4745D96B" w14:textId="77777777" w:rsidR="00B87BBE" w:rsidRDefault="00B87BBE" w:rsidP="00B87BBE">
      <w:pPr>
        <w:rPr>
          <w:rStyle w:val="Emphasis"/>
        </w:rPr>
      </w:pPr>
      <w:r w:rsidRPr="002C3F54">
        <w:rPr>
          <w:sz w:val="14"/>
        </w:rPr>
        <w:t xml:space="preserve">In order to outline some potential implications of the theoretical shift proposed here, we need to return to the concept of less eligibility as the logic shaping the direction and the intensity of the relationship between penal policies and economic cycles. In his 1933 essay “Labor Market and Penal Sanction,” Rusche argued that “all efforts to reform the punishment of criminals are inevitably limited by the situation of the lowest socially significant proletarian class which society wants to deter from criminal acts” (Rusche, 1933/2014, pp. 255–256, author’s emphasis). It can be hypothesized here that Rusche’s concept of situation may be open to a much broader conceptualization than the one allowed by its economistic reduction to unemployment rates. If, on the one hand, the average living standards for the working class are a reflection of the average value of its labor, which in turn is largely determined by cyclical fluctuations in the labor market, then, on the other hand, the overall situation of that workforce—its position within existing structures of class, racial, and gender inequality—is not an automatic consequence of labor market dynamics. Instead, it is shaped by a range of cultural, political, and institutional factors that, in a relation of structural affinity with economic processes, contribute to defining the overall social value of the capitalist labor force and of the social groups that fill its ranks. In this perspective, </w:t>
      </w:r>
      <w:r w:rsidRPr="00A97158">
        <w:rPr>
          <w:rStyle w:val="Emphasis"/>
          <w:highlight w:val="green"/>
        </w:rPr>
        <w:t>the social value of labor would result from the ongoing interaction between economic structures</w:t>
      </w:r>
      <w:r w:rsidRPr="002C3F54">
        <w:rPr>
          <w:sz w:val="14"/>
        </w:rPr>
        <w:t xml:space="preserve"> (i.e., systems of production, patterns of economic growth, labor market dynamics, wealth concentration, etc.), governmental strategies of social regulation (i.e., welfare/workfare systems, forms of public intervention in the economy, </w:t>
      </w:r>
      <w:r w:rsidRPr="00A97158">
        <w:rPr>
          <w:rStyle w:val="Emphasis"/>
          <w:highlight w:val="green"/>
        </w:rPr>
        <w:t>penal policies</w:t>
      </w:r>
      <w:r w:rsidRPr="00A97158">
        <w:rPr>
          <w:sz w:val="14"/>
          <w:highlight w:val="green"/>
        </w:rPr>
        <w:t>,</w:t>
      </w:r>
      <w:r w:rsidRPr="002C3F54">
        <w:rPr>
          <w:sz w:val="14"/>
        </w:rPr>
        <w:t xml:space="preserve"> immigration control regimes, etc.), and discursive/symbolic processes of cultural reproduction (dominant hierarchies of social worth, public discourses on deservingness and un-deservingness, hegemonic representations of risk and dangerousness, social constructions of racial difference, etc.). In other words, </w:t>
      </w:r>
      <w:r w:rsidRPr="00A97158">
        <w:rPr>
          <w:rStyle w:val="Emphasis"/>
          <w:highlight w:val="green"/>
        </w:rPr>
        <w:t>the overall situation of marginalized social classes is determined by their place in the economic structure as much as by their position in the moral economy of capitalist social formations</w:t>
      </w:r>
      <w:r w:rsidRPr="002C3F54">
        <w:rPr>
          <w:sz w:val="14"/>
        </w:rPr>
        <w:t xml:space="preserve"> (see also Sayer, 2001). Following this perspective, a post-reductionist political economy of the punitive turn in the United States and Europe should analyze the changing “situation” of marginal classes in both contexts against the background of the economic and extra-economic processes that have contributed to reposition the post-Fordist proletariat within the social structure of late-capitalist societies. Over the last three decades, dramatic processes of capitalist restructuring through deindustrialization, downsizing, outsourcing, automation, and</w:t>
      </w:r>
      <w:r>
        <w:rPr>
          <w:rStyle w:val="Emphasis"/>
        </w:rPr>
        <w:t xml:space="preserve"> </w:t>
      </w:r>
      <w:r w:rsidRPr="002C3F54">
        <w:rPr>
          <w:rStyle w:val="Emphasis"/>
        </w:rPr>
        <w:t>globalization have significantly reduced the economic value of wage labor and</w:t>
      </w:r>
      <w:r>
        <w:rPr>
          <w:rStyle w:val="Emphasis"/>
        </w:rPr>
        <w:t xml:space="preserve"> </w:t>
      </w:r>
      <w:r w:rsidRPr="002C3F54">
        <w:rPr>
          <w:rStyle w:val="Emphasis"/>
        </w:rPr>
        <w:t>consolidated a tendency toward work insecurity, declining wages, longer working hours,</w:t>
      </w:r>
      <w:r>
        <w:rPr>
          <w:rStyle w:val="Emphasis"/>
        </w:rPr>
        <w:t xml:space="preserve"> </w:t>
      </w:r>
      <w:r w:rsidRPr="002C3F54">
        <w:rPr>
          <w:rStyle w:val="Emphasis"/>
        </w:rPr>
        <w:t>and an overall increase in the socially acceptable levels of exploitability and disposability</w:t>
      </w:r>
      <w:r>
        <w:rPr>
          <w:rStyle w:val="Emphasis"/>
        </w:rPr>
        <w:t xml:space="preserve"> </w:t>
      </w:r>
      <w:r w:rsidRPr="002C3F54">
        <w:rPr>
          <w:rStyle w:val="Emphasis"/>
        </w:rPr>
        <w:t xml:space="preserve">of the labor force </w:t>
      </w:r>
      <w:r w:rsidRPr="002C3F54">
        <w:rPr>
          <w:sz w:val="14"/>
        </w:rPr>
        <w:t xml:space="preserve">(Ehrenreich, 2001; Ehrenreich &amp; Hochschild, 2002; Schor, 1992; Young, 1999, pp. 78–99). At the same time, a broad reconfiguration of governmental strategies of social regulation—such as the transition from welfare to workfare, the adoption of restrictive immigration laws, the increasing commitment to market deregulation, and the ongoing commodification of public resources like health care, housing, education, and even punishment—has eroded the postwar compromise between capital and labor, further fracturing late-capitalist societies along lines of class, race, ethnicity, and national origin. Finally, in the field of cultural signification, the conservative hold on public debates about socioeconomic inequality, reinforced by periodic moral panics about street crime, immigration, drugs, welfare, etc., has consolidated hegemonic representations of the poor —personified in particular by Black and Latino inner-city residents in the United States, and by Third-World migrants in Europe—as the new dangerous classes. </w:t>
      </w:r>
      <w:r w:rsidRPr="00A97158">
        <w:rPr>
          <w:rStyle w:val="Emphasis"/>
          <w:highlight w:val="green"/>
        </w:rPr>
        <w:t>A non-reductionist materialist framework developed along the coordinates just outlined would allow the political economy of punishment to overcome its traditional emphasis on the instrumental side of penality and to analyze the neoliberal penal state’s reliance on punitive regulation from the point of view of the broad reconfiguration of late-capitalist social structures since the 1980s</w:t>
      </w:r>
      <w:r w:rsidRPr="002C3F54">
        <w:rPr>
          <w:sz w:val="14"/>
        </w:rPr>
        <w:t xml:space="preserve">. In this direction, a renewed materialist critique of the punitive turn should of course emphasize once again the crucial role played by contemporary penal practices—especially in the aftermath of the punitive turn of the 1970s—in disciplining the postindustrial labor force to accept the new levels of exploitation, precariousness, and vulnerability imposed by the neoliberal regime of capitalist accumulation. But it should also elaborate a culturally grounded materialist critique of the symbolic dimensions of penality, emphasizing how hegemonic constructions of social deservingness and un-deservingness, </w:t>
      </w:r>
      <w:r w:rsidRPr="00A97158">
        <w:rPr>
          <w:rStyle w:val="Emphasis"/>
          <w:highlight w:val="green"/>
        </w:rPr>
        <w:t>particularly those sanctioned by the state through its sovereign power to punish, provide discursive legitimacy to a regime of capitalist accumulation rooted in the ongoing devaluation of the poor and of their labor.</w:t>
      </w:r>
    </w:p>
    <w:p w14:paraId="5DB2AC3F" w14:textId="77777777" w:rsidR="00B87BBE" w:rsidRPr="00136986" w:rsidRDefault="00B87BBE" w:rsidP="00B87BBE">
      <w:pPr>
        <w:pStyle w:val="Heading4"/>
        <w:rPr>
          <w:rFonts w:cs="Calibri"/>
        </w:rPr>
      </w:pPr>
      <w:r>
        <w:rPr>
          <w:rFonts w:cs="Calibri"/>
        </w:rPr>
        <w:t xml:space="preserve">Our advocacy is an instance of demosprudence – recentering the people as the center of authority in law – that sets preconditions for movement based demands that refute the potential for state brutality acts to recenter the people as the center of legal authority, via creating movements of </w:t>
      </w:r>
      <w:r>
        <w:rPr>
          <w:rFonts w:cs="Calibri"/>
          <w:u w:val="single"/>
        </w:rPr>
        <w:t>demosprudence</w:t>
      </w:r>
      <w:r>
        <w:rPr>
          <w:rFonts w:cs="Calibri"/>
        </w:rPr>
        <w:t xml:space="preserve"> that act against state brutality</w:t>
      </w:r>
    </w:p>
    <w:p w14:paraId="2A86C694" w14:textId="77777777" w:rsidR="00B87BBE" w:rsidRPr="005619B4" w:rsidRDefault="00B87BBE" w:rsidP="00B87BBE">
      <w:pPr>
        <w:rPr>
          <w:b/>
          <w:sz w:val="26"/>
        </w:rPr>
      </w:pPr>
      <w:r w:rsidRPr="005619B4">
        <w:rPr>
          <w:rStyle w:val="Style13ptBold"/>
        </w:rPr>
        <w:t xml:space="preserve">Guiner &amp; Torres, ‘14 </w:t>
      </w:r>
      <w:r w:rsidRPr="005619B4">
        <w:rPr>
          <w:sz w:val="16"/>
          <w:szCs w:val="16"/>
        </w:rPr>
        <w:t>(Lani Guinier &amp; Gerald Torres, Changing the Wind: Notes Toward A Demosprudence of Law and Social Movements, 123 YALE L.J. 2740, 2749 (2014), https://www.yalelawjournal.org/article/changing-the-wind-notes-toward-a-demosprudence-of-law-and-social-movements, JB)</w:t>
      </w:r>
    </w:p>
    <w:p w14:paraId="0F7CDF81" w14:textId="77777777" w:rsidR="00B87BBE" w:rsidRPr="005619B4" w:rsidRDefault="00B87BBE" w:rsidP="00B87BBE">
      <w:pPr>
        <w:rPr>
          <w:u w:val="single"/>
        </w:rPr>
      </w:pPr>
      <w:r w:rsidRPr="005619B4">
        <w:rPr>
          <w:sz w:val="16"/>
        </w:rPr>
        <w:t xml:space="preserve">We seek in this essay to go beyond the debate over legal liberalism as a philosophy or as a justification for the role of judicial review in protecting minority rights. Instead we propose a new paradigm that we call demosprudence. </w:t>
      </w:r>
      <w:r w:rsidRPr="005619B4">
        <w:rPr>
          <w:highlight w:val="green"/>
          <w:u w:val="single"/>
        </w:rPr>
        <w:t>Demosprudence is the</w:t>
      </w:r>
      <w:r w:rsidRPr="005619B4">
        <w:rPr>
          <w:u w:val="single"/>
        </w:rPr>
        <w:t xml:space="preserve"> study of the dynamic </w:t>
      </w:r>
      <w:r w:rsidRPr="005619B4">
        <w:rPr>
          <w:highlight w:val="green"/>
          <w:u w:val="single"/>
        </w:rPr>
        <w:t>equilibrium of power between law</w:t>
      </w:r>
      <w:r w:rsidRPr="005619B4">
        <w:rPr>
          <w:u w:val="single"/>
        </w:rPr>
        <w:t xml:space="preserve">making </w:t>
      </w:r>
      <w:r w:rsidRPr="005619B4">
        <w:rPr>
          <w:highlight w:val="green"/>
          <w:u w:val="single"/>
        </w:rPr>
        <w:t>and social movements</w:t>
      </w:r>
      <w:r w:rsidRPr="005619B4">
        <w:rPr>
          <w:sz w:val="16"/>
        </w:rPr>
        <w:t xml:space="preserve">. </w:t>
      </w:r>
      <w:r w:rsidRPr="005619B4">
        <w:rPr>
          <w:u w:val="single"/>
        </w:rPr>
        <w:t xml:space="preserve">Demosprudence focuses on the </w:t>
      </w:r>
      <w:r w:rsidRPr="005619B4">
        <w:rPr>
          <w:highlight w:val="green"/>
          <w:u w:val="single"/>
        </w:rPr>
        <w:t>legitimating</w:t>
      </w:r>
      <w:r w:rsidRPr="005619B4">
        <w:rPr>
          <w:u w:val="single"/>
        </w:rPr>
        <w:t xml:space="preserve"> effects of </w:t>
      </w:r>
      <w:r w:rsidRPr="005619B4">
        <w:rPr>
          <w:highlight w:val="green"/>
          <w:u w:val="single"/>
        </w:rPr>
        <w:t>democratic action to produce</w:t>
      </w:r>
      <w:r w:rsidRPr="005619B4">
        <w:rPr>
          <w:u w:val="single"/>
        </w:rPr>
        <w:t xml:space="preserve"> social, </w:t>
      </w:r>
      <w:r w:rsidRPr="005619B4">
        <w:rPr>
          <w:highlight w:val="green"/>
          <w:u w:val="single"/>
        </w:rPr>
        <w:t>legal</w:t>
      </w:r>
      <w:r w:rsidRPr="005619B4">
        <w:rPr>
          <w:u w:val="single"/>
        </w:rPr>
        <w:t xml:space="preserve">, </w:t>
      </w:r>
      <w:r w:rsidRPr="005619B4">
        <w:rPr>
          <w:highlight w:val="green"/>
          <w:u w:val="single"/>
        </w:rPr>
        <w:t>and cultural change</w:t>
      </w:r>
      <w:r w:rsidRPr="005619B4">
        <w:rPr>
          <w:sz w:val="16"/>
        </w:rPr>
        <w:t xml:space="preserve">. Although democratic accountability as a normative matter includes citizen mobilizations organized to influence a single election, a discrete piece of legislation, or a judicial victory, </w:t>
      </w:r>
      <w:r w:rsidRPr="005619B4">
        <w:rPr>
          <w:u w:val="single"/>
        </w:rPr>
        <w:t>we focus on the interaction between lawmaking and popular, purposive mobilizations that seek significant, sustainable social, economic, and/or political change. Put differently, we seek to understand, analyze, and document those social movements that increase the extant democratic potential in our polity, and which do so in a way that produces durable social and legal change</w:t>
      </w:r>
      <w:r w:rsidRPr="005619B4">
        <w:rPr>
          <w:sz w:val="16"/>
        </w:rPr>
        <w:t xml:space="preserve">. Whereas jurisprudence examines the extent to which the rights of “discrete and insular” minorities are protected by judges interpreting ordinary legal and constitutional doctrine,27 </w:t>
      </w:r>
      <w:r w:rsidRPr="005619B4">
        <w:rPr>
          <w:u w:val="single"/>
        </w:rPr>
        <w:t xml:space="preserve">demosprudence explores the ways that political, economic, or social </w:t>
      </w:r>
      <w:r w:rsidRPr="005619B4">
        <w:rPr>
          <w:highlight w:val="green"/>
          <w:u w:val="single"/>
        </w:rPr>
        <w:t>minorities</w:t>
      </w:r>
      <w:r w:rsidRPr="005619B4">
        <w:rPr>
          <w:u w:val="single"/>
        </w:rPr>
        <w:t xml:space="preserve"> cannot simply rely on judicial decisions as the solution to their problems. </w:t>
      </w:r>
      <w:r w:rsidRPr="005619B4">
        <w:rPr>
          <w:highlight w:val="green"/>
          <w:u w:val="single"/>
        </w:rPr>
        <w:t>Rather than turning over</w:t>
      </w:r>
      <w:r w:rsidRPr="005619B4">
        <w:rPr>
          <w:u w:val="single"/>
        </w:rPr>
        <w:t xml:space="preserve"> their </w:t>
      </w:r>
      <w:r w:rsidRPr="005619B4">
        <w:rPr>
          <w:highlight w:val="green"/>
          <w:u w:val="single"/>
        </w:rPr>
        <w:t>agency to lawyers</w:t>
      </w:r>
      <w:r w:rsidRPr="005619B4">
        <w:rPr>
          <w:u w:val="single"/>
        </w:rPr>
        <w:t xml:space="preserve">, they </w:t>
      </w:r>
      <w:r w:rsidRPr="005619B4">
        <w:rPr>
          <w:highlight w:val="green"/>
          <w:u w:val="single"/>
        </w:rPr>
        <w:t>must find a way to integrate lawyers</w:t>
      </w:r>
      <w:r w:rsidRPr="005619B4">
        <w:rPr>
          <w:u w:val="single"/>
        </w:rPr>
        <w:t xml:space="preserve"> not as leaders but </w:t>
      </w:r>
      <w:r w:rsidRPr="005619B4">
        <w:rPr>
          <w:rStyle w:val="Emphasis"/>
          <w:highlight w:val="green"/>
        </w:rPr>
        <w:t>as fellow advocates</w:t>
      </w:r>
      <w:r w:rsidRPr="005619B4">
        <w:rPr>
          <w:sz w:val="16"/>
        </w:rPr>
        <w:t xml:space="preserve">. Borrowing a phrase from social theory, proponents of progressive social change must be advocates in themselves and for themselves and others. Understanding the roles played by social movements in producing durable social and legal change is central to our inquiry. A. Introducing Demosprudence As a method, </w:t>
      </w:r>
      <w:r w:rsidRPr="005619B4">
        <w:rPr>
          <w:u w:val="single"/>
        </w:rPr>
        <w:t>demosprudence requires us to ask two overarching questions: (1) How and when do disadvantaged or weak minorities (whether political, economic, or identitarian) mobilize to protect their own rights in a majoritarian democracy?;</w:t>
      </w:r>
      <w:r w:rsidRPr="005619B4">
        <w:rPr>
          <w:sz w:val="16"/>
        </w:rPr>
        <w:t xml:space="preserve"> and </w:t>
      </w:r>
      <w:r w:rsidRPr="005619B4">
        <w:rPr>
          <w:u w:val="single"/>
        </w:rPr>
        <w:t>(2) Does the mobilization of these constituencies have a democracy-enhancing effect?</w:t>
      </w:r>
      <w:r w:rsidRPr="005619B4">
        <w:rPr>
          <w:sz w:val="16"/>
        </w:rPr>
        <w:t xml:space="preserve"> By democracy enhancing, we mean that the mobilization opens up space to those previously excluded or marginalized and enables them to participate more fully in helping to make decisions that affect their lives.28 </w:t>
      </w:r>
      <w:r w:rsidRPr="005619B4">
        <w:rPr>
          <w:u w:val="single"/>
        </w:rPr>
        <w:t>Demosprudence, therefore, is the study of the relationship between social movements and law in the creation of authoritative meaning within a democratic polity</w:t>
      </w:r>
      <w:r w:rsidRPr="005619B4">
        <w:rPr>
          <w:sz w:val="16"/>
        </w:rPr>
        <w:t xml:space="preserve">.29 Unlike jurisprudence, which analyzes the work of judges acting in formal sites such as courts, or legisprudence,30 which produces a secondary literature about how the work of elected representatives is an important source of lawmaking,31 </w:t>
      </w:r>
      <w:r w:rsidRPr="005619B4">
        <w:rPr>
          <w:highlight w:val="green"/>
          <w:u w:val="single"/>
        </w:rPr>
        <w:t>demosprudence focuses on</w:t>
      </w:r>
      <w:r w:rsidRPr="005619B4">
        <w:rPr>
          <w:u w:val="single"/>
        </w:rPr>
        <w:t xml:space="preserve"> the </w:t>
      </w:r>
      <w:r w:rsidRPr="005619B4">
        <w:rPr>
          <w:highlight w:val="green"/>
          <w:u w:val="single"/>
        </w:rPr>
        <w:t>ways</w:t>
      </w:r>
      <w:r w:rsidRPr="005619B4">
        <w:rPr>
          <w:u w:val="single"/>
        </w:rPr>
        <w:t xml:space="preserve"> that ongoing </w:t>
      </w:r>
      <w:r w:rsidRPr="005619B4">
        <w:rPr>
          <w:highlight w:val="green"/>
          <w:u w:val="single"/>
        </w:rPr>
        <w:t>collective action</w:t>
      </w:r>
      <w:r w:rsidRPr="005619B4">
        <w:rPr>
          <w:u w:val="single"/>
        </w:rPr>
        <w:t xml:space="preserve"> by ordinary people </w:t>
      </w:r>
      <w:r w:rsidRPr="005619B4">
        <w:rPr>
          <w:highlight w:val="green"/>
          <w:u w:val="single"/>
        </w:rPr>
        <w:t>can</w:t>
      </w:r>
      <w:r w:rsidRPr="005619B4">
        <w:rPr>
          <w:u w:val="single"/>
        </w:rPr>
        <w:t xml:space="preserve"> permanently </w:t>
      </w:r>
      <w:r w:rsidRPr="005619B4">
        <w:rPr>
          <w:highlight w:val="green"/>
          <w:u w:val="single"/>
        </w:rPr>
        <w:t>alter the practice of democracy by changing the people who make the law</w:t>
      </w:r>
      <w:r w:rsidRPr="005619B4">
        <w:rPr>
          <w:u w:val="single"/>
        </w:rPr>
        <w:t xml:space="preserve"> and the landscape in which that law is made</w:t>
      </w:r>
      <w:r w:rsidRPr="005619B4">
        <w:rPr>
          <w:sz w:val="16"/>
        </w:rPr>
        <w:t xml:space="preserve">.32 Scholars of jurisprudence focus on the collection of rules imposed by authority and interpreted by jurists; scholars of legisprudence see the legislator or elected official as the pivotal actor. </w:t>
      </w:r>
      <w:r w:rsidRPr="005619B4">
        <w:rPr>
          <w:u w:val="single"/>
        </w:rPr>
        <w:t>Scholars of demosprudence, by contrast, draw attention to the “dynamic constituencies” who call power to account through their participation in “contentious” politics and other forms of legal meaning making that also call democracy to account.</w:t>
      </w:r>
      <w:r w:rsidRPr="005619B4">
        <w:rPr>
          <w:sz w:val="16"/>
        </w:rPr>
        <w:t xml:space="preserve">33 Constituencies refer to those actors who make up the body of support for leaders and elites in the process of governing or policy change. We use the term “constituencies of accountability” to refer to those groups who are not committed primarily to any particular person or leader, but rather to a particular vision of change against which they measure the effectiveness of those using state power. We should be clear that demosprudence is not a philosophy of the left or the right. Neither is it the philosophy of unmediated preference gathering (like the populist initiative process or the market). Rather, demosprudence represents a philosophical commitment to the lawmaking force of meaningful participatory democracy. It is true that we deploy the interpretive device of demosprudence to examine social movements that represent those who were not part of the “consent community” and who challenge the legitimacy of those rules that flowed from the period of their exclusion or those rules that continue to exclude them. We are also interested in social movements where the principle at stake is democracy enhancing. But we want to reflect on the democracy-enhancing and meaning-making capacity of the conservative social movements of the 1980s and 1990s, not just the democratic meaning-making role of the civil rights or women’s rights movements of the 1960s and 1970s. For example, even though it is commonly defined by its conservative agenda, elements of the property rights movement are aimed at improving the confidence we have that the government works for the common good and not in the service of corporate special interests. We hope to encourage greater attention to the lawmaking (not just election-defining) </w:t>
      </w:r>
      <w:r w:rsidRPr="005619B4">
        <w:rPr>
          <w:u w:val="single"/>
        </w:rPr>
        <w:t>effects of movements ranging from the abolitionists and suffragettes</w:t>
      </w:r>
      <w:r w:rsidRPr="005619B4">
        <w:rPr>
          <w:sz w:val="16"/>
        </w:rPr>
        <w:t xml:space="preserve"> to the evangelical Christian, property rights, and gun rights movements of today.</w:t>
      </w:r>
      <w:r w:rsidRPr="005619B4">
        <w:rPr>
          <w:u w:val="single"/>
        </w:rPr>
        <w:t xml:space="preserve"> To that extent, they are worth exploring through the lens of demosprudence because they arguably expand the quotient of democratic legitimacy.</w:t>
      </w:r>
      <w:r w:rsidRPr="005619B4">
        <w:rPr>
          <w:sz w:val="16"/>
        </w:rPr>
        <w:t xml:space="preserve"> As a methodology, we use the term demosprudence to invite empirical, comparative, and historical analysis of social movements whose aim has been political change defined more broadly than simply the effort to elect a candidate of choice or to influence the outcome of a single election.34 Demosprudence, in other words, is not primarily the study of electoral campaigns. Rather, it invokes a particular kind of challenge, which Sidney Tarrow calls “contentious politics.”35 </w:t>
      </w:r>
      <w:r w:rsidRPr="005619B4">
        <w:rPr>
          <w:b/>
          <w:bCs/>
          <w:u w:val="single"/>
        </w:rPr>
        <w:t xml:space="preserve">The methodology of </w:t>
      </w:r>
      <w:r w:rsidRPr="005619B4">
        <w:rPr>
          <w:b/>
          <w:bCs/>
          <w:highlight w:val="green"/>
          <w:u w:val="single"/>
        </w:rPr>
        <w:t>demosprudence is organized around</w:t>
      </w:r>
      <w:r w:rsidRPr="005619B4">
        <w:rPr>
          <w:b/>
          <w:bCs/>
          <w:u w:val="single"/>
        </w:rPr>
        <w:t xml:space="preserve"> the </w:t>
      </w:r>
      <w:r w:rsidRPr="005619B4">
        <w:rPr>
          <w:b/>
          <w:bCs/>
          <w:highlight w:val="green"/>
          <w:u w:val="single"/>
        </w:rPr>
        <w:t>evolving</w:t>
      </w:r>
      <w:r w:rsidRPr="005619B4">
        <w:rPr>
          <w:b/>
          <w:bCs/>
          <w:u w:val="single"/>
        </w:rPr>
        <w:t xml:space="preserve"> secondary </w:t>
      </w:r>
      <w:r w:rsidRPr="005619B4">
        <w:rPr>
          <w:b/>
          <w:bCs/>
          <w:highlight w:val="green"/>
          <w:u w:val="single"/>
        </w:rPr>
        <w:t>literature in law</w:t>
      </w:r>
      <w:r w:rsidRPr="005619B4">
        <w:rPr>
          <w:b/>
          <w:bCs/>
          <w:u w:val="single"/>
        </w:rPr>
        <w:t xml:space="preserve"> and legal studies </w:t>
      </w:r>
      <w:r w:rsidRPr="005619B4">
        <w:rPr>
          <w:b/>
          <w:bCs/>
          <w:highlight w:val="green"/>
          <w:u w:val="single"/>
        </w:rPr>
        <w:t>analyzing the role of citizen mobilizations in</w:t>
      </w:r>
      <w:r w:rsidRPr="005619B4">
        <w:rPr>
          <w:sz w:val="16"/>
        </w:rPr>
        <w:t xml:space="preserve"> authoring new laws,</w:t>
      </w:r>
      <w:r w:rsidRPr="005619B4">
        <w:rPr>
          <w:b/>
          <w:bCs/>
          <w:u w:val="single"/>
        </w:rPr>
        <w:t xml:space="preserve"> </w:t>
      </w:r>
      <w:r w:rsidRPr="005619B4">
        <w:rPr>
          <w:b/>
          <w:bCs/>
          <w:highlight w:val="green"/>
          <w:u w:val="single"/>
        </w:rPr>
        <w:t>changing</w:t>
      </w:r>
      <w:r w:rsidRPr="005619B4">
        <w:rPr>
          <w:b/>
          <w:bCs/>
          <w:u w:val="single"/>
        </w:rPr>
        <w:t xml:space="preserve"> the </w:t>
      </w:r>
      <w:r w:rsidRPr="005619B4">
        <w:rPr>
          <w:b/>
          <w:bCs/>
          <w:highlight w:val="green"/>
          <w:u w:val="single"/>
        </w:rPr>
        <w:t>meaning of existing laws</w:t>
      </w:r>
      <w:r w:rsidRPr="005619B4">
        <w:rPr>
          <w:b/>
          <w:bCs/>
          <w:u w:val="single"/>
        </w:rPr>
        <w:t>, and producing a more democratic understanding of how power functions in representational relationships</w:t>
      </w:r>
      <w:r w:rsidRPr="005619B4">
        <w:rPr>
          <w:sz w:val="16"/>
        </w:rPr>
        <w:t xml:space="preserve">. Such an effort emphasizes the tools that </w:t>
      </w:r>
      <w:r w:rsidRPr="005619B4">
        <w:rPr>
          <w:u w:val="single"/>
        </w:rPr>
        <w:t xml:space="preserve">social movements use to make law and the role of ordinary people whose collective struggle and collective commitments inform the lawmaking process. We argue that </w:t>
      </w:r>
      <w:r w:rsidRPr="005619B4">
        <w:rPr>
          <w:highlight w:val="green"/>
          <w:u w:val="single"/>
        </w:rPr>
        <w:t>the power of social groups is</w:t>
      </w:r>
      <w:r w:rsidRPr="005619B4">
        <w:rPr>
          <w:u w:val="single"/>
        </w:rPr>
        <w:t xml:space="preserve"> found </w:t>
      </w:r>
      <w:r w:rsidRPr="005619B4">
        <w:rPr>
          <w:highlight w:val="green"/>
          <w:u w:val="single"/>
        </w:rPr>
        <w:t>in normal politics, but its</w:t>
      </w:r>
      <w:r w:rsidRPr="005619B4">
        <w:rPr>
          <w:u w:val="single"/>
        </w:rPr>
        <w:t xml:space="preserve"> more </w:t>
      </w:r>
      <w:r w:rsidRPr="005619B4">
        <w:rPr>
          <w:highlight w:val="green"/>
          <w:u w:val="single"/>
        </w:rPr>
        <w:t>important role is in constitutive politics</w:t>
      </w:r>
      <w:r w:rsidRPr="005619B4">
        <w:rPr>
          <w:u w:val="single"/>
        </w:rPr>
        <w:t>.</w:t>
      </w:r>
      <w:r w:rsidRPr="005619B4">
        <w:rPr>
          <w:sz w:val="16"/>
        </w:rPr>
        <w:t xml:space="preserve"> </w:t>
      </w:r>
      <w:r w:rsidRPr="005619B4">
        <w:rPr>
          <w:rStyle w:val="Emphasis"/>
          <w:highlight w:val="green"/>
        </w:rPr>
        <w:t>Demosprudence is</w:t>
      </w:r>
      <w:r w:rsidRPr="005619B4">
        <w:rPr>
          <w:rStyle w:val="StyleUnderline"/>
        </w:rPr>
        <w:t xml:space="preserve"> in </w:t>
      </w:r>
      <w:r w:rsidRPr="005619B4">
        <w:rPr>
          <w:rStyle w:val="StyleUnderline"/>
          <w:highlight w:val="green"/>
        </w:rPr>
        <w:t>the</w:t>
      </w:r>
      <w:r w:rsidRPr="005619B4">
        <w:rPr>
          <w:rStyle w:val="StyleUnderline"/>
        </w:rPr>
        <w:t xml:space="preserve"> nature of an </w:t>
      </w:r>
      <w:r w:rsidRPr="005619B4">
        <w:rPr>
          <w:rStyle w:val="StyleUnderline"/>
          <w:highlight w:val="green"/>
        </w:rPr>
        <w:t xml:space="preserve">acid bath </w:t>
      </w:r>
      <w:r w:rsidRPr="005619B4">
        <w:rPr>
          <w:rStyle w:val="Emphasis"/>
          <w:highlight w:val="green"/>
        </w:rPr>
        <w:t>to remove</w:t>
      </w:r>
      <w:r w:rsidRPr="005619B4">
        <w:rPr>
          <w:rStyle w:val="Emphasis"/>
        </w:rPr>
        <w:t xml:space="preserve"> the </w:t>
      </w:r>
      <w:r w:rsidRPr="005619B4">
        <w:rPr>
          <w:rStyle w:val="Emphasis"/>
          <w:highlight w:val="green"/>
        </w:rPr>
        <w:t>corrosion</w:t>
      </w:r>
      <w:r w:rsidRPr="005619B4">
        <w:rPr>
          <w:rStyle w:val="StyleUnderline"/>
          <w:highlight w:val="green"/>
        </w:rPr>
        <w:t xml:space="preserve"> </w:t>
      </w:r>
      <w:r w:rsidRPr="005619B4">
        <w:rPr>
          <w:rStyle w:val="Emphasis"/>
          <w:highlight w:val="green"/>
        </w:rPr>
        <w:t>that</w:t>
      </w:r>
      <w:r w:rsidRPr="005619B4">
        <w:rPr>
          <w:rStyle w:val="StyleUnderline"/>
        </w:rPr>
        <w:t xml:space="preserve"> </w:t>
      </w:r>
      <w:r w:rsidRPr="005619B4">
        <w:rPr>
          <w:sz w:val="16"/>
          <w:szCs w:val="16"/>
        </w:rPr>
        <w:t>has</w:t>
      </w:r>
      <w:r w:rsidRPr="005619B4">
        <w:rPr>
          <w:rStyle w:val="StyleUnderline"/>
          <w:sz w:val="16"/>
          <w:szCs w:val="16"/>
        </w:rPr>
        <w:t xml:space="preserve"> </w:t>
      </w:r>
      <w:r w:rsidRPr="005619B4">
        <w:rPr>
          <w:rStyle w:val="Emphasis"/>
          <w:highlight w:val="green"/>
        </w:rPr>
        <w:t>isolated the</w:t>
      </w:r>
      <w:r w:rsidRPr="005619B4">
        <w:rPr>
          <w:sz w:val="16"/>
        </w:rPr>
        <w:t xml:space="preserve"> realm of the </w:t>
      </w:r>
      <w:r w:rsidRPr="005619B4">
        <w:rPr>
          <w:rStyle w:val="StyleUnderline"/>
          <w:highlight w:val="green"/>
        </w:rPr>
        <w:t>state from</w:t>
      </w:r>
      <w:r w:rsidRPr="005619B4">
        <w:rPr>
          <w:sz w:val="16"/>
          <w:highlight w:val="green"/>
        </w:rPr>
        <w:t xml:space="preserve"> </w:t>
      </w:r>
      <w:r w:rsidRPr="005619B4">
        <w:rPr>
          <w:rStyle w:val="Emphasis"/>
          <w:highlight w:val="green"/>
        </w:rPr>
        <w:t>the</w:t>
      </w:r>
      <w:r w:rsidRPr="005619B4">
        <w:rPr>
          <w:rStyle w:val="Emphasis"/>
        </w:rPr>
        <w:t xml:space="preserve"> legitimizing </w:t>
      </w:r>
      <w:r w:rsidRPr="005619B4">
        <w:rPr>
          <w:rStyle w:val="Emphasis"/>
          <w:highlight w:val="green"/>
        </w:rPr>
        <w:t>power of the people</w:t>
      </w:r>
      <w:r w:rsidRPr="005619B4">
        <w:rPr>
          <w:rStyle w:val="StyleUnderline"/>
        </w:rPr>
        <w:t>,</w:t>
      </w:r>
      <w:r w:rsidRPr="005619B4">
        <w:rPr>
          <w:sz w:val="16"/>
        </w:rPr>
        <w:t xml:space="preserve"> except as it is expressed through conventional partisan politics and the act of representation by elites. As a practice, </w:t>
      </w:r>
      <w:r w:rsidRPr="005619B4">
        <w:rPr>
          <w:u w:val="single"/>
        </w:rPr>
        <w:t xml:space="preserve">demosprudence trains its sights on the lawyer or public citizen who functions as a crucial source of moral authority and democratic legitimacy in facilitating the interaction between social movements and formal lawmaking. Demosprudence is a way to examine how lawyers and other public citizens represent social movements to make law. </w:t>
      </w:r>
      <w:r w:rsidRPr="005619B4">
        <w:rPr>
          <w:highlight w:val="green"/>
          <w:u w:val="single"/>
        </w:rPr>
        <w:t>Rather than focus on</w:t>
      </w:r>
      <w:r w:rsidRPr="005619B4">
        <w:rPr>
          <w:u w:val="single"/>
        </w:rPr>
        <w:t xml:space="preserve"> the multiple </w:t>
      </w:r>
      <w:r w:rsidRPr="005619B4">
        <w:rPr>
          <w:highlight w:val="green"/>
          <w:u w:val="single"/>
        </w:rPr>
        <w:t>ways in which lawyers guide</w:t>
      </w:r>
      <w:r w:rsidRPr="005619B4">
        <w:rPr>
          <w:u w:val="single"/>
        </w:rPr>
        <w:t xml:space="preserve"> movement </w:t>
      </w:r>
      <w:r w:rsidRPr="005619B4">
        <w:rPr>
          <w:highlight w:val="green"/>
          <w:u w:val="single"/>
        </w:rPr>
        <w:t>activists through</w:t>
      </w:r>
      <w:r w:rsidRPr="005619B4">
        <w:rPr>
          <w:u w:val="single"/>
        </w:rPr>
        <w:t xml:space="preserve"> the thickets of </w:t>
      </w:r>
      <w:r w:rsidRPr="005619B4">
        <w:rPr>
          <w:highlight w:val="green"/>
          <w:u w:val="single"/>
        </w:rPr>
        <w:t>law, we want to focus on</w:t>
      </w:r>
      <w:r w:rsidRPr="005619B4">
        <w:rPr>
          <w:u w:val="single"/>
        </w:rPr>
        <w:t xml:space="preserve"> the </w:t>
      </w:r>
      <w:r w:rsidRPr="005619B4">
        <w:rPr>
          <w:highlight w:val="green"/>
          <w:u w:val="single"/>
        </w:rPr>
        <w:t>ways in which movement activists</w:t>
      </w:r>
      <w:r w:rsidRPr="005619B4">
        <w:rPr>
          <w:u w:val="single"/>
        </w:rPr>
        <w:t xml:space="preserve"> and a mobilized community can </w:t>
      </w:r>
      <w:r w:rsidRPr="005619B4">
        <w:rPr>
          <w:highlight w:val="green"/>
          <w:u w:val="single"/>
        </w:rPr>
        <w:t xml:space="preserve">change </w:t>
      </w:r>
      <w:r w:rsidRPr="005619B4">
        <w:rPr>
          <w:rStyle w:val="Emphasis"/>
          <w:highlight w:val="green"/>
        </w:rPr>
        <w:t>thinking about</w:t>
      </w:r>
      <w:r w:rsidRPr="005619B4">
        <w:rPr>
          <w:rStyle w:val="Emphasis"/>
        </w:rPr>
        <w:t xml:space="preserve"> the content of </w:t>
      </w:r>
      <w:r w:rsidRPr="005619B4">
        <w:rPr>
          <w:rStyle w:val="Emphasis"/>
          <w:highlight w:val="green"/>
        </w:rPr>
        <w:t>law</w:t>
      </w:r>
      <w:r w:rsidRPr="005619B4">
        <w:rPr>
          <w:highlight w:val="green"/>
          <w:u w:val="single"/>
        </w:rPr>
        <w:t xml:space="preserve"> and</w:t>
      </w:r>
      <w:r w:rsidRPr="005619B4">
        <w:rPr>
          <w:u w:val="single"/>
        </w:rPr>
        <w:t xml:space="preserve"> thus </w:t>
      </w:r>
      <w:r w:rsidRPr="005619B4">
        <w:rPr>
          <w:rStyle w:val="Emphasis"/>
          <w:highlight w:val="green"/>
        </w:rPr>
        <w:t>the horizon of the possible</w:t>
      </w:r>
      <w:r w:rsidRPr="005619B4">
        <w:rPr>
          <w:u w:val="single"/>
        </w:rPr>
        <w:t xml:space="preserve"> and sustainable.</w:t>
      </w:r>
      <w:r w:rsidRPr="005619B4">
        <w:rPr>
          <w:sz w:val="16"/>
        </w:rPr>
        <w:t xml:space="preserve"> Borrowing from Thomas Stoddard’s terminology, </w:t>
      </w:r>
      <w:r w:rsidRPr="005619B4">
        <w:rPr>
          <w:highlight w:val="green"/>
          <w:u w:val="single"/>
        </w:rPr>
        <w:t>we emphasize</w:t>
      </w:r>
      <w:r w:rsidRPr="005619B4">
        <w:rPr>
          <w:u w:val="single"/>
        </w:rPr>
        <w:t xml:space="preserve"> the role of </w:t>
      </w:r>
      <w:r w:rsidRPr="005619B4">
        <w:rPr>
          <w:highlight w:val="green"/>
          <w:u w:val="single"/>
        </w:rPr>
        <w:t>culture shifting</w:t>
      </w:r>
      <w:r w:rsidRPr="005619B4">
        <w:rPr>
          <w:sz w:val="16"/>
        </w:rPr>
        <w:t xml:space="preserve">, not just rule shifting, in producing durable social change.36 Through this process </w:t>
      </w:r>
      <w:r w:rsidRPr="005619B4">
        <w:rPr>
          <w:u w:val="single"/>
        </w:rPr>
        <w:t>we aim to engage academics, activists, policymakers, and ordinary people in a larger conversation about the interaction between legal culture and popular mobilization, to supplement the court-centered view of law, and to specify the relationship between lawmaking and social movements</w:t>
      </w:r>
      <w:r w:rsidRPr="005619B4">
        <w:rPr>
          <w:sz w:val="16"/>
        </w:rPr>
        <w:t xml:space="preserve">. This is a conversation about how lawyer-citizens </w:t>
      </w:r>
      <w:r w:rsidRPr="005619B4">
        <w:rPr>
          <w:u w:val="single"/>
        </w:rPr>
        <w:t>working with social movement activists</w:t>
      </w:r>
      <w:r>
        <w:rPr>
          <w:u w:val="single"/>
        </w:rPr>
        <w:t xml:space="preserve"> </w:t>
      </w:r>
      <w:r w:rsidRPr="005619B4">
        <w:rPr>
          <w:u w:val="single"/>
        </w:rPr>
        <w:t>authorize new meanings for lawmaking and thus challenge existing centers of power in service of democracy.</w:t>
      </w:r>
    </w:p>
    <w:p w14:paraId="44971322" w14:textId="77777777" w:rsidR="00B87BBE" w:rsidRPr="005619B4" w:rsidRDefault="00B87BBE" w:rsidP="00B87BBE">
      <w:pPr>
        <w:rPr>
          <w:u w:val="single"/>
        </w:rPr>
      </w:pPr>
    </w:p>
    <w:p w14:paraId="72C5CCD3" w14:textId="77777777" w:rsidR="00B87BBE" w:rsidRPr="002C3F54" w:rsidRDefault="00B87BBE" w:rsidP="00B87BBE">
      <w:pPr>
        <w:rPr>
          <w:rStyle w:val="Emphasis"/>
        </w:rPr>
      </w:pPr>
    </w:p>
    <w:p w14:paraId="294FB3D0" w14:textId="77777777" w:rsidR="00B87BBE" w:rsidRDefault="00B87BBE" w:rsidP="00B87BBE">
      <w:pPr>
        <w:pStyle w:val="Heading4"/>
      </w:pPr>
      <w:r w:rsidRPr="00436936">
        <w:t xml:space="preserve">Ronald Reagan was an actor, not at all a factor </w:t>
      </w:r>
      <w:r>
        <w:t>---</w:t>
      </w:r>
      <w:r w:rsidRPr="00436936">
        <w:t xml:space="preserve">Just an employee of the country's real masters ...They only love the rich, and how they loathe the poor </w:t>
      </w:r>
      <w:r>
        <w:t>---</w:t>
      </w:r>
      <w:r w:rsidRPr="00436936">
        <w:t xml:space="preserve">If I say any more they might be at my door ...I leave you with four words: I'm glad Reagan dead.” </w:t>
      </w:r>
    </w:p>
    <w:p w14:paraId="71B20176" w14:textId="77777777" w:rsidR="00B87BBE" w:rsidRDefault="00B87BBE" w:rsidP="00B87BBE">
      <w:r>
        <w:t>--Killer Mike, Reagan</w:t>
      </w:r>
    </w:p>
    <w:p w14:paraId="54EEEFF8" w14:textId="77777777" w:rsidR="00B87BBE" w:rsidRDefault="00B87BBE" w:rsidP="00B87BBE"/>
    <w:p w14:paraId="6D78F0B5" w14:textId="77777777" w:rsidR="00B87BBE" w:rsidRDefault="00B87BBE" w:rsidP="00B87BBE"/>
    <w:p w14:paraId="53B73402" w14:textId="77777777" w:rsidR="00B87BBE" w:rsidRDefault="00B87BBE" w:rsidP="00B87BBE"/>
    <w:p w14:paraId="36530C11" w14:textId="77777777" w:rsidR="00B87BBE" w:rsidRDefault="00B87BBE" w:rsidP="00B87BBE">
      <w:pPr>
        <w:pStyle w:val="Heading2"/>
      </w:pPr>
      <w:r>
        <w:t>2AC – T/L</w:t>
      </w:r>
    </w:p>
    <w:p w14:paraId="2B02ABC3" w14:textId="77777777" w:rsidR="00B87BBE" w:rsidRPr="001B746A" w:rsidRDefault="00B87BBE" w:rsidP="00B87BBE">
      <w:pPr>
        <w:pStyle w:val="Heading3"/>
      </w:pPr>
      <w:r>
        <w:t>2AC – Overview – Short</w:t>
      </w:r>
    </w:p>
    <w:p w14:paraId="20842B89" w14:textId="77777777" w:rsidR="00B87BBE" w:rsidRDefault="00B87BBE" w:rsidP="00B87BBE">
      <w:pPr>
        <w:pStyle w:val="Heading4"/>
      </w:pPr>
      <w:r>
        <w:t>The role of the ballot is to endorse the prison strike as a means to embrace a historical material analysis of labor – our method is the key first step towards resisting economic systems of oppression, and thus your primary role as an ethical actor must be to endorse prisoner resistance to capital – refusal to act endorses a continuation of chattel slavery within the prison which justifies violent exclusion and reduces the body to a site of genocide and an object of torture – that’s 1AC Di Giorgi and Smith and Hattery</w:t>
      </w:r>
    </w:p>
    <w:p w14:paraId="0986FC7E" w14:textId="77777777" w:rsidR="00B87BBE" w:rsidRDefault="00B87BBE" w:rsidP="00B87BBE"/>
    <w:p w14:paraId="1A911976" w14:textId="77777777" w:rsidR="00B87BBE" w:rsidRPr="00DD0CB0" w:rsidRDefault="00B87BBE" w:rsidP="00B87BBE">
      <w:pPr>
        <w:pStyle w:val="Heading4"/>
      </w:pPr>
      <w:r>
        <w:rPr>
          <w:rFonts w:eastAsia="Times New Roman"/>
        </w:rPr>
        <w:t xml:space="preserve">Prior to any change, capitalisms constraints on thinking and its hegemony in the world must be inverted and outright resisted – absent that disruptions to capital fail and get co-opted </w:t>
      </w:r>
    </w:p>
    <w:p w14:paraId="4B8A735F" w14:textId="77777777" w:rsidR="00B87BBE" w:rsidRPr="005E1A7F" w:rsidRDefault="00B87BBE" w:rsidP="00B87BBE">
      <w:r w:rsidRPr="00A97158">
        <w:rPr>
          <w:rStyle w:val="Heading4Char"/>
        </w:rPr>
        <w:t xml:space="preserve">Johnston 4 </w:t>
      </w:r>
      <w:r w:rsidRPr="00A97158">
        <w:t>[</w:t>
      </w:r>
      <w:r w:rsidRPr="00CF4893">
        <w:t>Adrian, interdisciplinary research fellow in psychoanalysis at Emory, The Cynic’s Fetish: Slavoj Zizek and the Dynamics of Belief, Psyc</w:t>
      </w:r>
      <w:r>
        <w:t>hoanalysis, Culture and Society]</w:t>
      </w:r>
    </w:p>
    <w:p w14:paraId="1978E37F" w14:textId="77777777" w:rsidR="00B87BBE" w:rsidRDefault="00B87BBE" w:rsidP="00B87BBE">
      <w:pPr>
        <w:rPr>
          <w:bCs/>
          <w:u w:val="single"/>
        </w:rPr>
      </w:pPr>
      <w:r w:rsidRPr="004115B4">
        <w:rPr>
          <w:sz w:val="16"/>
          <w:szCs w:val="26"/>
        </w:rPr>
        <w:t xml:space="preserve">The height of Zizek's philosophical traditionalism, his fidelity to certain lasting truths too precious to cast away in a postmodern frenzy, is his conviction that no worthwhile praxis can emerge prior to the careful and deliberate formulation of a correct </w:t>
      </w:r>
      <w:r w:rsidRPr="00CF4893">
        <w:rPr>
          <w:sz w:val="16"/>
          <w:szCs w:val="26"/>
        </w:rPr>
        <w:t>conceptual framework. His references to the Lacanian notion of the Act (qua agent-less occurrence not brought about by a subject) are especially strange in light of the fact that he seemingly endorses the view that theory must precede practice, namely, that deliberative reflection is, in a way, primary. For Zizek, the foremost "practical" task to be accomplished today isn't some kind of rebellious acting out, which would, in the end, amount to nothing more than a series of impotent, incoherent outbursts. Instead</w:t>
      </w:r>
      <w:r w:rsidRPr="00CF4893">
        <w:rPr>
          <w:sz w:val="16"/>
        </w:rPr>
        <w:t xml:space="preserve">, </w:t>
      </w:r>
      <w:r w:rsidRPr="00A97158">
        <w:rPr>
          <w:bCs/>
          <w:highlight w:val="green"/>
          <w:u w:val="single"/>
        </w:rPr>
        <w:t>given the</w:t>
      </w:r>
      <w:r w:rsidRPr="00CF4893">
        <w:rPr>
          <w:bCs/>
          <w:u w:val="single"/>
        </w:rPr>
        <w:t xml:space="preserve"> contemporary </w:t>
      </w:r>
      <w:r w:rsidRPr="00A97158">
        <w:rPr>
          <w:bCs/>
          <w:highlight w:val="green"/>
          <w:u w:val="single"/>
        </w:rPr>
        <w:t xml:space="preserve">exhaustion of the socio-political </w:t>
      </w:r>
      <w:r w:rsidRPr="00CF4893">
        <w:rPr>
          <w:bCs/>
          <w:u w:val="single"/>
        </w:rPr>
        <w:t xml:space="preserve">imagination </w:t>
      </w:r>
      <w:r w:rsidRPr="00A97158">
        <w:rPr>
          <w:bCs/>
          <w:highlight w:val="green"/>
          <w:u w:val="single"/>
        </w:rPr>
        <w:t>under</w:t>
      </w:r>
      <w:r w:rsidRPr="00CF4893">
        <w:rPr>
          <w:bCs/>
          <w:u w:val="single"/>
        </w:rPr>
        <w:t xml:space="preserve"> the hegemony of liberal-democratic </w:t>
      </w:r>
      <w:r w:rsidRPr="00A97158">
        <w:rPr>
          <w:bCs/>
          <w:highlight w:val="green"/>
          <w:u w:val="single"/>
        </w:rPr>
        <w:t>capitalism</w:t>
      </w:r>
      <w:r w:rsidRPr="00CF4893">
        <w:rPr>
          <w:bCs/>
          <w:u w:val="single"/>
        </w:rPr>
        <w:t>,</w:t>
      </w:r>
      <w:r w:rsidRPr="00CF4893">
        <w:rPr>
          <w:sz w:val="16"/>
        </w:rPr>
        <w:t xml:space="preserve"> he sees </w:t>
      </w:r>
      <w:r w:rsidRPr="00A97158">
        <w:rPr>
          <w:bCs/>
          <w:highlight w:val="green"/>
          <w:u w:val="single"/>
        </w:rPr>
        <w:t xml:space="preserve">the liberation of thinking </w:t>
      </w:r>
      <w:r w:rsidRPr="00CF4893">
        <w:rPr>
          <w:bCs/>
          <w:u w:val="single"/>
        </w:rPr>
        <w:t xml:space="preserve">itself </w:t>
      </w:r>
      <w:r w:rsidRPr="00A97158">
        <w:rPr>
          <w:bCs/>
          <w:highlight w:val="green"/>
          <w:u w:val="single"/>
        </w:rPr>
        <w:t xml:space="preserve">from its present constraints as the </w:t>
      </w:r>
      <w:r w:rsidRPr="00A97158">
        <w:rPr>
          <w:rStyle w:val="Emphasis"/>
          <w:highlight w:val="green"/>
        </w:rPr>
        <w:t>first crucial step</w:t>
      </w:r>
      <w:r w:rsidRPr="00A97158">
        <w:rPr>
          <w:bCs/>
          <w:highlight w:val="green"/>
          <w:u w:val="single"/>
        </w:rPr>
        <w:t xml:space="preserve"> that must be taken if anything is to be changed for the better.</w:t>
      </w:r>
      <w:r w:rsidRPr="00CF4893">
        <w:rPr>
          <w:sz w:val="16"/>
        </w:rPr>
        <w:t xml:space="preserve"> </w:t>
      </w:r>
      <w:r w:rsidRPr="00CF4893">
        <w:rPr>
          <w:sz w:val="16"/>
          <w:szCs w:val="26"/>
        </w:rPr>
        <w:t>In a lecture given in Vienna in 2001, Zizek suggests that</w:t>
      </w:r>
      <w:r w:rsidRPr="00CF4893">
        <w:rPr>
          <w:sz w:val="16"/>
        </w:rPr>
        <w:t xml:space="preserve"> </w:t>
      </w:r>
      <w:r w:rsidRPr="00CF4893">
        <w:rPr>
          <w:bCs/>
          <w:u w:val="single"/>
        </w:rPr>
        <w:t xml:space="preserve">Marx's call to break out of the sterile closure of abstract intellectual ruminations through direct, concrete </w:t>
      </w:r>
      <w:r w:rsidRPr="00A97158">
        <w:rPr>
          <w:bCs/>
          <w:highlight w:val="green"/>
          <w:u w:val="single"/>
        </w:rPr>
        <w:t>action</w:t>
      </w:r>
      <w:r w:rsidRPr="00CF4893">
        <w:rPr>
          <w:bCs/>
          <w:u w:val="single"/>
        </w:rPr>
        <w:t xml:space="preserve"> </w:t>
      </w:r>
      <w:r w:rsidRPr="00CF4893">
        <w:rPr>
          <w:sz w:val="16"/>
          <w:szCs w:val="26"/>
        </w:rPr>
        <w:t>(thesis eleven on Feuerbach--"The philosophers have only interpreted the world in various ways; the point is to change it")</w:t>
      </w:r>
      <w:r w:rsidRPr="00CF4893">
        <w:rPr>
          <w:sz w:val="16"/>
        </w:rPr>
        <w:t xml:space="preserve"> </w:t>
      </w:r>
      <w:r w:rsidRPr="00A97158">
        <w:rPr>
          <w:bCs/>
          <w:highlight w:val="green"/>
          <w:u w:val="single"/>
        </w:rPr>
        <w:t>must be inverted</w:t>
      </w:r>
      <w:r w:rsidRPr="00CF4893">
        <w:rPr>
          <w:bCs/>
          <w:u w:val="single"/>
        </w:rPr>
        <w:t xml:space="preserve"> given the new prevailing conditions of late-capitalism. Nowadays, </w:t>
      </w:r>
      <w:r w:rsidRPr="00A97158">
        <w:rPr>
          <w:bCs/>
          <w:highlight w:val="green"/>
          <w:u w:val="single"/>
        </w:rPr>
        <w:t>one must resist</w:t>
      </w:r>
      <w:r w:rsidRPr="00CF4893">
        <w:rPr>
          <w:bCs/>
          <w:u w:val="single"/>
        </w:rPr>
        <w:t xml:space="preserve"> succumbing to </w:t>
      </w:r>
      <w:r w:rsidRPr="00A97158">
        <w:rPr>
          <w:bCs/>
          <w:highlight w:val="green"/>
          <w:u w:val="single"/>
        </w:rPr>
        <w:t xml:space="preserve">the temptation to short-circuit thinking in favor of acting, since all </w:t>
      </w:r>
      <w:r w:rsidRPr="00CF4893">
        <w:rPr>
          <w:bCs/>
          <w:u w:val="single"/>
        </w:rPr>
        <w:t xml:space="preserve">such </w:t>
      </w:r>
      <w:r w:rsidRPr="00A97158">
        <w:rPr>
          <w:bCs/>
          <w:highlight w:val="green"/>
          <w:u w:val="single"/>
        </w:rPr>
        <w:t>rushes to action are doomed; they either fail to disrupt capitalism or are</w:t>
      </w:r>
      <w:r w:rsidRPr="00CF4893">
        <w:rPr>
          <w:bCs/>
          <w:u w:val="single"/>
        </w:rPr>
        <w:t xml:space="preserve"> ideologically </w:t>
      </w:r>
      <w:r w:rsidRPr="00A97158">
        <w:rPr>
          <w:bCs/>
          <w:highlight w:val="green"/>
          <w:u w:val="single"/>
        </w:rPr>
        <w:t>co-opted by it.</w:t>
      </w:r>
    </w:p>
    <w:p w14:paraId="4DBC4CC3" w14:textId="77777777" w:rsidR="00B87BBE" w:rsidRDefault="00B87BBE" w:rsidP="00B87BBE">
      <w:pPr>
        <w:rPr>
          <w:bCs/>
          <w:sz w:val="16"/>
        </w:rPr>
      </w:pPr>
    </w:p>
    <w:p w14:paraId="4BD9B592" w14:textId="77777777" w:rsidR="00B87BBE" w:rsidRDefault="00B87BBE" w:rsidP="00B87BBE">
      <w:pPr>
        <w:rPr>
          <w:bCs/>
          <w:sz w:val="16"/>
        </w:rPr>
      </w:pPr>
    </w:p>
    <w:p w14:paraId="7A178EFB" w14:textId="77777777" w:rsidR="00B87BBE" w:rsidRDefault="00B87BBE" w:rsidP="00B87BBE">
      <w:pPr>
        <w:pStyle w:val="Heading4"/>
      </w:pPr>
      <w:r>
        <w:t xml:space="preserve">Understanding capitalism and penology as historically interconnected and evolving is especially important in further resistance against capital – without it it allows the state to continue its self-sustaining by concealing its violence under the guise of justice – that’s 1AC Adamnson 84 </w:t>
      </w:r>
    </w:p>
    <w:p w14:paraId="74D5376E" w14:textId="77777777" w:rsidR="00B87BBE" w:rsidRDefault="00B87BBE" w:rsidP="00B87BBE"/>
    <w:p w14:paraId="32BC67BB" w14:textId="77777777" w:rsidR="00B87BBE" w:rsidRDefault="00B87BBE" w:rsidP="00B87BBE"/>
    <w:p w14:paraId="00E432A6" w14:textId="77777777" w:rsidR="00B87BBE" w:rsidRPr="00D068DA" w:rsidRDefault="00B87BBE" w:rsidP="00B87BBE">
      <w:pPr>
        <w:pStyle w:val="Heading4"/>
      </w:pPr>
      <w:r>
        <w:t xml:space="preserve">We affirm the prison strike – this is the tangible method that combats the bourgeoisie dividing of the proletariat and the prisoner via collective resistance to unfair labor practice – our method is uniquely key as it forces the discussion of penal labor to the forefront – otherwise it continues to be pushed to the wayside in academic discussion and fails to achieve the historical material analysis necessary to fight revolution – that spills up – shifting the framework by which we analyze penal labor combats the reductionist ideas of the past and shifts us towards an interrogation of our class positioning which is the </w:t>
      </w:r>
      <w:r>
        <w:rPr>
          <w:u w:val="single"/>
        </w:rPr>
        <w:t>key internal link</w:t>
      </w:r>
      <w:r>
        <w:t xml:space="preserve"> towards fighting our way away from capitalist accumulation</w:t>
      </w:r>
    </w:p>
    <w:p w14:paraId="4D77C93E" w14:textId="77777777" w:rsidR="00B87BBE" w:rsidRPr="0063557E" w:rsidRDefault="00B87BBE" w:rsidP="00B87BBE"/>
    <w:p w14:paraId="07703F8C" w14:textId="77777777" w:rsidR="00B87BBE" w:rsidRDefault="00B87BBE" w:rsidP="00B87BBE">
      <w:pPr>
        <w:pStyle w:val="Heading3"/>
      </w:pPr>
      <w:r>
        <w:t>2AC – Overview – Long</w:t>
      </w:r>
    </w:p>
    <w:p w14:paraId="78428BA3" w14:textId="77777777" w:rsidR="00B87BBE" w:rsidRDefault="00B87BBE" w:rsidP="00B87BBE">
      <w:pPr>
        <w:pStyle w:val="Heading4"/>
      </w:pPr>
      <w:r>
        <w:t>The role of the ballot is to endorse the prison strike as a means to embrace a historical material analysis of labor – our method is the key first step towards resisting economic systems of oppression, and thus your primary role as an ethical actor must be to endorse prisoner resistance to capital – refusal to act endorses a continuation of chattel slavery within the prison which justifies violent exclusion and reduces the body to a site of genocide and an object of torture – that’s 1AC Di Giorgi and Smith and Hattery</w:t>
      </w:r>
    </w:p>
    <w:p w14:paraId="2BF3EBBF" w14:textId="77777777" w:rsidR="00B87BBE" w:rsidRDefault="00B87BBE" w:rsidP="00B87BBE"/>
    <w:p w14:paraId="47A7B7DB" w14:textId="77777777" w:rsidR="00B87BBE" w:rsidRPr="00DD0CB0" w:rsidRDefault="00B87BBE" w:rsidP="00B87BBE">
      <w:pPr>
        <w:pStyle w:val="Heading4"/>
      </w:pPr>
      <w:r>
        <w:rPr>
          <w:rFonts w:eastAsia="Times New Roman"/>
        </w:rPr>
        <w:t xml:space="preserve">Prior to any change, capitalisms constraints on thinking and its hegemony in the world must be inverted and outright resisted – absent that disruptions to capital fail and get co-opted </w:t>
      </w:r>
    </w:p>
    <w:p w14:paraId="0845329D" w14:textId="77777777" w:rsidR="00B87BBE" w:rsidRPr="005E1A7F" w:rsidRDefault="00B87BBE" w:rsidP="00B87BBE">
      <w:r w:rsidRPr="00A97158">
        <w:rPr>
          <w:rStyle w:val="Heading4Char"/>
        </w:rPr>
        <w:t xml:space="preserve">Johnston 4 </w:t>
      </w:r>
      <w:r w:rsidRPr="00A97158">
        <w:t>[</w:t>
      </w:r>
      <w:r w:rsidRPr="00CF4893">
        <w:t>Adrian, interdisciplinary research fellow in psychoanalysis at Emory, The Cynic’s Fetish: Slavoj Zizek and the Dynamics of Belief, Psyc</w:t>
      </w:r>
      <w:r>
        <w:t>hoanalysis, Culture and Society]</w:t>
      </w:r>
    </w:p>
    <w:p w14:paraId="61B373A5" w14:textId="77777777" w:rsidR="00B87BBE" w:rsidRDefault="00B87BBE" w:rsidP="00B87BBE">
      <w:pPr>
        <w:rPr>
          <w:bCs/>
          <w:u w:val="single"/>
        </w:rPr>
      </w:pPr>
      <w:r w:rsidRPr="004115B4">
        <w:rPr>
          <w:sz w:val="16"/>
          <w:szCs w:val="26"/>
        </w:rPr>
        <w:t xml:space="preserve">The height of Zizek's philosophical traditionalism, his fidelity to certain lasting truths too precious to cast away in a postmodern frenzy, is his conviction that no worthwhile praxis can emerge prior to the careful and deliberate formulation of a correct </w:t>
      </w:r>
      <w:r w:rsidRPr="00CF4893">
        <w:rPr>
          <w:sz w:val="16"/>
          <w:szCs w:val="26"/>
        </w:rPr>
        <w:t>conceptual framework. His references to the Lacanian notion of the Act (qua agent-less occurrence not brought about by a subject) are especially strange in light of the fact that he seemingly endorses the view that theory must precede practice, namely, that deliberative reflection is, in a way, primary. For Zizek, the foremost "practical" task to be accomplished today isn't some kind of rebellious acting out, which would, in the end, amount to nothing more than a series of impotent, incoherent outbursts. Instead</w:t>
      </w:r>
      <w:r w:rsidRPr="00CF4893">
        <w:rPr>
          <w:sz w:val="16"/>
        </w:rPr>
        <w:t xml:space="preserve">, </w:t>
      </w:r>
      <w:r w:rsidRPr="00A97158">
        <w:rPr>
          <w:bCs/>
          <w:highlight w:val="green"/>
          <w:u w:val="single"/>
        </w:rPr>
        <w:t>given the</w:t>
      </w:r>
      <w:r w:rsidRPr="00CF4893">
        <w:rPr>
          <w:bCs/>
          <w:u w:val="single"/>
        </w:rPr>
        <w:t xml:space="preserve"> contemporary </w:t>
      </w:r>
      <w:r w:rsidRPr="00A97158">
        <w:rPr>
          <w:bCs/>
          <w:highlight w:val="green"/>
          <w:u w:val="single"/>
        </w:rPr>
        <w:t xml:space="preserve">exhaustion of the socio-political </w:t>
      </w:r>
      <w:r w:rsidRPr="00CF4893">
        <w:rPr>
          <w:bCs/>
          <w:u w:val="single"/>
        </w:rPr>
        <w:t xml:space="preserve">imagination </w:t>
      </w:r>
      <w:r w:rsidRPr="00A97158">
        <w:rPr>
          <w:bCs/>
          <w:highlight w:val="green"/>
          <w:u w:val="single"/>
        </w:rPr>
        <w:t>under</w:t>
      </w:r>
      <w:r w:rsidRPr="00CF4893">
        <w:rPr>
          <w:bCs/>
          <w:u w:val="single"/>
        </w:rPr>
        <w:t xml:space="preserve"> the hegemony of liberal-democratic </w:t>
      </w:r>
      <w:r w:rsidRPr="00A97158">
        <w:rPr>
          <w:bCs/>
          <w:highlight w:val="green"/>
          <w:u w:val="single"/>
        </w:rPr>
        <w:t>capitalism</w:t>
      </w:r>
      <w:r w:rsidRPr="00CF4893">
        <w:rPr>
          <w:bCs/>
          <w:u w:val="single"/>
        </w:rPr>
        <w:t>,</w:t>
      </w:r>
      <w:r w:rsidRPr="00CF4893">
        <w:rPr>
          <w:sz w:val="16"/>
        </w:rPr>
        <w:t xml:space="preserve"> he sees </w:t>
      </w:r>
      <w:r w:rsidRPr="00A97158">
        <w:rPr>
          <w:bCs/>
          <w:highlight w:val="green"/>
          <w:u w:val="single"/>
        </w:rPr>
        <w:t xml:space="preserve">the liberation of thinking </w:t>
      </w:r>
      <w:r w:rsidRPr="00CF4893">
        <w:rPr>
          <w:bCs/>
          <w:u w:val="single"/>
        </w:rPr>
        <w:t xml:space="preserve">itself </w:t>
      </w:r>
      <w:r w:rsidRPr="00A97158">
        <w:rPr>
          <w:bCs/>
          <w:highlight w:val="green"/>
          <w:u w:val="single"/>
        </w:rPr>
        <w:t xml:space="preserve">from its present constraints as the </w:t>
      </w:r>
      <w:r w:rsidRPr="00A97158">
        <w:rPr>
          <w:rStyle w:val="Emphasis"/>
          <w:highlight w:val="green"/>
        </w:rPr>
        <w:t>first crucial step</w:t>
      </w:r>
      <w:r w:rsidRPr="00A97158">
        <w:rPr>
          <w:bCs/>
          <w:highlight w:val="green"/>
          <w:u w:val="single"/>
        </w:rPr>
        <w:t xml:space="preserve"> that must be taken if anything is to be changed for the better.</w:t>
      </w:r>
      <w:r w:rsidRPr="00CF4893">
        <w:rPr>
          <w:sz w:val="16"/>
        </w:rPr>
        <w:t xml:space="preserve"> </w:t>
      </w:r>
      <w:r w:rsidRPr="00CF4893">
        <w:rPr>
          <w:sz w:val="16"/>
          <w:szCs w:val="26"/>
        </w:rPr>
        <w:t>In a lecture given in Vienna in 2001, Zizek suggests that</w:t>
      </w:r>
      <w:r w:rsidRPr="00CF4893">
        <w:rPr>
          <w:sz w:val="16"/>
        </w:rPr>
        <w:t xml:space="preserve"> </w:t>
      </w:r>
      <w:r w:rsidRPr="00CF4893">
        <w:rPr>
          <w:bCs/>
          <w:u w:val="single"/>
        </w:rPr>
        <w:t xml:space="preserve">Marx's call to break out of the sterile closure of abstract intellectual ruminations through direct, concrete </w:t>
      </w:r>
      <w:r w:rsidRPr="00A97158">
        <w:rPr>
          <w:bCs/>
          <w:highlight w:val="green"/>
          <w:u w:val="single"/>
        </w:rPr>
        <w:t>action</w:t>
      </w:r>
      <w:r w:rsidRPr="00CF4893">
        <w:rPr>
          <w:bCs/>
          <w:u w:val="single"/>
        </w:rPr>
        <w:t xml:space="preserve"> </w:t>
      </w:r>
      <w:r w:rsidRPr="00CF4893">
        <w:rPr>
          <w:sz w:val="16"/>
          <w:szCs w:val="26"/>
        </w:rPr>
        <w:t>(thesis eleven on Feuerbach--"The philosophers have only interpreted the world in various ways; the point is to change it")</w:t>
      </w:r>
      <w:r w:rsidRPr="00CF4893">
        <w:rPr>
          <w:sz w:val="16"/>
        </w:rPr>
        <w:t xml:space="preserve"> </w:t>
      </w:r>
      <w:r w:rsidRPr="00A97158">
        <w:rPr>
          <w:bCs/>
          <w:highlight w:val="green"/>
          <w:u w:val="single"/>
        </w:rPr>
        <w:t>must be inverted</w:t>
      </w:r>
      <w:r w:rsidRPr="00CF4893">
        <w:rPr>
          <w:bCs/>
          <w:u w:val="single"/>
        </w:rPr>
        <w:t xml:space="preserve"> given the new prevailing conditions of late-capitalism. Nowadays, </w:t>
      </w:r>
      <w:r w:rsidRPr="00A97158">
        <w:rPr>
          <w:bCs/>
          <w:highlight w:val="green"/>
          <w:u w:val="single"/>
        </w:rPr>
        <w:t>one must resist</w:t>
      </w:r>
      <w:r w:rsidRPr="00CF4893">
        <w:rPr>
          <w:bCs/>
          <w:u w:val="single"/>
        </w:rPr>
        <w:t xml:space="preserve"> succumbing to </w:t>
      </w:r>
      <w:r w:rsidRPr="00A97158">
        <w:rPr>
          <w:bCs/>
          <w:highlight w:val="green"/>
          <w:u w:val="single"/>
        </w:rPr>
        <w:t xml:space="preserve">the temptation to short-circuit thinking in favor of acting, since all </w:t>
      </w:r>
      <w:r w:rsidRPr="00CF4893">
        <w:rPr>
          <w:bCs/>
          <w:u w:val="single"/>
        </w:rPr>
        <w:t xml:space="preserve">such </w:t>
      </w:r>
      <w:r w:rsidRPr="00A97158">
        <w:rPr>
          <w:bCs/>
          <w:highlight w:val="green"/>
          <w:u w:val="single"/>
        </w:rPr>
        <w:t>rushes to action are doomed; they either fail to disrupt capitalism or are</w:t>
      </w:r>
      <w:r w:rsidRPr="00CF4893">
        <w:rPr>
          <w:bCs/>
          <w:u w:val="single"/>
        </w:rPr>
        <w:t xml:space="preserve"> ideologically </w:t>
      </w:r>
      <w:r w:rsidRPr="00A97158">
        <w:rPr>
          <w:bCs/>
          <w:highlight w:val="green"/>
          <w:u w:val="single"/>
        </w:rPr>
        <w:t>co-opted by it.</w:t>
      </w:r>
    </w:p>
    <w:p w14:paraId="3C686D23" w14:textId="77777777" w:rsidR="00B87BBE" w:rsidRPr="00D068DA" w:rsidRDefault="00B87BBE" w:rsidP="00B87BBE"/>
    <w:p w14:paraId="0D2FBCA6" w14:textId="77777777" w:rsidR="00B87BBE" w:rsidRPr="004B00C2" w:rsidRDefault="00B87BBE" w:rsidP="00B87BBE">
      <w:pPr>
        <w:pStyle w:val="Heading4"/>
      </w:pPr>
      <w:r>
        <w:t xml:space="preserve">Jouissance structures their political goals – they depict immeasurable impacts logically detached from any ability to challenge or resolve them – they aren’t an attempt to change the world, but rather they are traders in the market of debate, marketing and selling bullshit to the judge, feeding an economy of debate and ballot – they do this because it is enjoyable, because it is what makes debate fun, but that thinking in itself is reflective of capitalist commodification </w:t>
      </w:r>
    </w:p>
    <w:p w14:paraId="7B64D31D" w14:textId="77777777" w:rsidR="00B87BBE" w:rsidRPr="00C370D7" w:rsidRDefault="00B87BBE" w:rsidP="00B87BBE">
      <w:r w:rsidRPr="00A97158">
        <w:rPr>
          <w:rStyle w:val="Style13ptBold"/>
        </w:rPr>
        <w:t>Dean 13</w:t>
      </w:r>
      <w:r>
        <w:rPr>
          <w:b/>
        </w:rPr>
        <w:t xml:space="preserve"> </w:t>
      </w:r>
      <w:r>
        <w:t xml:space="preserve">[Jodi, Professor of Political </w:t>
      </w:r>
      <w:r w:rsidRPr="00C370D7">
        <w:t xml:space="preserve">Science at Hobart and Smith Colleges, “Communist Desire,” ch. </w:t>
      </w:r>
      <w:r w:rsidRPr="00C370D7">
        <w:rPr>
          <w:i/>
        </w:rPr>
        <w:t xml:space="preserve">The Ends of History: Questioning the Stakes of Historical Reason, </w:t>
      </w:r>
      <w:r w:rsidRPr="00C370D7">
        <w:t>edited by Amy Swiffen, Joshua Nichols, Routledge, May 2, 2013]</w:t>
      </w:r>
    </w:p>
    <w:p w14:paraId="6604032F" w14:textId="77777777" w:rsidR="00B87BBE" w:rsidRPr="00C370D7" w:rsidRDefault="00B87BBE" w:rsidP="00B87BBE"/>
    <w:p w14:paraId="42FB0175" w14:textId="77777777" w:rsidR="00B87BBE" w:rsidRDefault="00B87BBE" w:rsidP="00B87BBE">
      <w:pPr>
        <w:rPr>
          <w:sz w:val="16"/>
        </w:rPr>
      </w:pPr>
      <w:r w:rsidRPr="00C370D7">
        <w:rPr>
          <w:rStyle w:val="TitleChar"/>
        </w:rPr>
        <w:t>Is Brown right</w:t>
      </w:r>
      <w:r w:rsidRPr="00C370D7">
        <w:rPr>
          <w:sz w:val="16"/>
        </w:rPr>
        <w:t xml:space="preserve">? </w:t>
      </w:r>
      <w:r w:rsidRPr="00C370D7">
        <w:rPr>
          <w:rStyle w:val="TitleChar"/>
        </w:rPr>
        <w:t>Having diagnosed left immobility</w:t>
      </w:r>
      <w:r w:rsidRPr="00C370D7">
        <w:rPr>
          <w:sz w:val="16"/>
        </w:rPr>
        <w:t xml:space="preserve"> and self-loathing </w:t>
      </w:r>
      <w:r w:rsidRPr="00C370D7">
        <w:rPr>
          <w:rStyle w:val="TitleChar"/>
        </w:rPr>
        <w:t>as melancholic, does</w:t>
      </w:r>
      <w:r w:rsidRPr="00C370D7">
        <w:rPr>
          <w:sz w:val="16"/>
        </w:rPr>
        <w:t xml:space="preserve"> </w:t>
      </w:r>
      <w:r w:rsidRPr="00C370D7">
        <w:rPr>
          <w:rStyle w:val="TitleChar"/>
        </w:rPr>
        <w:t xml:space="preserve">she correctly identify what was </w:t>
      </w:r>
      <w:r w:rsidRPr="00C370D7">
        <w:rPr>
          <w:rStyle w:val="Emphasis"/>
        </w:rPr>
        <w:t>lost</w:t>
      </w:r>
      <w:r w:rsidRPr="00C370D7">
        <w:rPr>
          <w:rStyle w:val="TitleChar"/>
        </w:rPr>
        <w:t xml:space="preserve"> and what is </w:t>
      </w:r>
      <w:r w:rsidRPr="00C370D7">
        <w:rPr>
          <w:rStyle w:val="Emphasis"/>
        </w:rPr>
        <w:t>retained</w:t>
      </w:r>
      <w:r w:rsidRPr="00C370D7">
        <w:rPr>
          <w:sz w:val="16"/>
        </w:rPr>
        <w:t xml:space="preserve">, </w:t>
      </w:r>
      <w:r w:rsidRPr="00C370D7">
        <w:rPr>
          <w:rStyle w:val="TitleChar"/>
        </w:rPr>
        <w:t>what is displaced and what is disavowed</w:t>
      </w:r>
      <w:r w:rsidRPr="00C370D7">
        <w:rPr>
          <w:sz w:val="16"/>
        </w:rPr>
        <w:t xml:space="preserve">? And does her account of melancholia as a structure of desire exhaust the potential of her move to Freud or might additional elements of his analysis also prove helpful for coming to grips with the left and the force of loss?  </w:t>
      </w:r>
      <w:r w:rsidRPr="00A97158">
        <w:rPr>
          <w:rStyle w:val="TitleChar"/>
          <w:highlight w:val="green"/>
        </w:rPr>
        <w:t>Benjamin’s</w:t>
      </w:r>
      <w:r w:rsidRPr="00C370D7">
        <w:rPr>
          <w:sz w:val="16"/>
        </w:rPr>
        <w:t xml:space="preserve"> own </w:t>
      </w:r>
      <w:r w:rsidRPr="00A97158">
        <w:rPr>
          <w:rStyle w:val="TitleChar"/>
          <w:highlight w:val="green"/>
        </w:rPr>
        <w:t>account</w:t>
      </w:r>
      <w:r w:rsidRPr="00C370D7">
        <w:rPr>
          <w:rStyle w:val="TitleChar"/>
        </w:rPr>
        <w:t xml:space="preserve"> of left-wing melancholy </w:t>
      </w:r>
      <w:r w:rsidRPr="00A97158">
        <w:rPr>
          <w:rStyle w:val="TitleChar"/>
          <w:highlight w:val="green"/>
        </w:rPr>
        <w:t>suggests</w:t>
      </w:r>
      <w:r w:rsidRPr="00C370D7">
        <w:rPr>
          <w:rStyle w:val="TitleChar"/>
        </w:rPr>
        <w:t xml:space="preserve"> a loss of a different sort</w:t>
      </w:r>
      <w:r w:rsidRPr="00C370D7">
        <w:rPr>
          <w:sz w:val="16"/>
        </w:rPr>
        <w:t xml:space="preserve"> than Brown’s—</w:t>
      </w:r>
      <w:r w:rsidRPr="00A97158">
        <w:rPr>
          <w:rStyle w:val="TitleChar"/>
          <w:highlight w:val="green"/>
        </w:rPr>
        <w:t xml:space="preserve">the </w:t>
      </w:r>
      <w:r w:rsidRPr="00A97158">
        <w:rPr>
          <w:rStyle w:val="Emphasis"/>
          <w:highlight w:val="green"/>
        </w:rPr>
        <w:t>betrayal of</w:t>
      </w:r>
      <w:r w:rsidRPr="00C370D7">
        <w:rPr>
          <w:rStyle w:val="Emphasis"/>
        </w:rPr>
        <w:t xml:space="preserve"> revolutionary ideals</w:t>
      </w:r>
      <w:r w:rsidRPr="00C370D7">
        <w:rPr>
          <w:sz w:val="16"/>
        </w:rPr>
        <w:t xml:space="preserve">, </w:t>
      </w:r>
      <w:r w:rsidRPr="00C370D7">
        <w:rPr>
          <w:rStyle w:val="TitleChar"/>
        </w:rPr>
        <w:t xml:space="preserve">of </w:t>
      </w:r>
      <w:r w:rsidRPr="00A97158">
        <w:rPr>
          <w:rStyle w:val="TitleChar"/>
          <w:highlight w:val="green"/>
        </w:rPr>
        <w:t xml:space="preserve">the </w:t>
      </w:r>
      <w:r w:rsidRPr="00A97158">
        <w:rPr>
          <w:rStyle w:val="Emphasis"/>
          <w:highlight w:val="green"/>
        </w:rPr>
        <w:t>proletariat</w:t>
      </w:r>
      <w:r w:rsidRPr="00A97158">
        <w:rPr>
          <w:sz w:val="16"/>
          <w:highlight w:val="green"/>
        </w:rPr>
        <w:t xml:space="preserve">. </w:t>
      </w:r>
      <w:r w:rsidRPr="00A97158">
        <w:rPr>
          <w:rStyle w:val="TitleChar"/>
          <w:highlight w:val="green"/>
        </w:rPr>
        <w:t>He criticizes</w:t>
      </w:r>
      <w:r w:rsidRPr="00C370D7">
        <w:rPr>
          <w:sz w:val="16"/>
        </w:rPr>
        <w:t xml:space="preserve"> Kästner and other </w:t>
      </w:r>
      <w:r w:rsidRPr="00C370D7">
        <w:rPr>
          <w:rStyle w:val="TitleChar"/>
        </w:rPr>
        <w:t xml:space="preserve">new objectivists not only for </w:t>
      </w:r>
      <w:r w:rsidRPr="00A97158">
        <w:rPr>
          <w:rStyle w:val="TitleChar"/>
          <w:highlight w:val="green"/>
        </w:rPr>
        <w:t xml:space="preserve">clinging to a form marked by the </w:t>
      </w:r>
      <w:r w:rsidRPr="00A97158">
        <w:rPr>
          <w:rStyle w:val="Emphasis"/>
          <w:highlight w:val="green"/>
        </w:rPr>
        <w:t>depiction of the brutalities of</w:t>
      </w:r>
      <w:r w:rsidRPr="00C370D7">
        <w:rPr>
          <w:rStyle w:val="Emphasis"/>
        </w:rPr>
        <w:t xml:space="preserve"> </w:t>
      </w:r>
      <w:r w:rsidRPr="00A97158">
        <w:rPr>
          <w:rStyle w:val="Emphasis"/>
          <w:highlight w:val="green"/>
        </w:rPr>
        <w:t>everyday life</w:t>
      </w:r>
      <w:r w:rsidRPr="00C370D7">
        <w:rPr>
          <w:rStyle w:val="TitleChar"/>
        </w:rPr>
        <w:t xml:space="preserve"> but for </w:t>
      </w:r>
      <w:r w:rsidRPr="00A97158">
        <w:rPr>
          <w:rStyle w:val="TitleChar"/>
          <w:highlight w:val="green"/>
        </w:rPr>
        <w:t>commodifying this form</w:t>
      </w:r>
      <w:r w:rsidRPr="00736C35">
        <w:rPr>
          <w:sz w:val="16"/>
        </w:rPr>
        <w:t xml:space="preserve">, </w:t>
      </w:r>
      <w:r w:rsidRPr="00736C35">
        <w:rPr>
          <w:rStyle w:val="TitleChar"/>
        </w:rPr>
        <w:t xml:space="preserve">for </w:t>
      </w:r>
      <w:r w:rsidRPr="00A97158">
        <w:rPr>
          <w:rStyle w:val="TitleChar"/>
          <w:highlight w:val="green"/>
        </w:rPr>
        <w:t xml:space="preserve">packaging up the </w:t>
      </w:r>
      <w:r w:rsidRPr="00A97158">
        <w:rPr>
          <w:rStyle w:val="Emphasis"/>
          <w:highlight w:val="green"/>
        </w:rPr>
        <w:t>traces</w:t>
      </w:r>
      <w:r w:rsidRPr="00736C35">
        <w:rPr>
          <w:rStyle w:val="TitleChar"/>
        </w:rPr>
        <w:t xml:space="preserve"> of </w:t>
      </w:r>
      <w:r w:rsidRPr="00736C35">
        <w:rPr>
          <w:rStyle w:val="Emphasis"/>
        </w:rPr>
        <w:t>spiritual goods</w:t>
      </w:r>
      <w:r w:rsidRPr="00736C35">
        <w:rPr>
          <w:rStyle w:val="TitleChar"/>
        </w:rPr>
        <w:t xml:space="preserve"> </w:t>
      </w:r>
      <w:r w:rsidRPr="00A97158">
        <w:rPr>
          <w:rStyle w:val="TitleChar"/>
          <w:highlight w:val="green"/>
        </w:rPr>
        <w:t>as</w:t>
      </w:r>
      <w:r w:rsidRPr="00736C35">
        <w:rPr>
          <w:rStyle w:val="TitleChar"/>
        </w:rPr>
        <w:t xml:space="preserve"> so much </w:t>
      </w:r>
      <w:r w:rsidRPr="00A97158">
        <w:rPr>
          <w:rStyle w:val="TitleChar"/>
          <w:highlight w:val="green"/>
        </w:rPr>
        <w:t xml:space="preserve">commercial content to be </w:t>
      </w:r>
      <w:r w:rsidRPr="00A97158">
        <w:rPr>
          <w:rStyle w:val="Emphasis"/>
          <w:highlight w:val="green"/>
        </w:rPr>
        <w:t>marketed and sold</w:t>
      </w:r>
      <w:r w:rsidRPr="00A97158">
        <w:rPr>
          <w:rStyle w:val="TitleChar"/>
          <w:highlight w:val="green"/>
        </w:rPr>
        <w:t xml:space="preserve"> to the bourgeoisie</w:t>
      </w:r>
      <w:r w:rsidRPr="00736C35">
        <w:rPr>
          <w:sz w:val="16"/>
        </w:rPr>
        <w:t xml:space="preserve">. As Benjamin argues in “The Author as Producer,” however revolutionary the political tendency associated with the “new objectivity” may appear, “it actually functions in a counterrevolutionary manner as long as the writer experiences his solidarity with the proletariat ideologically and not as a producer” (3). Attached to an ideological experience of solidarity, the left melancholic disavows his practice, the practical effect of his journalistic activities. What Brown construes as a real loss of socialist ideals for which the left compensates via an obstinate and narcissistic attachment, </w:t>
      </w:r>
      <w:r w:rsidRPr="00736C35">
        <w:rPr>
          <w:rStyle w:val="TitleChar"/>
        </w:rPr>
        <w:t>Benjamin presents</w:t>
      </w:r>
      <w:r w:rsidRPr="00736C35">
        <w:rPr>
          <w:sz w:val="16"/>
        </w:rPr>
        <w:t xml:space="preserve"> as </w:t>
      </w:r>
      <w:r w:rsidRPr="00736C35">
        <w:rPr>
          <w:rStyle w:val="TitleChar"/>
        </w:rPr>
        <w:t>compromise and betrayal</w:t>
      </w:r>
      <w:r w:rsidRPr="00736C35">
        <w:rPr>
          <w:sz w:val="16"/>
        </w:rPr>
        <w:t xml:space="preserve">, a compromise and betrayal </w:t>
      </w:r>
      <w:r w:rsidRPr="00736C35">
        <w:rPr>
          <w:rStyle w:val="TitleChar"/>
        </w:rPr>
        <w:t xml:space="preserve">that ideological identification with the proletariat </w:t>
      </w:r>
      <w:r w:rsidRPr="00736C35">
        <w:rPr>
          <w:rStyle w:val="Emphasis"/>
        </w:rPr>
        <w:t>attempts to displace.</w:t>
      </w:r>
      <w:r w:rsidRPr="00736C35">
        <w:rPr>
          <w:sz w:val="16"/>
        </w:rPr>
        <w:t xml:space="preserve"> Brown suggests a left defeat and left behind in the wake of historical changes. </w:t>
      </w:r>
      <w:r w:rsidRPr="00736C35">
        <w:rPr>
          <w:rStyle w:val="TitleChar"/>
        </w:rPr>
        <w:t xml:space="preserve">Benjamin compels us to </w:t>
      </w:r>
      <w:r w:rsidRPr="00A97158">
        <w:rPr>
          <w:rStyle w:val="TitleChar"/>
          <w:highlight w:val="green"/>
        </w:rPr>
        <w:t xml:space="preserve">consider a </w:t>
      </w:r>
      <w:r w:rsidRPr="00A97158">
        <w:rPr>
          <w:rStyle w:val="Emphasis"/>
          <w:highlight w:val="green"/>
        </w:rPr>
        <w:t>left that gave in</w:t>
      </w:r>
      <w:r w:rsidRPr="00A97158">
        <w:rPr>
          <w:rStyle w:val="TitleChar"/>
          <w:highlight w:val="green"/>
        </w:rPr>
        <w:t xml:space="preserve">, </w:t>
      </w:r>
      <w:r w:rsidRPr="00A97158">
        <w:rPr>
          <w:rStyle w:val="Emphasis"/>
          <w:highlight w:val="green"/>
        </w:rPr>
        <w:t>sold out</w:t>
      </w:r>
      <w:r w:rsidRPr="00736C35">
        <w:rPr>
          <w:sz w:val="16"/>
        </w:rPr>
        <w:t xml:space="preserve">. Freud’s gesture to the melancholic’s loss of self-respect points in a similar direction. To be sure, he isn’t explicit here. His discussion evades, somewhat, the reason for the loss of self-respect (to which I said I would return). Nonetheless, the example he takes from the clinic hints at why the subject loses self-respect. Describing a woman who “loudly pities her husband for being tied to such an incapable wife,” Freud observes that she is really accusing her husband of incapacity. Her self-reproaches, some of which are genuine, “are allowed to obtrude themselves, since they help to mask the others and make recognition of the true state of affairs impossible.” Moreover, these reproaches “derive from the pros </w:t>
      </w:r>
      <w:r w:rsidRPr="00C370D7">
        <w:rPr>
          <w:sz w:val="16"/>
          <w:szCs w:val="16"/>
        </w:rPr>
        <w:t>and cons of the conflict of love that has led to the loss of love” (247). Might it not be the case, then, that the woman is quite rightly recognizing her own incapacity in finding a capable husband, one capable of sustaining her desire? Might she not be punishing herself for compromising, for making due, for allowing the pros and cons of the conflict of love to constrain her desire as she acquiesces to a reality of acceptance and moderation to which there seems to be no alternative? If the answer to these questions is yes, then the woman’s loss of self-respect is an indication of the guilt she feels at having ceded her desire. To use the terms given to us by Lacan, “the only thing one can be guilty of is giving ground relative to one’s desire.” The woman’s identification with her husband is a compromise, the way she sublimates her desire so as to make him the object of it. The ferocity of her super-ego and the unrelenting punishment to which it subjects her indicates that she has given up on the impossibility of desire, desire’s own constitutive dissatisfaction, to accommodate herself to everyday life. Freud notes the delight super-ego takes in torment as well as the fact that the subject enjoys it: If the love for the object—a love which cannot be given up though the object itself is given up—takes refuge in narcissistic identification, then the hate comes into operation on this substitutive object, abusing it, debasing it, making it suffer and deriving sadistic satisfaction from its suffering. The self-tormenting in melancholia, which is without doubt enjoyable, signifies, just like the corresponding phenomenon in obsessional neurosis, a satisfaction of trends of sadism and hate which relate to an object, and which have been turned round upon the subject's own self . . . (250). His analysis here uses the terminology of the drives set out in “Instincts and Their Vicissitudes.” In that essay, Freud says that the drives, lamentably translated as instincts in the Strachey</w:t>
      </w:r>
      <w:r w:rsidRPr="00736C35">
        <w:rPr>
          <w:sz w:val="16"/>
        </w:rPr>
        <w:t xml:space="preserve"> edition of his papers, undergo the following vicissitudes: reversal into their opposite, turning round upon the subject’s own self, repression, and sublimation. As Lacan makes clear, what is crucial in the Freudian account of the drives is the way drive provides the subject with another way to enjoy. The enjoyment, jouissance, that desire can’t attain, drive can’t avoid. Unable to satisfy or maintain desire, the subject enjoys in another way, the way of the drive. </w:t>
      </w:r>
      <w:r w:rsidRPr="00A97158">
        <w:rPr>
          <w:rStyle w:val="TitleChar"/>
          <w:highlight w:val="green"/>
        </w:rPr>
        <w:t>If desire is</w:t>
      </w:r>
      <w:r w:rsidRPr="00C370D7">
        <w:rPr>
          <w:rStyle w:val="TitleChar"/>
        </w:rPr>
        <w:t xml:space="preserve"> always a desire to desire</w:t>
      </w:r>
      <w:r w:rsidRPr="00C370D7">
        <w:rPr>
          <w:sz w:val="16"/>
        </w:rPr>
        <w:t xml:space="preserve">, </w:t>
      </w:r>
      <w:r w:rsidRPr="00A97158">
        <w:rPr>
          <w:rStyle w:val="TitleChar"/>
          <w:highlight w:val="green"/>
        </w:rPr>
        <w:t xml:space="preserve">a desire that can </w:t>
      </w:r>
      <w:r w:rsidRPr="00A97158">
        <w:rPr>
          <w:rStyle w:val="Emphasis"/>
          <w:highlight w:val="green"/>
        </w:rPr>
        <w:t>never be filled</w:t>
      </w:r>
      <w:r w:rsidRPr="00C370D7">
        <w:rPr>
          <w:sz w:val="16"/>
        </w:rPr>
        <w:t xml:space="preserve">, </w:t>
      </w:r>
      <w:r w:rsidRPr="00C370D7">
        <w:rPr>
          <w:rStyle w:val="TitleChar"/>
        </w:rPr>
        <w:t xml:space="preserve">a desire for </w:t>
      </w:r>
      <w:r w:rsidRPr="00A97158">
        <w:rPr>
          <w:rStyle w:val="TitleChar"/>
          <w:highlight w:val="green"/>
        </w:rPr>
        <w:t xml:space="preserve">a </w:t>
      </w:r>
      <w:r w:rsidRPr="00A97158">
        <w:rPr>
          <w:rStyle w:val="Emphasis"/>
          <w:highlight w:val="green"/>
        </w:rPr>
        <w:t>jouissance</w:t>
      </w:r>
      <w:r w:rsidRPr="00736C35">
        <w:rPr>
          <w:rStyle w:val="TitleChar"/>
        </w:rPr>
        <w:t xml:space="preserve"> or enjoyment </w:t>
      </w:r>
      <w:r w:rsidRPr="00A97158">
        <w:rPr>
          <w:rStyle w:val="TitleChar"/>
          <w:highlight w:val="green"/>
        </w:rPr>
        <w:t xml:space="preserve">that can </w:t>
      </w:r>
      <w:r w:rsidRPr="00A97158">
        <w:rPr>
          <w:rStyle w:val="Emphasis"/>
          <w:highlight w:val="green"/>
        </w:rPr>
        <w:t>never be attained</w:t>
      </w:r>
      <w:r w:rsidRPr="00A97158">
        <w:rPr>
          <w:sz w:val="16"/>
          <w:highlight w:val="green"/>
        </w:rPr>
        <w:t xml:space="preserve">, </w:t>
      </w:r>
      <w:r w:rsidRPr="00A97158">
        <w:rPr>
          <w:rStyle w:val="Emphasis"/>
          <w:highlight w:val="green"/>
        </w:rPr>
        <w:t>drive</w:t>
      </w:r>
      <w:r w:rsidRPr="00A97158">
        <w:rPr>
          <w:rStyle w:val="TitleChar"/>
          <w:highlight w:val="green"/>
        </w:rPr>
        <w:t xml:space="preserve"> functions as a way to </w:t>
      </w:r>
      <w:r w:rsidRPr="00A97158">
        <w:rPr>
          <w:rStyle w:val="Emphasis"/>
          <w:highlight w:val="green"/>
        </w:rPr>
        <w:t>enjoy through failure</w:t>
      </w:r>
      <w:r w:rsidRPr="00A97158">
        <w:rPr>
          <w:rStyle w:val="TitleChar"/>
          <w:highlight w:val="green"/>
        </w:rPr>
        <w:t xml:space="preserve">. In </w:t>
      </w:r>
      <w:r w:rsidRPr="00A97158">
        <w:rPr>
          <w:rStyle w:val="Emphasis"/>
          <w:highlight w:val="green"/>
        </w:rPr>
        <w:t>drive</w:t>
      </w:r>
      <w:r w:rsidRPr="00A97158">
        <w:rPr>
          <w:rStyle w:val="TitleChar"/>
          <w:highlight w:val="green"/>
        </w:rPr>
        <w:t>, one doesn’t have to reach the goal to enjoy</w:t>
      </w:r>
      <w:r w:rsidRPr="00A97158">
        <w:rPr>
          <w:sz w:val="16"/>
          <w:highlight w:val="green"/>
        </w:rPr>
        <w:t xml:space="preserve">. </w:t>
      </w:r>
      <w:r w:rsidRPr="00A97158">
        <w:rPr>
          <w:rStyle w:val="TitleChar"/>
          <w:highlight w:val="green"/>
        </w:rPr>
        <w:t>The activities</w:t>
      </w:r>
      <w:r w:rsidRPr="00C370D7">
        <w:rPr>
          <w:rStyle w:val="TitleChar"/>
        </w:rPr>
        <w:t xml:space="preserve"> one undertakes to achieve a goal </w:t>
      </w:r>
      <w:r w:rsidRPr="00A97158">
        <w:rPr>
          <w:rStyle w:val="Emphasis"/>
          <w:highlight w:val="green"/>
        </w:rPr>
        <w:t>become satisfying own their own</w:t>
      </w:r>
      <w:r w:rsidRPr="00C370D7">
        <w:rPr>
          <w:rStyle w:val="TitleChar"/>
        </w:rPr>
        <w:t xml:space="preserve">. </w:t>
      </w:r>
      <w:r w:rsidRPr="00736C35">
        <w:rPr>
          <w:rStyle w:val="TitleChar"/>
        </w:rPr>
        <w:t>Because they provide a little kick of enjoyment, they come themselves to take the place of the goal.</w:t>
      </w:r>
      <w:r w:rsidRPr="00736C35">
        <w:rPr>
          <w:sz w:val="16"/>
        </w:rPr>
        <w:t xml:space="preserve"> Attaching to the process, </w:t>
      </w:r>
      <w:r w:rsidRPr="00A97158">
        <w:rPr>
          <w:rStyle w:val="Emphasis"/>
          <w:highlight w:val="green"/>
        </w:rPr>
        <w:t>enjoyment captures the subject</w:t>
      </w:r>
      <w:r w:rsidRPr="00736C35">
        <w:rPr>
          <w:sz w:val="16"/>
        </w:rPr>
        <w:t xml:space="preserve">. Further, as Slavoj Zizek argues, the shift from desire to drive effects a change in the status of the object. Whereas the object of desire is originally lost, “which emerges as lost,” in drive loss itself is an object. In other words, </w:t>
      </w:r>
      <w:r w:rsidRPr="00A97158">
        <w:rPr>
          <w:rStyle w:val="TitleChar"/>
          <w:highlight w:val="green"/>
        </w:rPr>
        <w:t>drive isn’t a quest for a lost object</w:t>
      </w:r>
      <w:r w:rsidRPr="00736C35">
        <w:rPr>
          <w:sz w:val="16"/>
        </w:rPr>
        <w:t xml:space="preserve">; it’s the enactment of loss or the force loss exerts on the field of desire. So </w:t>
      </w:r>
      <w:r w:rsidRPr="00736C35">
        <w:rPr>
          <w:rStyle w:val="TitleChar"/>
        </w:rPr>
        <w:t>drives don’t circulate around a space that was once occupied by an ideal, impossible objec</w:t>
      </w:r>
      <w:r w:rsidRPr="00736C35">
        <w:rPr>
          <w:sz w:val="16"/>
        </w:rPr>
        <w:t xml:space="preserve">t. Rather, </w:t>
      </w:r>
      <w:r w:rsidRPr="00A97158">
        <w:rPr>
          <w:rStyle w:val="Emphasis"/>
          <w:highlight w:val="green"/>
        </w:rPr>
        <w:t>drive is the sublimation of desire</w:t>
      </w:r>
      <w:r w:rsidRPr="00A97158">
        <w:rPr>
          <w:rStyle w:val="TitleChar"/>
          <w:highlight w:val="green"/>
        </w:rPr>
        <w:t xml:space="preserve"> as it turns back in on itself,</w:t>
      </w:r>
      <w:r w:rsidRPr="00736C35">
        <w:rPr>
          <w:rStyle w:val="TitleChar"/>
        </w:rPr>
        <w:t xml:space="preserve"> this turning thereby </w:t>
      </w:r>
      <w:r w:rsidRPr="00A97158">
        <w:rPr>
          <w:rStyle w:val="Emphasis"/>
          <w:highlight w:val="green"/>
        </w:rPr>
        <w:t>producing the loop of drive</w:t>
      </w:r>
      <w:r w:rsidRPr="00A97158">
        <w:rPr>
          <w:rStyle w:val="TitleChar"/>
          <w:highlight w:val="green"/>
        </w:rPr>
        <w:t xml:space="preserve"> and providing its own </w:t>
      </w:r>
      <w:r w:rsidRPr="00A97158">
        <w:rPr>
          <w:rStyle w:val="Emphasis"/>
          <w:highlight w:val="green"/>
        </w:rPr>
        <w:t>special charge</w:t>
      </w:r>
      <w:r w:rsidRPr="00736C35">
        <w:rPr>
          <w:sz w:val="16"/>
        </w:rPr>
        <w:t xml:space="preserve">. An emphasis on the drive dimension of melancholia, on Freud’s attention to the way sadism in </w:t>
      </w:r>
      <w:r w:rsidRPr="00736C35">
        <w:rPr>
          <w:rStyle w:val="TitleChar"/>
        </w:rPr>
        <w:t>melancholia is “turned round upon the subject’s own self,”</w:t>
      </w:r>
      <w:r w:rsidRPr="00736C35">
        <w:rPr>
          <w:sz w:val="16"/>
        </w:rPr>
        <w:t xml:space="preserve"> leads to an interpretation of the general contours shaping the left that differs from Brown’s</w:t>
      </w:r>
      <w:r w:rsidRPr="00736C35">
        <w:rPr>
          <w:rStyle w:val="TitleChar"/>
        </w:rPr>
        <w:t>.</w:t>
      </w:r>
      <w:r>
        <w:rPr>
          <w:rStyle w:val="TitleChar"/>
        </w:rPr>
        <w:t xml:space="preserve"> </w:t>
      </w:r>
      <w:r w:rsidRPr="00A97158">
        <w:rPr>
          <w:rStyle w:val="TitleChar"/>
          <w:highlight w:val="green"/>
        </w:rPr>
        <w:t>Instead of a left attached to</w:t>
      </w:r>
      <w:r w:rsidRPr="00736C35">
        <w:rPr>
          <w:rStyle w:val="TitleChar"/>
        </w:rPr>
        <w:t xml:space="preserve"> an </w:t>
      </w:r>
      <w:r w:rsidRPr="00736C35">
        <w:rPr>
          <w:rStyle w:val="Emphasis"/>
        </w:rPr>
        <w:t xml:space="preserve">unacknowledged </w:t>
      </w:r>
      <w:r w:rsidRPr="00A97158">
        <w:rPr>
          <w:rStyle w:val="Emphasis"/>
          <w:highlight w:val="green"/>
        </w:rPr>
        <w:t>orthodoxy</w:t>
      </w:r>
      <w:r w:rsidRPr="00A97158">
        <w:rPr>
          <w:sz w:val="16"/>
          <w:highlight w:val="green"/>
        </w:rPr>
        <w:t xml:space="preserve">, </w:t>
      </w:r>
      <w:r w:rsidRPr="00A97158">
        <w:rPr>
          <w:rStyle w:val="TitleChar"/>
          <w:highlight w:val="green"/>
        </w:rPr>
        <w:t>we have one</w:t>
      </w:r>
      <w:r w:rsidRPr="00736C35">
        <w:rPr>
          <w:rStyle w:val="TitleChar"/>
        </w:rPr>
        <w:t xml:space="preserve"> </w:t>
      </w:r>
      <w:r w:rsidRPr="00A97158">
        <w:rPr>
          <w:rStyle w:val="TitleChar"/>
          <w:highlight w:val="green"/>
        </w:rPr>
        <w:t xml:space="preserve">that has </w:t>
      </w:r>
      <w:r w:rsidRPr="00A97158">
        <w:rPr>
          <w:rStyle w:val="Emphasis"/>
          <w:highlight w:val="green"/>
        </w:rPr>
        <w:t>given way on the desire for communism</w:t>
      </w:r>
      <w:r w:rsidRPr="00A97158">
        <w:rPr>
          <w:sz w:val="16"/>
          <w:highlight w:val="green"/>
        </w:rPr>
        <w:t xml:space="preserve">, </w:t>
      </w:r>
      <w:r w:rsidRPr="00A97158">
        <w:rPr>
          <w:rStyle w:val="TitleChar"/>
          <w:highlight w:val="green"/>
        </w:rPr>
        <w:t>betrayed its</w:t>
      </w:r>
      <w:r w:rsidRPr="00736C35">
        <w:rPr>
          <w:rStyle w:val="TitleChar"/>
        </w:rPr>
        <w:t xml:space="preserve"> </w:t>
      </w:r>
      <w:r w:rsidRPr="00736C35">
        <w:rPr>
          <w:rStyle w:val="Emphasis"/>
        </w:rPr>
        <w:t xml:space="preserve">historical </w:t>
      </w:r>
      <w:r w:rsidRPr="00A97158">
        <w:rPr>
          <w:rStyle w:val="Emphasis"/>
          <w:highlight w:val="green"/>
        </w:rPr>
        <w:t>commitment to the proletariat</w:t>
      </w:r>
      <w:r w:rsidRPr="00A97158">
        <w:rPr>
          <w:sz w:val="16"/>
          <w:highlight w:val="green"/>
        </w:rPr>
        <w:t xml:space="preserve">, </w:t>
      </w:r>
      <w:r w:rsidRPr="00A97158">
        <w:rPr>
          <w:rStyle w:val="TitleChar"/>
          <w:highlight w:val="green"/>
        </w:rPr>
        <w:t xml:space="preserve">and sublimated </w:t>
      </w:r>
      <w:r w:rsidRPr="00A97158">
        <w:rPr>
          <w:rStyle w:val="Emphasis"/>
          <w:highlight w:val="green"/>
        </w:rPr>
        <w:t>revolutionary energies</w:t>
      </w:r>
      <w:r w:rsidRPr="00A97158">
        <w:rPr>
          <w:rStyle w:val="TitleChar"/>
          <w:highlight w:val="green"/>
        </w:rPr>
        <w:t xml:space="preserve"> into</w:t>
      </w:r>
      <w:r w:rsidRPr="00736C35">
        <w:rPr>
          <w:rStyle w:val="TitleChar"/>
        </w:rPr>
        <w:t xml:space="preserve"> restorationist </w:t>
      </w:r>
      <w:r w:rsidRPr="00A97158">
        <w:rPr>
          <w:rStyle w:val="TitleChar"/>
          <w:highlight w:val="green"/>
        </w:rPr>
        <w:t xml:space="preserve">practices that </w:t>
      </w:r>
      <w:r w:rsidRPr="00A97158">
        <w:rPr>
          <w:rStyle w:val="Emphasis"/>
          <w:highlight w:val="green"/>
        </w:rPr>
        <w:t>strengthen the hold of the capitalism</w:t>
      </w:r>
      <w:r w:rsidRPr="00736C35">
        <w:rPr>
          <w:sz w:val="16"/>
        </w:rPr>
        <w:t xml:space="preserve">. </w:t>
      </w:r>
      <w:r w:rsidRPr="00A97158">
        <w:rPr>
          <w:rStyle w:val="TitleChar"/>
          <w:highlight w:val="green"/>
        </w:rPr>
        <w:t>This left has replaced</w:t>
      </w:r>
      <w:r w:rsidRPr="00736C35">
        <w:rPr>
          <w:rStyle w:val="TitleChar"/>
        </w:rPr>
        <w:t xml:space="preserve"> </w:t>
      </w:r>
      <w:r w:rsidRPr="00A97158">
        <w:rPr>
          <w:rStyle w:val="TitleChar"/>
          <w:highlight w:val="green"/>
        </w:rPr>
        <w:t>commitments to</w:t>
      </w:r>
      <w:r w:rsidRPr="00736C35">
        <w:rPr>
          <w:sz w:val="16"/>
        </w:rPr>
        <w:t xml:space="preserve"> the emancipatory, </w:t>
      </w:r>
      <w:r w:rsidRPr="00A97158">
        <w:rPr>
          <w:rStyle w:val="TitleChar"/>
          <w:highlight w:val="green"/>
        </w:rPr>
        <w:t>egalitarian struggles</w:t>
      </w:r>
      <w:r w:rsidRPr="00736C35">
        <w:rPr>
          <w:rStyle w:val="TitleChar"/>
        </w:rPr>
        <w:t xml:space="preserve"> of working people against capitalism</w:t>
      </w:r>
      <w:r w:rsidRPr="00736C35">
        <w:rPr>
          <w:sz w:val="16"/>
        </w:rPr>
        <w:t xml:space="preserve">, commitments that were never fully orthodox, but always ruptured, conflicted, and contested, </w:t>
      </w:r>
      <w:r w:rsidRPr="00A97158">
        <w:rPr>
          <w:rStyle w:val="Emphasis"/>
          <w:highlight w:val="green"/>
        </w:rPr>
        <w:t>with incessant</w:t>
      </w:r>
      <w:r w:rsidRPr="00736C35">
        <w:rPr>
          <w:rStyle w:val="Emphasis"/>
        </w:rPr>
        <w:t xml:space="preserve"> </w:t>
      </w:r>
      <w:r w:rsidRPr="00A97158">
        <w:rPr>
          <w:rStyle w:val="Emphasis"/>
          <w:highlight w:val="green"/>
        </w:rPr>
        <w:t>activity</w:t>
      </w:r>
      <w:r w:rsidRPr="00736C35">
        <w:rPr>
          <w:sz w:val="16"/>
        </w:rPr>
        <w:t xml:space="preserve"> (not unlike the mania Freud also associates with melancholia) and so now satisfies itself </w:t>
      </w:r>
      <w:r w:rsidRPr="00A97158">
        <w:rPr>
          <w:rStyle w:val="TitleChar"/>
          <w:highlight w:val="green"/>
        </w:rPr>
        <w:t xml:space="preserve">with </w:t>
      </w:r>
      <w:r w:rsidRPr="00A97158">
        <w:rPr>
          <w:rStyle w:val="Emphasis"/>
          <w:highlight w:val="green"/>
        </w:rPr>
        <w:t>criticism</w:t>
      </w:r>
      <w:r w:rsidRPr="00736C35">
        <w:rPr>
          <w:rStyle w:val="TitleChar"/>
        </w:rPr>
        <w:t xml:space="preserve"> </w:t>
      </w:r>
      <w:r w:rsidRPr="00A97158">
        <w:rPr>
          <w:rStyle w:val="TitleChar"/>
          <w:highlight w:val="green"/>
        </w:rPr>
        <w:t xml:space="preserve">and </w:t>
      </w:r>
      <w:r w:rsidRPr="00A97158">
        <w:rPr>
          <w:rStyle w:val="Emphasis"/>
          <w:highlight w:val="green"/>
        </w:rPr>
        <w:t>interpretation</w:t>
      </w:r>
      <w:r w:rsidRPr="00736C35">
        <w:rPr>
          <w:sz w:val="16"/>
        </w:rPr>
        <w:t xml:space="preserve">, </w:t>
      </w:r>
      <w:r w:rsidRPr="00A97158">
        <w:rPr>
          <w:rStyle w:val="Emphasis"/>
          <w:highlight w:val="green"/>
        </w:rPr>
        <w:t>small projects</w:t>
      </w:r>
      <w:r w:rsidRPr="00A97158">
        <w:rPr>
          <w:sz w:val="16"/>
          <w:highlight w:val="green"/>
        </w:rPr>
        <w:t xml:space="preserve"> and </w:t>
      </w:r>
      <w:r w:rsidRPr="00A97158">
        <w:rPr>
          <w:rStyle w:val="Emphasis"/>
          <w:highlight w:val="green"/>
        </w:rPr>
        <w:t>local actions</w:t>
      </w:r>
      <w:r w:rsidRPr="00736C35">
        <w:rPr>
          <w:sz w:val="16"/>
        </w:rPr>
        <w:t xml:space="preserve">, particular issues and legislative victories, art, technology, </w:t>
      </w:r>
      <w:r w:rsidRPr="00A97158">
        <w:rPr>
          <w:rStyle w:val="Emphasis"/>
          <w:highlight w:val="green"/>
        </w:rPr>
        <w:t>procedures</w:t>
      </w:r>
      <w:r w:rsidRPr="00A97158">
        <w:rPr>
          <w:sz w:val="16"/>
          <w:highlight w:val="green"/>
        </w:rPr>
        <w:t xml:space="preserve">, </w:t>
      </w:r>
      <w:r w:rsidRPr="00A97158">
        <w:rPr>
          <w:rStyle w:val="TitleChar"/>
          <w:highlight w:val="green"/>
        </w:rPr>
        <w:t xml:space="preserve">and </w:t>
      </w:r>
      <w:r w:rsidRPr="00A97158">
        <w:rPr>
          <w:rStyle w:val="Emphasis"/>
          <w:highlight w:val="green"/>
        </w:rPr>
        <w:t>process</w:t>
      </w:r>
      <w:r w:rsidRPr="00736C35">
        <w:rPr>
          <w:rStyle w:val="TitleChar"/>
        </w:rPr>
        <w:t xml:space="preserve">. </w:t>
      </w:r>
      <w:r w:rsidRPr="00A97158">
        <w:rPr>
          <w:rStyle w:val="TitleChar"/>
          <w:highlight w:val="green"/>
        </w:rPr>
        <w:t xml:space="preserve">It sublimates </w:t>
      </w:r>
      <w:r w:rsidRPr="00A97158">
        <w:rPr>
          <w:rStyle w:val="Emphasis"/>
          <w:highlight w:val="green"/>
        </w:rPr>
        <w:t>revolutionary desire</w:t>
      </w:r>
      <w:r w:rsidRPr="00A97158">
        <w:rPr>
          <w:rStyle w:val="TitleChar"/>
          <w:highlight w:val="green"/>
        </w:rPr>
        <w:t xml:space="preserve"> to </w:t>
      </w:r>
      <w:r w:rsidRPr="00A97158">
        <w:rPr>
          <w:rStyle w:val="Emphasis"/>
          <w:highlight w:val="green"/>
        </w:rPr>
        <w:t>democratic drive</w:t>
      </w:r>
      <w:r w:rsidRPr="00A97158">
        <w:rPr>
          <w:sz w:val="16"/>
          <w:highlight w:val="green"/>
        </w:rPr>
        <w:t xml:space="preserve">, </w:t>
      </w:r>
      <w:r w:rsidRPr="00A97158">
        <w:rPr>
          <w:rStyle w:val="Emphasis"/>
          <w:highlight w:val="green"/>
        </w:rPr>
        <w:t>to the repetitious practices</w:t>
      </w:r>
      <w:r w:rsidRPr="00736C35">
        <w:rPr>
          <w:rStyle w:val="Emphasis"/>
        </w:rPr>
        <w:t xml:space="preserve"> offered up as democracy</w:t>
      </w:r>
      <w:r w:rsidRPr="00736C35">
        <w:rPr>
          <w:sz w:val="16"/>
        </w:rPr>
        <w:t xml:space="preserve"> (whether representative, deliberative, or radical), </w:t>
      </w:r>
      <w:r w:rsidRPr="00736C35">
        <w:rPr>
          <w:rStyle w:val="TitleChar"/>
        </w:rPr>
        <w:t xml:space="preserve">having </w:t>
      </w:r>
      <w:r w:rsidRPr="00736C35">
        <w:rPr>
          <w:rStyle w:val="Emphasis"/>
        </w:rPr>
        <w:t xml:space="preserve">already </w:t>
      </w:r>
      <w:r w:rsidRPr="00A97158">
        <w:rPr>
          <w:rStyle w:val="Emphasis"/>
          <w:highlight w:val="green"/>
        </w:rPr>
        <w:t>conceded to the inevitably of capitalism</w:t>
      </w:r>
      <w:r w:rsidRPr="00736C35">
        <w:rPr>
          <w:rStyle w:val="TitleChar"/>
        </w:rPr>
        <w:t>,</w:t>
      </w:r>
      <w:r w:rsidRPr="00736C35">
        <w:rPr>
          <w:sz w:val="16"/>
        </w:rPr>
        <w:t xml:space="preserve"> “noticeably abandoning any striking power against the big bourgeoisie,” to return to Benjamin’s language. </w:t>
      </w:r>
      <w:r w:rsidRPr="00736C35">
        <w:rPr>
          <w:rStyle w:val="TitleChar"/>
        </w:rPr>
        <w:t xml:space="preserve">For such a left </w:t>
      </w:r>
      <w:r w:rsidRPr="00A97158">
        <w:rPr>
          <w:rStyle w:val="TitleChar"/>
          <w:highlight w:val="green"/>
        </w:rPr>
        <w:t xml:space="preserve">enjoyment comes from its </w:t>
      </w:r>
      <w:r w:rsidRPr="00A97158">
        <w:rPr>
          <w:rStyle w:val="Emphasis"/>
          <w:highlight w:val="green"/>
        </w:rPr>
        <w:t>withdrawal from power and responsibility</w:t>
      </w:r>
      <w:r w:rsidRPr="00736C35">
        <w:rPr>
          <w:rStyle w:val="TitleChar"/>
        </w:rPr>
        <w:t xml:space="preserve">, its sublimation of goals and responsibilities </w:t>
      </w:r>
      <w:r w:rsidRPr="00A97158">
        <w:rPr>
          <w:rStyle w:val="TitleChar"/>
          <w:highlight w:val="green"/>
        </w:rPr>
        <w:t>into</w:t>
      </w:r>
      <w:r w:rsidRPr="00736C35">
        <w:rPr>
          <w:rStyle w:val="TitleChar"/>
        </w:rPr>
        <w:t xml:space="preserve"> the branching, fragmented practices of </w:t>
      </w:r>
      <w:r w:rsidRPr="00A97158">
        <w:rPr>
          <w:rStyle w:val="Emphasis"/>
          <w:highlight w:val="green"/>
        </w:rPr>
        <w:t>micro-politics</w:t>
      </w:r>
      <w:r w:rsidRPr="00A97158">
        <w:rPr>
          <w:rStyle w:val="TitleChar"/>
          <w:highlight w:val="green"/>
        </w:rPr>
        <w:t>,</w:t>
      </w:r>
      <w:r w:rsidRPr="00736C35">
        <w:rPr>
          <w:rStyle w:val="TitleChar"/>
        </w:rPr>
        <w:t xml:space="preserve"> </w:t>
      </w:r>
      <w:r w:rsidRPr="00A97158">
        <w:rPr>
          <w:rStyle w:val="Emphasis"/>
          <w:highlight w:val="green"/>
        </w:rPr>
        <w:t>self-care</w:t>
      </w:r>
      <w:r w:rsidRPr="00A97158">
        <w:rPr>
          <w:rStyle w:val="TitleChar"/>
          <w:highlight w:val="green"/>
        </w:rPr>
        <w:t xml:space="preserve">, and </w:t>
      </w:r>
      <w:r w:rsidRPr="00A97158">
        <w:rPr>
          <w:rStyle w:val="Emphasis"/>
          <w:highlight w:val="green"/>
        </w:rPr>
        <w:t>issue awareness</w:t>
      </w:r>
      <w:r w:rsidRPr="00736C35">
        <w:rPr>
          <w:sz w:val="16"/>
        </w:rPr>
        <w:t xml:space="preserve">. </w:t>
      </w:r>
      <w:r w:rsidRPr="00736C35">
        <w:rPr>
          <w:rStyle w:val="Emphasis"/>
        </w:rPr>
        <w:t>Perpetually slighted</w:t>
      </w:r>
      <w:r w:rsidRPr="00736C35">
        <w:rPr>
          <w:sz w:val="16"/>
        </w:rPr>
        <w:t xml:space="preserve">, harmed, and undone, </w:t>
      </w:r>
      <w:r w:rsidRPr="00A97158">
        <w:rPr>
          <w:rStyle w:val="TitleChar"/>
          <w:highlight w:val="green"/>
        </w:rPr>
        <w:t>this left remains</w:t>
      </w:r>
      <w:r w:rsidRPr="00736C35">
        <w:rPr>
          <w:rStyle w:val="TitleChar"/>
        </w:rPr>
        <w:t xml:space="preserve"> </w:t>
      </w:r>
      <w:r w:rsidRPr="00A97158">
        <w:rPr>
          <w:rStyle w:val="Emphasis"/>
          <w:highlight w:val="green"/>
        </w:rPr>
        <w:t>stuck in repetition</w:t>
      </w:r>
      <w:r w:rsidRPr="00A97158">
        <w:rPr>
          <w:sz w:val="16"/>
          <w:highlight w:val="green"/>
        </w:rPr>
        <w:t xml:space="preserve">, </w:t>
      </w:r>
      <w:r w:rsidRPr="00A97158">
        <w:rPr>
          <w:rStyle w:val="TitleChar"/>
          <w:highlight w:val="green"/>
        </w:rPr>
        <w:t>unable to break out</w:t>
      </w:r>
      <w:r w:rsidRPr="00736C35">
        <w:rPr>
          <w:rStyle w:val="TitleChar"/>
        </w:rPr>
        <w:t xml:space="preserve"> of the circuits </w:t>
      </w:r>
      <w:r w:rsidRPr="00A97158">
        <w:rPr>
          <w:rStyle w:val="TitleChar"/>
          <w:highlight w:val="green"/>
        </w:rPr>
        <w:t>of drive</w:t>
      </w:r>
      <w:r w:rsidRPr="00736C35">
        <w:rPr>
          <w:rStyle w:val="TitleChar"/>
        </w:rPr>
        <w:t xml:space="preserve"> in which it is caught, unable </w:t>
      </w:r>
      <w:r w:rsidRPr="00A97158">
        <w:rPr>
          <w:rStyle w:val="Emphasis"/>
          <w:highlight w:val="green"/>
        </w:rPr>
        <w:t>because it enjoys</w:t>
      </w:r>
      <w:r w:rsidRPr="00736C35">
        <w:rPr>
          <w:sz w:val="16"/>
        </w:rPr>
        <w:t xml:space="preserve">. </w:t>
      </w:r>
    </w:p>
    <w:p w14:paraId="3273C81C" w14:textId="77777777" w:rsidR="00B87BBE" w:rsidRPr="00736C35" w:rsidRDefault="00B87BBE" w:rsidP="00B87BBE">
      <w:pPr>
        <w:rPr>
          <w:sz w:val="16"/>
        </w:rPr>
      </w:pPr>
    </w:p>
    <w:p w14:paraId="1ED0B583" w14:textId="77777777" w:rsidR="00B87BBE" w:rsidRDefault="00B87BBE" w:rsidP="00B87BBE">
      <w:pPr>
        <w:pStyle w:val="Heading4"/>
      </w:pPr>
      <w:r>
        <w:t>Means it is try or die to embrace our method – even if their politicking is good in the abstract nothing can ever be actualized b/c of entrapment in the drives repetition – our method is the only structure capable of refuting the drives cycling, forcing a common will towards egalitarian desire</w:t>
      </w:r>
    </w:p>
    <w:p w14:paraId="47D0262D" w14:textId="77777777" w:rsidR="00B87BBE" w:rsidRPr="00B31829" w:rsidRDefault="00B87BBE" w:rsidP="00B87BBE">
      <w:r w:rsidRPr="00A97158">
        <w:rPr>
          <w:rStyle w:val="Style13ptBold"/>
        </w:rPr>
        <w:t>Dean 13</w:t>
      </w:r>
      <w:r>
        <w:rPr>
          <w:b/>
        </w:rPr>
        <w:t xml:space="preserve"> </w:t>
      </w:r>
      <w:r>
        <w:t xml:space="preserve">[Jodi, Professor of Political Science at Hobart and Smith Colleges, “Communist Desire,” ch. </w:t>
      </w:r>
      <w:r w:rsidRPr="00B31829">
        <w:rPr>
          <w:i/>
        </w:rPr>
        <w:t>The Ends of History: Questioning the Stakes of Historical Reason</w:t>
      </w:r>
      <w:r>
        <w:rPr>
          <w:i/>
        </w:rPr>
        <w:t xml:space="preserve">, </w:t>
      </w:r>
      <w:r>
        <w:t>edited by Amy Swiffen, Joshua Nichols, Routledge, May 2, 2013]</w:t>
      </w:r>
    </w:p>
    <w:p w14:paraId="1755600C" w14:textId="77777777" w:rsidR="00B87BBE" w:rsidRDefault="00B87BBE" w:rsidP="00B87BBE"/>
    <w:p w14:paraId="41525BB7" w14:textId="77777777" w:rsidR="00B87BBE" w:rsidRDefault="00B87BBE" w:rsidP="00B87BBE">
      <w:pPr>
        <w:rPr>
          <w:rStyle w:val="TitleChar"/>
        </w:rPr>
      </w:pPr>
      <w:r w:rsidRPr="002901BF">
        <w:rPr>
          <w:sz w:val="16"/>
        </w:rPr>
        <w:t xml:space="preserve">Two evocations of desire voiced in the London conference on the idea of communism stand in stark contrast to one another: Antonio Negri’s Spinoza-inspired productive desire of the multitude and the idea of communism “as a name for the desire of a philosopher,” as Alessandro Russo expresses it in his contribution. I associate this “idea that names the desire of a philosopher” with Badiou’s emphasis on the eternity of communism. Writing in 1991, Badiou argues that the so-called death of communism doesn’t name an event since the political sequence associated with October 1917 had already long been dead and since communism as a political truth names an eternity. He gives further body to this idea of an eternal communism with his “communist invariants”—“the egalitarian passion, the Idea of justice, the will to end the compromises with the service of goods, the eradication of egoism, the intolerance towards oppression, the desire for the cessation of the State.” So on the one hand, </w:t>
      </w:r>
      <w:r w:rsidRPr="00A97158">
        <w:rPr>
          <w:rStyle w:val="TitleChar"/>
          <w:highlight w:val="green"/>
        </w:rPr>
        <w:t>Negri emphasizes that</w:t>
      </w:r>
      <w:r w:rsidRPr="00736C35">
        <w:rPr>
          <w:rStyle w:val="TitleChar"/>
        </w:rPr>
        <w:t xml:space="preserve"> “the </w:t>
      </w:r>
      <w:r w:rsidRPr="00A97158">
        <w:rPr>
          <w:rStyle w:val="TitleChar"/>
          <w:highlight w:val="green"/>
        </w:rPr>
        <w:t xml:space="preserve">multitude is a </w:t>
      </w:r>
      <w:r w:rsidRPr="00A97158">
        <w:rPr>
          <w:rStyle w:val="Emphasis"/>
          <w:highlight w:val="green"/>
        </w:rPr>
        <w:t>totality of desires</w:t>
      </w:r>
      <w:r w:rsidRPr="00736C35">
        <w:rPr>
          <w:rStyle w:val="TitleChar"/>
        </w:rPr>
        <w:t xml:space="preserve"> and trajectories of resistance, struggle, and constituent power</w:t>
      </w:r>
      <w:r w:rsidRPr="002901BF">
        <w:rPr>
          <w:sz w:val="16"/>
        </w:rPr>
        <w:t>.” He writes, “</w:t>
      </w:r>
      <w:r w:rsidRPr="00A97158">
        <w:rPr>
          <w:rStyle w:val="TitleChar"/>
          <w:highlight w:val="green"/>
        </w:rPr>
        <w:t>Communism is possible because it</w:t>
      </w:r>
      <w:r w:rsidRPr="00736C35">
        <w:rPr>
          <w:rStyle w:val="TitleChar"/>
        </w:rPr>
        <w:t xml:space="preserve"> </w:t>
      </w:r>
      <w:r w:rsidRPr="00A97158">
        <w:rPr>
          <w:rStyle w:val="TitleChar"/>
          <w:highlight w:val="green"/>
        </w:rPr>
        <w:t>already exists</w:t>
      </w:r>
      <w:r w:rsidRPr="00736C35">
        <w:rPr>
          <w:rStyle w:val="TitleChar"/>
        </w:rPr>
        <w:t xml:space="preserve"> in this transition, not as an end, but </w:t>
      </w:r>
      <w:r w:rsidRPr="00A97158">
        <w:rPr>
          <w:rStyle w:val="TitleChar"/>
          <w:highlight w:val="green"/>
        </w:rPr>
        <w:t>as a condition</w:t>
      </w:r>
      <w:r w:rsidRPr="002901BF">
        <w:rPr>
          <w:sz w:val="16"/>
        </w:rPr>
        <w:t xml:space="preserve">; it is development of singularities, the experimentation of this construction and—in the constant wave of power relations—its tension, tendency, and metamorphosis.” And on the other hand, there is </w:t>
      </w:r>
      <w:r w:rsidRPr="00A97158">
        <w:rPr>
          <w:rStyle w:val="TitleChar"/>
          <w:highlight w:val="green"/>
        </w:rPr>
        <w:t>Badiou</w:t>
      </w:r>
      <w:r w:rsidRPr="002901BF">
        <w:rPr>
          <w:sz w:val="16"/>
        </w:rPr>
        <w:t xml:space="preserve"> who </w:t>
      </w:r>
      <w:r w:rsidRPr="00A97158">
        <w:rPr>
          <w:rStyle w:val="TitleChar"/>
          <w:highlight w:val="green"/>
        </w:rPr>
        <w:t>treats communism as a trans-historical truth</w:t>
      </w:r>
      <w:r w:rsidRPr="00736C35">
        <w:rPr>
          <w:rStyle w:val="TitleChar"/>
        </w:rPr>
        <w:t>, a regulative ideal capable of grounding</w:t>
      </w:r>
      <w:r w:rsidRPr="002901BF">
        <w:rPr>
          <w:sz w:val="16"/>
        </w:rPr>
        <w:t xml:space="preserve"> (Badiou uses the word “incorporating”) a subject in history. In one version, communism is already immanent in the world. In the other, communism is an evental truth that introduces the impossible into the world. </w:t>
      </w:r>
      <w:r w:rsidRPr="00A97158">
        <w:rPr>
          <w:rStyle w:val="TitleChar"/>
          <w:highlight w:val="green"/>
        </w:rPr>
        <w:t>These</w:t>
      </w:r>
      <w:r w:rsidRPr="00736C35">
        <w:rPr>
          <w:rStyle w:val="TitleChar"/>
        </w:rPr>
        <w:t xml:space="preserve"> two </w:t>
      </w:r>
      <w:r w:rsidRPr="00A97158">
        <w:rPr>
          <w:rStyle w:val="TitleChar"/>
          <w:highlight w:val="green"/>
        </w:rPr>
        <w:t>seemingly antagonistic approaches to communist desire</w:t>
      </w:r>
      <w:r w:rsidRPr="00736C35">
        <w:rPr>
          <w:rStyle w:val="TitleChar"/>
        </w:rPr>
        <w:t xml:space="preserve"> </w:t>
      </w:r>
      <w:r w:rsidRPr="00A97158">
        <w:rPr>
          <w:rStyle w:val="TitleChar"/>
          <w:highlight w:val="green"/>
        </w:rPr>
        <w:t>operate similarly</w:t>
      </w:r>
      <w:r w:rsidRPr="00A97158">
        <w:rPr>
          <w:sz w:val="16"/>
          <w:highlight w:val="green"/>
        </w:rPr>
        <w:t xml:space="preserve">. </w:t>
      </w:r>
      <w:r w:rsidRPr="00A97158">
        <w:rPr>
          <w:rStyle w:val="TitleChar"/>
          <w:highlight w:val="green"/>
        </w:rPr>
        <w:t>Each points</w:t>
      </w:r>
      <w:r w:rsidRPr="002901BF">
        <w:rPr>
          <w:sz w:val="16"/>
        </w:rPr>
        <w:t xml:space="preserve">, in its own way, </w:t>
      </w:r>
      <w:r w:rsidRPr="00A97158">
        <w:rPr>
          <w:rStyle w:val="TitleChar"/>
          <w:highlight w:val="green"/>
        </w:rPr>
        <w:t xml:space="preserve">to an </w:t>
      </w:r>
      <w:r w:rsidRPr="00A97158">
        <w:rPr>
          <w:rStyle w:val="Emphasis"/>
          <w:highlight w:val="green"/>
        </w:rPr>
        <w:t>underlying</w:t>
      </w:r>
      <w:r w:rsidRPr="00A97158">
        <w:rPr>
          <w:rStyle w:val="TitleChar"/>
          <w:highlight w:val="green"/>
        </w:rPr>
        <w:t xml:space="preserve"> communist necessity or</w:t>
      </w:r>
      <w:r w:rsidRPr="00736C35">
        <w:rPr>
          <w:rStyle w:val="TitleChar"/>
        </w:rPr>
        <w:t xml:space="preserve"> </w:t>
      </w:r>
      <w:r w:rsidRPr="00A97158">
        <w:rPr>
          <w:rStyle w:val="TitleChar"/>
          <w:highlight w:val="green"/>
        </w:rPr>
        <w:t>unavoidability</w:t>
      </w:r>
      <w:r w:rsidRPr="00A97158">
        <w:rPr>
          <w:sz w:val="16"/>
          <w:highlight w:val="green"/>
        </w:rPr>
        <w:t xml:space="preserve">. </w:t>
      </w:r>
      <w:r w:rsidRPr="00A97158">
        <w:rPr>
          <w:rStyle w:val="TitleChar"/>
          <w:highlight w:val="green"/>
        </w:rPr>
        <w:t xml:space="preserve">Whether as the real </w:t>
      </w:r>
      <w:r w:rsidRPr="00A97158">
        <w:rPr>
          <w:rStyle w:val="Emphasis"/>
          <w:highlight w:val="green"/>
        </w:rPr>
        <w:t>existing power of the multitude</w:t>
      </w:r>
      <w:r w:rsidRPr="00A97158">
        <w:rPr>
          <w:rStyle w:val="TitleChar"/>
          <w:highlight w:val="green"/>
        </w:rPr>
        <w:t xml:space="preserve"> or the existence of</w:t>
      </w:r>
      <w:r w:rsidRPr="00736C35">
        <w:rPr>
          <w:rStyle w:val="TitleChar"/>
        </w:rPr>
        <w:t xml:space="preserve"> the real </w:t>
      </w:r>
      <w:r w:rsidRPr="00A97158">
        <w:rPr>
          <w:rStyle w:val="TitleChar"/>
          <w:highlight w:val="green"/>
        </w:rPr>
        <w:t>of a truth</w:t>
      </w:r>
      <w:r w:rsidRPr="00736C35">
        <w:rPr>
          <w:rStyle w:val="TitleChar"/>
        </w:rPr>
        <w:t xml:space="preserve"> procedure </w:t>
      </w:r>
      <w:r w:rsidRPr="00A97158">
        <w:rPr>
          <w:rStyle w:val="TitleChar"/>
          <w:highlight w:val="green"/>
        </w:rPr>
        <w:t>in the symbolic narrative of history</w:t>
      </w:r>
      <w:r w:rsidRPr="00736C35">
        <w:rPr>
          <w:rStyle w:val="TitleChar"/>
        </w:rPr>
        <w:t xml:space="preserve"> </w:t>
      </w:r>
      <w:r w:rsidRPr="002901BF">
        <w:rPr>
          <w:sz w:val="16"/>
        </w:rPr>
        <w:t xml:space="preserve">(via an individual subjectification), </w:t>
      </w:r>
      <w:r w:rsidRPr="00A97158">
        <w:rPr>
          <w:rStyle w:val="Emphasis"/>
          <w:highlight w:val="green"/>
        </w:rPr>
        <w:t>communist desire is a given</w:t>
      </w:r>
      <w:r w:rsidRPr="002901BF">
        <w:rPr>
          <w:sz w:val="16"/>
        </w:rPr>
        <w:t xml:space="preserve">. </w:t>
      </w:r>
      <w:r w:rsidRPr="00C75DA1">
        <w:rPr>
          <w:rStyle w:val="TitleChar"/>
        </w:rPr>
        <w:t>What Negri positions within the totality of capitalist production in the present, Badiou positions within the eternity of the philosophical idea</w:t>
      </w:r>
      <w:r w:rsidRPr="002901BF">
        <w:rPr>
          <w:sz w:val="16"/>
        </w:rPr>
        <w:t xml:space="preserve">. Negri and Badiou, each in his own way, are reassuring. If communism is already there, it needs only to be released from its capitalist constraints. If communism has always been, it will be again, incorporated in new subjects.  These conceptions (particularly in the reductive descriptions I’ve provided here) jar up against the insights of the last thirty years or so of critical theory. </w:t>
      </w:r>
      <w:r w:rsidRPr="00A97158">
        <w:rPr>
          <w:rStyle w:val="TitleChar"/>
          <w:highlight w:val="green"/>
        </w:rPr>
        <w:t>Not all political struggles</w:t>
      </w:r>
      <w:r w:rsidRPr="00C75DA1">
        <w:rPr>
          <w:rStyle w:val="TitleChar"/>
        </w:rPr>
        <w:t xml:space="preserve"> present or past </w:t>
      </w:r>
      <w:r w:rsidRPr="00A97158">
        <w:rPr>
          <w:rStyle w:val="TitleChar"/>
          <w:highlight w:val="green"/>
        </w:rPr>
        <w:t>are communist</w:t>
      </w:r>
      <w:r w:rsidRPr="002901BF">
        <w:rPr>
          <w:sz w:val="16"/>
        </w:rPr>
        <w:t xml:space="preserve"> (just as, contra Ranciere, not all political struggles are democratic). </w:t>
      </w:r>
      <w:r w:rsidRPr="00C75DA1">
        <w:rPr>
          <w:rStyle w:val="TitleChar"/>
        </w:rPr>
        <w:t>The subsumption of all ongoing struggles to the multitude</w:t>
      </w:r>
      <w:r w:rsidRPr="002901BF">
        <w:rPr>
          <w:sz w:val="16"/>
        </w:rPr>
        <w:t xml:space="preserve"> (even if the multitude is one of singularities) </w:t>
      </w:r>
      <w:r w:rsidRPr="00C75DA1">
        <w:rPr>
          <w:rStyle w:val="TitleChar"/>
        </w:rPr>
        <w:t xml:space="preserve">disavows the tensions and oppositions among them as well as the ways that these tensions are and can be </w:t>
      </w:r>
      <w:r w:rsidRPr="00C75DA1">
        <w:rPr>
          <w:rStyle w:val="Emphasis"/>
        </w:rPr>
        <w:t>manipulated</w:t>
      </w:r>
      <w:r w:rsidRPr="00C75DA1">
        <w:rPr>
          <w:rStyle w:val="TitleChar"/>
        </w:rPr>
        <w:t xml:space="preserve"> in the interests of capital</w:t>
      </w:r>
      <w:r w:rsidRPr="002901BF">
        <w:rPr>
          <w:sz w:val="16"/>
        </w:rPr>
        <w:t xml:space="preserve">. The absorption of all past popular struggles into a content unchanging over the course of millennia discounts the impacts of prior struggles on later ones, as well as the material and technological determinations of forces, capacities, and interests. One doesn’t have to embrace the historicist’s happy positivism to argue that </w:t>
      </w:r>
      <w:r w:rsidRPr="00A97158">
        <w:rPr>
          <w:rStyle w:val="TitleChar"/>
          <w:highlight w:val="green"/>
        </w:rPr>
        <w:t xml:space="preserve">the communist combination of </w:t>
      </w:r>
      <w:r w:rsidRPr="00A97158">
        <w:rPr>
          <w:rStyle w:val="Emphasis"/>
          <w:highlight w:val="green"/>
        </w:rPr>
        <w:t>emancipation</w:t>
      </w:r>
      <w:r w:rsidRPr="00C75DA1">
        <w:rPr>
          <w:rStyle w:val="TitleChar"/>
        </w:rPr>
        <w:t xml:space="preserve"> </w:t>
      </w:r>
      <w:r w:rsidRPr="00A97158">
        <w:rPr>
          <w:rStyle w:val="TitleChar"/>
          <w:highlight w:val="green"/>
        </w:rPr>
        <w:t xml:space="preserve">and </w:t>
      </w:r>
      <w:r w:rsidRPr="00A97158">
        <w:rPr>
          <w:rStyle w:val="Emphasis"/>
          <w:highlight w:val="green"/>
        </w:rPr>
        <w:t>egalitarianism</w:t>
      </w:r>
      <w:r w:rsidRPr="00A97158">
        <w:rPr>
          <w:rStyle w:val="TitleChar"/>
          <w:highlight w:val="green"/>
        </w:rPr>
        <w:t xml:space="preserve"> is unique</w:t>
      </w:r>
      <w:r w:rsidRPr="00A97158">
        <w:rPr>
          <w:sz w:val="16"/>
          <w:highlight w:val="green"/>
        </w:rPr>
        <w:t xml:space="preserve">. </w:t>
      </w:r>
      <w:r w:rsidRPr="00A97158">
        <w:rPr>
          <w:rStyle w:val="Emphasis"/>
          <w:highlight w:val="green"/>
        </w:rPr>
        <w:t>It is informed</w:t>
      </w:r>
      <w:r w:rsidRPr="00A97158">
        <w:rPr>
          <w:sz w:val="16"/>
          <w:highlight w:val="green"/>
        </w:rPr>
        <w:t xml:space="preserve"> </w:t>
      </w:r>
      <w:r w:rsidRPr="00A97158">
        <w:rPr>
          <w:rStyle w:val="TitleChar"/>
          <w:highlight w:val="green"/>
        </w:rPr>
        <w:t>by multiple other struggles</w:t>
      </w:r>
      <w:r w:rsidRPr="002901BF">
        <w:rPr>
          <w:sz w:val="16"/>
        </w:rPr>
        <w:t xml:space="preserve">—as Marx already makes clear in distinguishing, for example, between bourgeois and proletarian revolutions and as twentieth century struggles </w:t>
      </w:r>
      <w:r w:rsidRPr="00A97158">
        <w:rPr>
          <w:rStyle w:val="TitleChar"/>
          <w:highlight w:val="green"/>
        </w:rPr>
        <w:t>for civil and women’s and</w:t>
      </w:r>
      <w:r w:rsidRPr="00B135C0">
        <w:rPr>
          <w:rStyle w:val="TitleChar"/>
        </w:rPr>
        <w:t xml:space="preserve"> </w:t>
      </w:r>
      <w:r w:rsidRPr="002901BF">
        <w:rPr>
          <w:sz w:val="16"/>
        </w:rPr>
        <w:t xml:space="preserve">twenty-first century struggles for </w:t>
      </w:r>
      <w:r w:rsidRPr="00A97158">
        <w:rPr>
          <w:rStyle w:val="TitleChar"/>
          <w:highlight w:val="green"/>
        </w:rPr>
        <w:t>gay and trans rights</w:t>
      </w:r>
      <w:r w:rsidRPr="002901BF">
        <w:rPr>
          <w:sz w:val="16"/>
        </w:rPr>
        <w:t xml:space="preserve"> attest. </w:t>
      </w:r>
      <w:r w:rsidRPr="00A97158">
        <w:rPr>
          <w:rStyle w:val="TitleChar"/>
          <w:highlight w:val="green"/>
        </w:rPr>
        <w:t>And it is</w:t>
      </w:r>
      <w:r w:rsidRPr="00C75DA1">
        <w:rPr>
          <w:rStyle w:val="TitleChar"/>
        </w:rPr>
        <w:t xml:space="preserve"> </w:t>
      </w:r>
      <w:r w:rsidRPr="00A97158">
        <w:rPr>
          <w:rStyle w:val="TitleChar"/>
          <w:highlight w:val="green"/>
        </w:rPr>
        <w:t xml:space="preserve">informed by </w:t>
      </w:r>
      <w:r w:rsidRPr="00A97158">
        <w:rPr>
          <w:rStyle w:val="Emphasis"/>
          <w:highlight w:val="green"/>
        </w:rPr>
        <w:t>its own failures and mistakes</w:t>
      </w:r>
      <w:r w:rsidRPr="002901BF">
        <w:rPr>
          <w:sz w:val="16"/>
        </w:rPr>
        <w:t>—</w:t>
      </w:r>
      <w:r w:rsidRPr="00C75DA1">
        <w:rPr>
          <w:u w:val="single"/>
        </w:rPr>
        <w:t>an informing obfuscating and denied by reassuring appeals to a communist entirety or invariance</w:t>
      </w:r>
      <w:r w:rsidRPr="002901BF">
        <w:rPr>
          <w:sz w:val="16"/>
        </w:rPr>
        <w:t xml:space="preserve">. </w:t>
      </w:r>
      <w:r w:rsidRPr="00A97158">
        <w:rPr>
          <w:rStyle w:val="TitleChar"/>
          <w:highlight w:val="green"/>
        </w:rPr>
        <w:t>There are specific histories</w:t>
      </w:r>
      <w:r w:rsidRPr="002901BF">
        <w:rPr>
          <w:sz w:val="16"/>
        </w:rPr>
        <w:t xml:space="preserve"> and struggles </w:t>
      </w:r>
      <w:r w:rsidRPr="00C75DA1">
        <w:rPr>
          <w:rStyle w:val="TitleChar"/>
        </w:rPr>
        <w:t>whose</w:t>
      </w:r>
      <w:r w:rsidRPr="002901BF">
        <w:rPr>
          <w:sz w:val="16"/>
        </w:rPr>
        <w:t xml:space="preserve"> </w:t>
      </w:r>
      <w:r w:rsidRPr="00C75DA1">
        <w:rPr>
          <w:rStyle w:val="TitleChar"/>
        </w:rPr>
        <w:t>successes and failures can continue to inspire</w:t>
      </w:r>
      <w:r w:rsidRPr="002901BF">
        <w:rPr>
          <w:sz w:val="16"/>
        </w:rPr>
        <w:t xml:space="preserve">, </w:t>
      </w:r>
      <w:r w:rsidRPr="00A97158">
        <w:rPr>
          <w:rStyle w:val="TitleChar"/>
          <w:highlight w:val="green"/>
        </w:rPr>
        <w:t>that can</w:t>
      </w:r>
      <w:r w:rsidRPr="002901BF">
        <w:rPr>
          <w:sz w:val="16"/>
        </w:rPr>
        <w:t>—but may not—</w:t>
      </w:r>
      <w:r w:rsidRPr="00A97158">
        <w:rPr>
          <w:rStyle w:val="TitleChar"/>
          <w:highlight w:val="green"/>
        </w:rPr>
        <w:t xml:space="preserve">incite a desire to look at our present differently, to see it in light of the </w:t>
      </w:r>
      <w:r w:rsidRPr="00A97158">
        <w:rPr>
          <w:rStyle w:val="Emphasis"/>
          <w:highlight w:val="green"/>
        </w:rPr>
        <w:t>communist horizon</w:t>
      </w:r>
      <w:r w:rsidRPr="002901BF">
        <w:rPr>
          <w:sz w:val="16"/>
        </w:rPr>
        <w:t xml:space="preserve">.  What interest is served in effacing the differences beneath the expanse of an eternal communist substance? </w:t>
      </w:r>
      <w:r w:rsidRPr="00C75DA1">
        <w:rPr>
          <w:rStyle w:val="TitleChar"/>
        </w:rPr>
        <w:t>If there was a left structure of desire appropriately understood as melancholic,</w:t>
      </w:r>
      <w:r w:rsidRPr="002901BF">
        <w:rPr>
          <w:sz w:val="16"/>
        </w:rPr>
        <w:t xml:space="preserve"> and if that structure no longer holds, then </w:t>
      </w:r>
      <w:r w:rsidRPr="00C75DA1">
        <w:rPr>
          <w:rStyle w:val="TitleChar"/>
        </w:rPr>
        <w:t>some sort of work or working through has taken place</w:t>
      </w:r>
      <w:r w:rsidRPr="002901BF">
        <w:rPr>
          <w:sz w:val="16"/>
        </w:rPr>
        <w:t xml:space="preserve">. Such a work would have already called into question all-encompassing visions of a communism persisting apart from whether than through centuries of struggles and the signifying stresses they leave behind, a communism seemingly incapable of learning and adaptation, as well as of a communism uniting multiple struggles that patently refuse its terms. Whereas some might treat this work as “traversing the fantasy” or moving from the desire to the drive, I’ve argued that </w:t>
      </w:r>
      <w:r w:rsidRPr="00A97158">
        <w:rPr>
          <w:rStyle w:val="TitleChar"/>
          <w:highlight w:val="green"/>
        </w:rPr>
        <w:t xml:space="preserve">the </w:t>
      </w:r>
      <w:r w:rsidRPr="00A97158">
        <w:rPr>
          <w:rStyle w:val="Emphasis"/>
          <w:highlight w:val="green"/>
        </w:rPr>
        <w:t>sublimation</w:t>
      </w:r>
      <w:r w:rsidRPr="00A97158">
        <w:rPr>
          <w:rStyle w:val="TitleChar"/>
          <w:highlight w:val="green"/>
        </w:rPr>
        <w:t xml:space="preserve"> of the </w:t>
      </w:r>
      <w:r w:rsidRPr="00A97158">
        <w:rPr>
          <w:rStyle w:val="Emphasis"/>
          <w:highlight w:val="green"/>
        </w:rPr>
        <w:t>drive</w:t>
      </w:r>
      <w:r w:rsidRPr="00A97158">
        <w:rPr>
          <w:rStyle w:val="TitleChar"/>
          <w:highlight w:val="green"/>
        </w:rPr>
        <w:t xml:space="preserve"> </w:t>
      </w:r>
      <w:r w:rsidRPr="00A97158">
        <w:rPr>
          <w:rStyle w:val="Emphasis"/>
          <w:highlight w:val="green"/>
        </w:rPr>
        <w:t>captures</w:t>
      </w:r>
      <w:r w:rsidRPr="002901BF">
        <w:rPr>
          <w:rStyle w:val="Emphasis"/>
        </w:rPr>
        <w:t xml:space="preserve"> </w:t>
      </w:r>
      <w:r w:rsidRPr="00A97158">
        <w:rPr>
          <w:rStyle w:val="Emphasis"/>
          <w:highlight w:val="green"/>
        </w:rPr>
        <w:t>the subject</w:t>
      </w:r>
      <w:r w:rsidRPr="00A97158">
        <w:rPr>
          <w:rStyle w:val="TitleChar"/>
          <w:highlight w:val="green"/>
        </w:rPr>
        <w:t xml:space="preserve"> in the repetitive circuits of communicative </w:t>
      </w:r>
      <w:r w:rsidRPr="00A97158">
        <w:rPr>
          <w:rStyle w:val="Emphasis"/>
          <w:highlight w:val="green"/>
        </w:rPr>
        <w:t>capitalism</w:t>
      </w:r>
      <w:r w:rsidRPr="00A97158">
        <w:rPr>
          <w:sz w:val="16"/>
          <w:highlight w:val="green"/>
        </w:rPr>
        <w:t xml:space="preserve">. </w:t>
      </w:r>
      <w:r w:rsidRPr="00A97158">
        <w:rPr>
          <w:rStyle w:val="TitleChar"/>
          <w:highlight w:val="green"/>
        </w:rPr>
        <w:t>What’s left? A new,</w:t>
      </w:r>
      <w:r w:rsidRPr="002901BF">
        <w:rPr>
          <w:rStyle w:val="TitleChar"/>
        </w:rPr>
        <w:t xml:space="preserve"> shifted, </w:t>
      </w:r>
      <w:r w:rsidRPr="00A97158">
        <w:rPr>
          <w:rStyle w:val="TitleChar"/>
          <w:highlight w:val="green"/>
        </w:rPr>
        <w:t>desire</w:t>
      </w:r>
      <w:r w:rsidRPr="002901BF">
        <w:rPr>
          <w:rStyle w:val="TitleChar"/>
        </w:rPr>
        <w:t>,</w:t>
      </w:r>
      <w:r w:rsidRPr="002901BF">
        <w:rPr>
          <w:sz w:val="16"/>
        </w:rPr>
        <w:t xml:space="preserve"> one </w:t>
      </w:r>
      <w:r w:rsidRPr="00A97158">
        <w:rPr>
          <w:rStyle w:val="TitleChar"/>
          <w:highlight w:val="green"/>
        </w:rPr>
        <w:t>that recognizes the impossibility of reaching</w:t>
      </w:r>
      <w:r w:rsidRPr="002901BF">
        <w:rPr>
          <w:sz w:val="16"/>
        </w:rPr>
        <w:t xml:space="preserve"> or achieving </w:t>
      </w:r>
      <w:r w:rsidRPr="00A97158">
        <w:rPr>
          <w:rStyle w:val="Emphasis"/>
          <w:highlight w:val="green"/>
        </w:rPr>
        <w:t>its object and holds on</w:t>
      </w:r>
      <w:r w:rsidRPr="00A97158">
        <w:rPr>
          <w:sz w:val="16"/>
          <w:highlight w:val="green"/>
        </w:rPr>
        <w:t>,</w:t>
      </w:r>
      <w:r w:rsidRPr="002901BF">
        <w:rPr>
          <w:sz w:val="16"/>
        </w:rPr>
        <w:t xml:space="preserve"> refusing to cede it. As I explain more fully in my discussion of the party in chapter six, </w:t>
      </w:r>
      <w:r w:rsidRPr="00C75DA1">
        <w:rPr>
          <w:rStyle w:val="TitleChar"/>
        </w:rPr>
        <w:t xml:space="preserve">Zizek links </w:t>
      </w:r>
      <w:r w:rsidRPr="00A97158">
        <w:rPr>
          <w:rStyle w:val="Emphasis"/>
          <w:highlight w:val="green"/>
        </w:rPr>
        <w:t>this new desire</w:t>
      </w:r>
      <w:r w:rsidRPr="00C75DA1">
        <w:rPr>
          <w:rStyle w:val="TitleChar"/>
        </w:rPr>
        <w:t xml:space="preserve"> to Lacan’s notion of the “desire of the analyst</w:t>
      </w:r>
      <w:r w:rsidRPr="00B135C0">
        <w:rPr>
          <w:rStyle w:val="TitleChar"/>
        </w:rPr>
        <w:t xml:space="preserve">.” Such a desire </w:t>
      </w:r>
      <w:r w:rsidRPr="00A97158">
        <w:rPr>
          <w:rStyle w:val="TitleChar"/>
          <w:highlight w:val="green"/>
        </w:rPr>
        <w:t>is collective</w:t>
      </w:r>
      <w:r w:rsidRPr="00C75DA1">
        <w:rPr>
          <w:rStyle w:val="TitleChar"/>
        </w:rPr>
        <w:t xml:space="preserve">, </w:t>
      </w:r>
      <w:r w:rsidRPr="00A97158">
        <w:rPr>
          <w:rStyle w:val="Emphasis"/>
          <w:highlight w:val="green"/>
        </w:rPr>
        <w:t>sustaining a community</w:t>
      </w:r>
      <w:r w:rsidRPr="00C75DA1">
        <w:rPr>
          <w:rStyle w:val="TitleChar"/>
        </w:rPr>
        <w:t xml:space="preserve"> even as it has moved past the need for some kind of phantasmic support</w:t>
      </w:r>
      <w:r w:rsidRPr="002901BF">
        <w:rPr>
          <w:sz w:val="16"/>
        </w:rPr>
        <w:t xml:space="preserve">. </w:t>
      </w:r>
      <w:r w:rsidRPr="00A97158">
        <w:rPr>
          <w:rStyle w:val="Emphasis"/>
          <w:highlight w:val="green"/>
        </w:rPr>
        <w:t>Collective</w:t>
      </w:r>
      <w:r w:rsidRPr="00A97158">
        <w:rPr>
          <w:sz w:val="16"/>
          <w:highlight w:val="green"/>
        </w:rPr>
        <w:t xml:space="preserve">, </w:t>
      </w:r>
      <w:r w:rsidRPr="00A97158">
        <w:rPr>
          <w:rStyle w:val="TitleChar"/>
          <w:highlight w:val="green"/>
        </w:rPr>
        <w:t>built around a lack</w:t>
      </w:r>
      <w:r w:rsidRPr="00A97158">
        <w:rPr>
          <w:sz w:val="16"/>
          <w:highlight w:val="green"/>
        </w:rPr>
        <w:t xml:space="preserve">, </w:t>
      </w:r>
      <w:r w:rsidRPr="00A97158">
        <w:rPr>
          <w:rStyle w:val="TitleChar"/>
          <w:highlight w:val="green"/>
        </w:rPr>
        <w:t xml:space="preserve">provides a </w:t>
      </w:r>
      <w:r w:rsidRPr="00A97158">
        <w:rPr>
          <w:rStyle w:val="Emphasis"/>
          <w:highlight w:val="green"/>
        </w:rPr>
        <w:t>common desire</w:t>
      </w:r>
      <w:r w:rsidRPr="00A97158">
        <w:rPr>
          <w:rStyle w:val="TitleChar"/>
          <w:highlight w:val="green"/>
        </w:rPr>
        <w:t xml:space="preserve"> capable of </w:t>
      </w:r>
      <w:r w:rsidRPr="00A97158">
        <w:rPr>
          <w:rStyle w:val="Emphasis"/>
          <w:highlight w:val="green"/>
        </w:rPr>
        <w:t>breaking through</w:t>
      </w:r>
      <w:r w:rsidRPr="00A97158">
        <w:rPr>
          <w:rStyle w:val="TitleChar"/>
          <w:highlight w:val="green"/>
        </w:rPr>
        <w:t xml:space="preserve"> the self-enclosed circuit of </w:t>
      </w:r>
      <w:r w:rsidRPr="00A97158">
        <w:rPr>
          <w:rStyle w:val="Emphasis"/>
          <w:highlight w:val="green"/>
        </w:rPr>
        <w:t>drive</w:t>
      </w:r>
      <w:r w:rsidRPr="00B135C0">
        <w:rPr>
          <w:rStyle w:val="TitleChar"/>
        </w:rPr>
        <w:t>.</w:t>
      </w:r>
    </w:p>
    <w:p w14:paraId="0F954D88" w14:textId="77777777" w:rsidR="00B87BBE" w:rsidRPr="002901BF" w:rsidRDefault="00B87BBE" w:rsidP="00B87BBE">
      <w:pPr>
        <w:rPr>
          <w:sz w:val="16"/>
        </w:rPr>
      </w:pPr>
    </w:p>
    <w:p w14:paraId="6DCC09E9" w14:textId="77777777" w:rsidR="00B87BBE" w:rsidRPr="001B746A" w:rsidRDefault="00B87BBE" w:rsidP="00B87BBE">
      <w:pPr>
        <w:pStyle w:val="Heading4"/>
      </w:pPr>
      <w:r>
        <w:t xml:space="preserve">The prison is </w:t>
      </w:r>
      <w:r>
        <w:rPr>
          <w:u w:val="single"/>
        </w:rPr>
        <w:t>central</w:t>
      </w:r>
      <w:r>
        <w:t xml:space="preserve"> to American Empire, naturalizing technologies of control within the country in order to externalize it in global endless warfare</w:t>
      </w:r>
    </w:p>
    <w:p w14:paraId="47A50FA1" w14:textId="77777777" w:rsidR="00B87BBE" w:rsidRDefault="00B87BBE" w:rsidP="00B87BBE">
      <w:r w:rsidRPr="00B76197">
        <w:t xml:space="preserve">Dylan </w:t>
      </w:r>
      <w:r w:rsidRPr="00B76197">
        <w:rPr>
          <w:rStyle w:val="Style13ptBold"/>
        </w:rPr>
        <w:t xml:space="preserve">Rodriguez </w:t>
      </w:r>
      <w:r w:rsidRPr="00D97F8A">
        <w:t>20</w:t>
      </w:r>
      <w:r>
        <w:rPr>
          <w:rStyle w:val="Style13ptBold"/>
        </w:rPr>
        <w:t>0</w:t>
      </w:r>
      <w:r w:rsidRPr="00B76197">
        <w:rPr>
          <w:rStyle w:val="Style13ptBold"/>
        </w:rPr>
        <w:t>8</w:t>
      </w:r>
      <w:r w:rsidRPr="00B76197">
        <w:t xml:space="preserve"> “A Reign of Penal Terror: United States Global Statecraft and the Technology of Punishment and Capture,” The Violence of Incarceration, 187-9</w:t>
      </w:r>
      <w:r>
        <w:t xml:space="preserve"> //Nicolas</w:t>
      </w:r>
    </w:p>
    <w:p w14:paraId="22556131" w14:textId="77777777" w:rsidR="00B87BBE" w:rsidRPr="00D97F8A" w:rsidRDefault="00B87BBE" w:rsidP="00B87BBE">
      <w:pPr>
        <w:rPr>
          <w:szCs w:val="18"/>
        </w:rPr>
      </w:pPr>
      <w:r w:rsidRPr="00D97F8A">
        <w:rPr>
          <w:szCs w:val="18"/>
        </w:rPr>
        <w:t>Dylan Rodríguez is Professor of the Department of Ethnic Studies at UC Riverside. He received his Ph.D. and M.A. degrees in Ethnic Studies from the University of California, Berkeley (2001), and earned two B.A. degrees and a Concentration degree from Cornell University (1995).</w:t>
      </w:r>
    </w:p>
    <w:p w14:paraId="407E5623" w14:textId="77777777" w:rsidR="00B87BBE" w:rsidRPr="00393F7F" w:rsidRDefault="00B87BBE" w:rsidP="00B87BBE">
      <w:pPr>
        <w:rPr>
          <w:rStyle w:val="StyleUnderline"/>
        </w:rPr>
      </w:pPr>
      <w:r w:rsidRPr="00D97F8A">
        <w:rPr>
          <w:rStyle w:val="StyleUnderline"/>
        </w:rPr>
        <w:t xml:space="preserve">An </w:t>
      </w:r>
      <w:r w:rsidRPr="001B746A">
        <w:rPr>
          <w:rStyle w:val="StyleUnderline"/>
          <w:highlight w:val="green"/>
        </w:rPr>
        <w:t>encompassing</w:t>
      </w:r>
      <w:r w:rsidRPr="00D97F8A">
        <w:rPr>
          <w:rStyle w:val="StyleUnderline"/>
        </w:rPr>
        <w:t xml:space="preserve"> </w:t>
      </w:r>
      <w:r w:rsidRPr="001B746A">
        <w:rPr>
          <w:rStyle w:val="StyleUnderline"/>
          <w:highlight w:val="green"/>
        </w:rPr>
        <w:t>carceral</w:t>
      </w:r>
      <w:r w:rsidRPr="00D97F8A">
        <w:rPr>
          <w:rStyle w:val="StyleUnderline"/>
        </w:rPr>
        <w:t xml:space="preserve"> </w:t>
      </w:r>
      <w:r w:rsidRPr="001B746A">
        <w:rPr>
          <w:rStyle w:val="StyleUnderline"/>
          <w:highlight w:val="green"/>
        </w:rPr>
        <w:t>violence</w:t>
      </w:r>
      <w:r w:rsidRPr="00D97F8A">
        <w:rPr>
          <w:rStyle w:val="StyleUnderline"/>
        </w:rPr>
        <w:t xml:space="preserve"> </w:t>
      </w:r>
      <w:r w:rsidRPr="001B746A">
        <w:rPr>
          <w:rStyle w:val="StyleUnderline"/>
          <w:highlight w:val="green"/>
        </w:rPr>
        <w:t>has</w:t>
      </w:r>
      <w:r w:rsidRPr="00D97F8A">
        <w:rPr>
          <w:rStyle w:val="StyleUnderline"/>
        </w:rPr>
        <w:t xml:space="preserve"> </w:t>
      </w:r>
      <w:r w:rsidRPr="001B746A">
        <w:rPr>
          <w:rStyle w:val="StyleUnderline"/>
          <w:highlight w:val="green"/>
        </w:rPr>
        <w:t>been</w:t>
      </w:r>
      <w:r w:rsidRPr="00D97F8A">
        <w:rPr>
          <w:rStyle w:val="StyleUnderline"/>
        </w:rPr>
        <w:t xml:space="preserve"> </w:t>
      </w:r>
      <w:r w:rsidRPr="001B746A">
        <w:rPr>
          <w:rStyle w:val="StyleUnderline"/>
          <w:highlight w:val="green"/>
        </w:rPr>
        <w:t>central</w:t>
      </w:r>
      <w:r w:rsidRPr="00D97F8A">
        <w:rPr>
          <w:rStyle w:val="StyleUnderline"/>
        </w:rPr>
        <w:t xml:space="preserve"> </w:t>
      </w:r>
      <w:r w:rsidRPr="001B746A">
        <w:rPr>
          <w:rStyle w:val="StyleUnderline"/>
          <w:highlight w:val="green"/>
        </w:rPr>
        <w:t>to</w:t>
      </w:r>
      <w:r w:rsidRPr="00D97F8A">
        <w:rPr>
          <w:rStyle w:val="StyleUnderline"/>
        </w:rPr>
        <w:t xml:space="preserve"> </w:t>
      </w:r>
      <w:r w:rsidRPr="001B746A">
        <w:rPr>
          <w:rStyle w:val="StyleUnderline"/>
        </w:rPr>
        <w:t>the</w:t>
      </w:r>
      <w:r w:rsidRPr="00D97F8A">
        <w:rPr>
          <w:rStyle w:val="StyleUnderline"/>
        </w:rPr>
        <w:t xml:space="preserve"> </w:t>
      </w:r>
      <w:r w:rsidRPr="001B746A">
        <w:rPr>
          <w:rStyle w:val="StyleUnderline"/>
          <w:highlight w:val="green"/>
        </w:rPr>
        <w:t>post-1970s national formation</w:t>
      </w:r>
      <w:r w:rsidRPr="00D97F8A">
        <w:rPr>
          <w:rStyle w:val="StyleUnderline"/>
        </w:rPr>
        <w:t xml:space="preserve"> and global dominance of the United States. </w:t>
      </w:r>
      <w:r w:rsidRPr="001B746A">
        <w:rPr>
          <w:rStyle w:val="StyleUnderline"/>
          <w:highlight w:val="green"/>
        </w:rPr>
        <w:t>American</w:t>
      </w:r>
      <w:r w:rsidRPr="00D97F8A">
        <w:rPr>
          <w:rStyle w:val="StyleUnderline"/>
        </w:rPr>
        <w:t xml:space="preserve"> </w:t>
      </w:r>
      <w:r w:rsidRPr="001B746A">
        <w:rPr>
          <w:rStyle w:val="StyleUnderline"/>
          <w:highlight w:val="green"/>
        </w:rPr>
        <w:t>hegemony</w:t>
      </w:r>
      <w:r w:rsidRPr="00D97F8A">
        <w:rPr>
          <w:rStyle w:val="StyleUnderline"/>
        </w:rPr>
        <w:t xml:space="preserve"> </w:t>
      </w:r>
      <w:r w:rsidRPr="001B746A">
        <w:rPr>
          <w:rStyle w:val="StyleUnderline"/>
          <w:highlight w:val="green"/>
        </w:rPr>
        <w:t>in the current moment</w:t>
      </w:r>
      <w:r w:rsidRPr="00D97F8A">
        <w:rPr>
          <w:rStyle w:val="StyleUnderline"/>
        </w:rPr>
        <w:t xml:space="preserve"> </w:t>
      </w:r>
      <w:r w:rsidRPr="001B746A">
        <w:rPr>
          <w:rStyle w:val="StyleUnderline"/>
          <w:highlight w:val="green"/>
        </w:rPr>
        <w:t>of</w:t>
      </w:r>
      <w:r w:rsidRPr="00D97F8A">
        <w:rPr>
          <w:rStyle w:val="StyleUnderline"/>
        </w:rPr>
        <w:t xml:space="preserve"> militarised </w:t>
      </w:r>
      <w:r w:rsidRPr="001B746A">
        <w:rPr>
          <w:rStyle w:val="StyleUnderline"/>
          <w:highlight w:val="green"/>
        </w:rPr>
        <w:t>globalisation</w:t>
      </w:r>
      <w:r w:rsidRPr="00D97F8A">
        <w:rPr>
          <w:rStyle w:val="StyleUnderline"/>
        </w:rPr>
        <w:t xml:space="preserve"> </w:t>
      </w:r>
      <w:r w:rsidRPr="001B746A">
        <w:rPr>
          <w:rStyle w:val="StyleUnderline"/>
          <w:highlight w:val="green"/>
        </w:rPr>
        <w:t>and</w:t>
      </w:r>
      <w:r w:rsidRPr="00D97F8A">
        <w:rPr>
          <w:rStyle w:val="StyleUnderline"/>
        </w:rPr>
        <w:t xml:space="preserve"> post-Cold War ‘</w:t>
      </w:r>
      <w:r w:rsidRPr="001B746A">
        <w:rPr>
          <w:rStyle w:val="StyleUnderline"/>
          <w:highlight w:val="green"/>
        </w:rPr>
        <w:t>empire’</w:t>
      </w:r>
      <w:r w:rsidRPr="00D97F8A">
        <w:rPr>
          <w:rStyle w:val="StyleUnderline"/>
        </w:rPr>
        <w:t xml:space="preserve"> </w:t>
      </w:r>
      <w:r w:rsidRPr="001B746A">
        <w:rPr>
          <w:rStyle w:val="StyleUnderline"/>
          <w:highlight w:val="green"/>
        </w:rPr>
        <w:t>is</w:t>
      </w:r>
      <w:r w:rsidRPr="00D97F8A">
        <w:rPr>
          <w:rStyle w:val="StyleUnderline"/>
        </w:rPr>
        <w:t xml:space="preserve"> </w:t>
      </w:r>
      <w:r w:rsidRPr="001B746A">
        <w:rPr>
          <w:rStyle w:val="StyleUnderline"/>
          <w:highlight w:val="green"/>
        </w:rPr>
        <w:t>inscribed</w:t>
      </w:r>
      <w:r w:rsidRPr="00D97F8A">
        <w:rPr>
          <w:rStyle w:val="StyleUnderline"/>
        </w:rPr>
        <w:t xml:space="preserve"> </w:t>
      </w:r>
      <w:r w:rsidRPr="001B746A">
        <w:rPr>
          <w:rStyle w:val="StyleUnderline"/>
          <w:highlight w:val="green"/>
        </w:rPr>
        <w:t>by</w:t>
      </w:r>
      <w:r w:rsidRPr="00D97F8A">
        <w:rPr>
          <w:rStyle w:val="StyleUnderline"/>
        </w:rPr>
        <w:t xml:space="preserve"> a specific </w:t>
      </w:r>
      <w:r w:rsidRPr="001B746A">
        <w:rPr>
          <w:rStyle w:val="StyleUnderline"/>
          <w:highlight w:val="green"/>
        </w:rPr>
        <w:t>production</w:t>
      </w:r>
      <w:r w:rsidRPr="00D97F8A">
        <w:rPr>
          <w:rStyle w:val="StyleUnderline"/>
        </w:rPr>
        <w:t xml:space="preserve"> </w:t>
      </w:r>
      <w:r w:rsidRPr="001B746A">
        <w:rPr>
          <w:rStyle w:val="StyleUnderline"/>
          <w:highlight w:val="green"/>
        </w:rPr>
        <w:t>of power that enmeshes, alters and fundamentally forms United States economic</w:t>
      </w:r>
      <w:r w:rsidRPr="00D97F8A">
        <w:rPr>
          <w:rStyle w:val="StyleUnderline"/>
        </w:rPr>
        <w:t xml:space="preserve"> and political global </w:t>
      </w:r>
      <w:r w:rsidRPr="001B746A">
        <w:rPr>
          <w:rStyle w:val="StyleUnderline"/>
          <w:highlight w:val="green"/>
        </w:rPr>
        <w:t>ascendancy</w:t>
      </w:r>
      <w:r w:rsidRPr="00D97F8A">
        <w:rPr>
          <w:rStyle w:val="StyleUnderline"/>
        </w:rPr>
        <w:t>.</w:t>
      </w:r>
      <w:r>
        <w:t xml:space="preserve"> </w:t>
      </w:r>
      <w:r w:rsidRPr="00393F7F">
        <w:rPr>
          <w:rStyle w:val="StyleUnderline"/>
        </w:rPr>
        <w:t>I reference this period-specific enactment of dominance—and its strategic rearrangements of relatively discrete technologies of power—as American ‘globality.</w:t>
      </w:r>
      <w:r>
        <w:t>’ This will foreground the vacillations and frequent structural-institutional overlap between ad hoc (allegedly temporary and reactive) and rigidly formalised (rigorously institutionalised, as well as juridically and culturally legitimated) techniques of domination across political geographies large and small</w:t>
      </w:r>
      <w:r w:rsidRPr="00393F7F">
        <w:t>. I contend that the particular production of United States global power in which we are all differently encircled, (dis)located and implicated at the current moment works and weaves through the institutionality, state violence and socially ordering/disrupting logic of the United States prison regime</w:t>
      </w:r>
      <w:r w:rsidRPr="00393F7F">
        <w:rPr>
          <w:rStyle w:val="StyleUnderline"/>
        </w:rPr>
        <w:t>.</w:t>
      </w:r>
      <w:r>
        <w:t xml:space="preserve"> </w:t>
      </w:r>
      <w:r w:rsidRPr="001B746A">
        <w:rPr>
          <w:rStyle w:val="StyleUnderline"/>
          <w:highlight w:val="green"/>
        </w:rPr>
        <w:t>The</w:t>
      </w:r>
      <w:r w:rsidRPr="00393F7F">
        <w:rPr>
          <w:rStyle w:val="StyleUnderline"/>
        </w:rPr>
        <w:t xml:space="preserve"> eminently </w:t>
      </w:r>
      <w:r w:rsidRPr="001B746A">
        <w:rPr>
          <w:rStyle w:val="StyleUnderline"/>
          <w:highlight w:val="green"/>
        </w:rPr>
        <w:t>visceral</w:t>
      </w:r>
      <w:r w:rsidRPr="00393F7F">
        <w:rPr>
          <w:rStyle w:val="StyleUnderline"/>
        </w:rPr>
        <w:t xml:space="preserve"> and persistently abstracted </w:t>
      </w:r>
      <w:r w:rsidRPr="001B746A">
        <w:rPr>
          <w:rStyle w:val="StyleUnderline"/>
          <w:highlight w:val="green"/>
        </w:rPr>
        <w:t>logic</w:t>
      </w:r>
      <w:r w:rsidRPr="00393F7F">
        <w:rPr>
          <w:rStyle w:val="StyleUnderline"/>
        </w:rPr>
        <w:t xml:space="preserve"> </w:t>
      </w:r>
      <w:r w:rsidRPr="001B746A">
        <w:rPr>
          <w:rStyle w:val="StyleUnderline"/>
          <w:highlight w:val="green"/>
        </w:rPr>
        <w:t>of</w:t>
      </w:r>
      <w:r w:rsidRPr="00393F7F">
        <w:rPr>
          <w:rStyle w:val="StyleUnderline"/>
        </w:rPr>
        <w:t xml:space="preserve"> bodily </w:t>
      </w:r>
      <w:r w:rsidRPr="001B746A">
        <w:rPr>
          <w:rStyle w:val="StyleUnderline"/>
          <w:highlight w:val="green"/>
        </w:rPr>
        <w:t>domination</w:t>
      </w:r>
      <w:r w:rsidRPr="00393F7F">
        <w:rPr>
          <w:rStyle w:val="StyleUnderline"/>
        </w:rPr>
        <w:t xml:space="preserve"> </w:t>
      </w:r>
      <w:r w:rsidRPr="001B746A">
        <w:rPr>
          <w:rStyle w:val="StyleUnderline"/>
          <w:highlight w:val="green"/>
        </w:rPr>
        <w:t>that</w:t>
      </w:r>
      <w:r w:rsidRPr="00393F7F">
        <w:rPr>
          <w:rStyle w:val="StyleUnderline"/>
        </w:rPr>
        <w:t xml:space="preserve"> </w:t>
      </w:r>
      <w:r w:rsidRPr="001B746A">
        <w:rPr>
          <w:rStyle w:val="StyleUnderline"/>
          <w:highlight w:val="green"/>
        </w:rPr>
        <w:t>crystallises in the regime of the American prison</w:t>
      </w:r>
      <w:r w:rsidRPr="00393F7F">
        <w:rPr>
          <w:rStyle w:val="StyleUnderline"/>
        </w:rPr>
        <w:t xml:space="preserve"> </w:t>
      </w:r>
      <w:r w:rsidRPr="001B746A">
        <w:rPr>
          <w:rStyle w:val="StyleUnderline"/>
          <w:highlight w:val="green"/>
        </w:rPr>
        <w:t>is</w:t>
      </w:r>
      <w:r w:rsidRPr="00393F7F">
        <w:rPr>
          <w:rStyle w:val="StyleUnderline"/>
        </w:rPr>
        <w:t xml:space="preserve"> </w:t>
      </w:r>
      <w:r w:rsidRPr="001B746A">
        <w:rPr>
          <w:rStyle w:val="StyleUnderline"/>
          <w:highlight w:val="green"/>
        </w:rPr>
        <w:t>fundamental</w:t>
      </w:r>
      <w:r w:rsidRPr="00393F7F">
        <w:rPr>
          <w:rStyle w:val="StyleUnderline"/>
        </w:rPr>
        <w:t xml:space="preserve">, not ancillary, </w:t>
      </w:r>
      <w:r w:rsidRPr="001B746A">
        <w:rPr>
          <w:rStyle w:val="StyleUnderline"/>
          <w:highlight w:val="green"/>
        </w:rPr>
        <w:t>to</w:t>
      </w:r>
      <w:r w:rsidRPr="00393F7F">
        <w:rPr>
          <w:rStyle w:val="StyleUnderline"/>
        </w:rPr>
        <w:t xml:space="preserve"> United States </w:t>
      </w:r>
      <w:r w:rsidRPr="001B746A">
        <w:rPr>
          <w:rStyle w:val="StyleUnderline"/>
          <w:highlight w:val="green"/>
        </w:rPr>
        <w:t>state-mediated and state-sanctioned methods of legitimated ‘local’ violence</w:t>
      </w:r>
      <w:r w:rsidRPr="00393F7F">
        <w:rPr>
          <w:rStyle w:val="StyleUnderline"/>
        </w:rPr>
        <w:t xml:space="preserve"> at sites across the planetary horizon.</w:t>
      </w:r>
      <w:r>
        <w:t xml:space="preserve"> </w:t>
      </w:r>
      <w:r w:rsidRPr="001B746A">
        <w:rPr>
          <w:rStyle w:val="StyleUnderline"/>
          <w:highlight w:val="green"/>
        </w:rPr>
        <w:t>While</w:t>
      </w:r>
      <w:r w:rsidRPr="00393F7F">
        <w:rPr>
          <w:rStyle w:val="StyleUnderline"/>
        </w:rPr>
        <w:t xml:space="preserve"> massive </w:t>
      </w:r>
      <w:r w:rsidRPr="001B746A">
        <w:rPr>
          <w:rStyle w:val="StyleUnderline"/>
          <w:highlight w:val="green"/>
        </w:rPr>
        <w:t>state-produced violence is inseparable</w:t>
      </w:r>
      <w:r w:rsidRPr="00393F7F">
        <w:rPr>
          <w:rStyle w:val="StyleUnderline"/>
        </w:rPr>
        <w:t xml:space="preserve"> </w:t>
      </w:r>
      <w:r w:rsidRPr="001B746A">
        <w:rPr>
          <w:rStyle w:val="StyleUnderline"/>
          <w:highlight w:val="green"/>
        </w:rPr>
        <w:t>from</w:t>
      </w:r>
      <w:r w:rsidRPr="00393F7F">
        <w:rPr>
          <w:rStyle w:val="StyleUnderline"/>
        </w:rPr>
        <w:t xml:space="preserve"> the </w:t>
      </w:r>
      <w:r w:rsidRPr="001B746A">
        <w:rPr>
          <w:rStyle w:val="StyleUnderline"/>
          <w:highlight w:val="green"/>
        </w:rPr>
        <w:t>history of United States statecraft generally</w:t>
      </w:r>
      <w:r w:rsidRPr="00393F7F">
        <w:rPr>
          <w:rStyle w:val="StyleUnderline"/>
        </w:rPr>
        <w:t xml:space="preserve">, </w:t>
      </w:r>
      <w:r w:rsidRPr="001B746A">
        <w:rPr>
          <w:rStyle w:val="StyleUnderline"/>
          <w:highlight w:val="green"/>
        </w:rPr>
        <w:t>the</w:t>
      </w:r>
      <w:r w:rsidRPr="00393F7F">
        <w:rPr>
          <w:rStyle w:val="StyleUnderline"/>
        </w:rPr>
        <w:t xml:space="preserve"> </w:t>
      </w:r>
      <w:r w:rsidRPr="001B746A">
        <w:rPr>
          <w:rStyle w:val="StyleUnderline"/>
          <w:highlight w:val="green"/>
        </w:rPr>
        <w:t>emergence</w:t>
      </w:r>
      <w:r w:rsidRPr="00393F7F">
        <w:rPr>
          <w:rStyle w:val="StyleUnderline"/>
        </w:rPr>
        <w:t xml:space="preserve"> </w:t>
      </w:r>
      <w:r w:rsidRPr="001B746A">
        <w:rPr>
          <w:rStyle w:val="StyleUnderline"/>
          <w:highlight w:val="green"/>
        </w:rPr>
        <w:t>of</w:t>
      </w:r>
      <w:r w:rsidRPr="00393F7F">
        <w:rPr>
          <w:rStyle w:val="StyleUnderline"/>
        </w:rPr>
        <w:t xml:space="preserve"> the </w:t>
      </w:r>
      <w:r w:rsidRPr="001B746A">
        <w:rPr>
          <w:rStyle w:val="StyleUnderline"/>
          <w:highlight w:val="green"/>
        </w:rPr>
        <w:t>prison as a labour-intensive</w:t>
      </w:r>
      <w:r w:rsidRPr="00393F7F">
        <w:rPr>
          <w:rStyle w:val="StyleUnderline"/>
        </w:rPr>
        <w:t xml:space="preserve">, political and cultural </w:t>
      </w:r>
      <w:r w:rsidRPr="001B746A">
        <w:rPr>
          <w:rStyle w:val="StyleUnderline"/>
          <w:highlight w:val="green"/>
        </w:rPr>
        <w:t>naturalisation</w:t>
      </w:r>
      <w:r w:rsidRPr="00393F7F">
        <w:rPr>
          <w:rStyle w:val="StyleUnderline"/>
        </w:rPr>
        <w:t xml:space="preserve"> </w:t>
      </w:r>
      <w:r w:rsidRPr="001B746A">
        <w:rPr>
          <w:rStyle w:val="StyleUnderline"/>
          <w:highlight w:val="green"/>
        </w:rPr>
        <w:t>of</w:t>
      </w:r>
      <w:r w:rsidRPr="00393F7F">
        <w:rPr>
          <w:rStyle w:val="StyleUnderline"/>
        </w:rPr>
        <w:t xml:space="preserve"> a </w:t>
      </w:r>
      <w:r w:rsidRPr="001B746A">
        <w:rPr>
          <w:rStyle w:val="StyleUnderline"/>
          <w:highlight w:val="green"/>
        </w:rPr>
        <w:t>symbiosis</w:t>
      </w:r>
      <w:r w:rsidRPr="00393F7F">
        <w:rPr>
          <w:rStyle w:val="StyleUnderline"/>
        </w:rPr>
        <w:t xml:space="preserve"> </w:t>
      </w:r>
      <w:r w:rsidRPr="001B746A">
        <w:rPr>
          <w:rStyle w:val="StyleUnderline"/>
          <w:highlight w:val="green"/>
        </w:rPr>
        <w:t>between</w:t>
      </w:r>
      <w:r w:rsidRPr="00393F7F">
        <w:rPr>
          <w:rStyle w:val="StyleUnderline"/>
        </w:rPr>
        <w:t xml:space="preserve"> a) </w:t>
      </w:r>
      <w:r w:rsidRPr="001B746A">
        <w:rPr>
          <w:rStyle w:val="StyleUnderline"/>
          <w:highlight w:val="green"/>
        </w:rPr>
        <w:t>technologies of strategic bodily immobilization and b) intimately</w:t>
      </w:r>
      <w:r w:rsidRPr="00393F7F">
        <w:rPr>
          <w:rStyle w:val="StyleUnderline"/>
        </w:rPr>
        <w:t xml:space="preserve"> (though no less systemically) </w:t>
      </w:r>
      <w:r w:rsidRPr="001B746A">
        <w:rPr>
          <w:rStyle w:val="StyleUnderline"/>
          <w:highlight w:val="green"/>
        </w:rPr>
        <w:t>formed</w:t>
      </w:r>
      <w:r w:rsidRPr="00393F7F">
        <w:rPr>
          <w:rStyle w:val="StyleUnderline"/>
        </w:rPr>
        <w:t xml:space="preserve"> </w:t>
      </w:r>
      <w:r w:rsidRPr="001B746A">
        <w:rPr>
          <w:rStyle w:val="StyleUnderline"/>
          <w:highlight w:val="green"/>
        </w:rPr>
        <w:t>methodologies of coercion, manipulation and bodily violence</w:t>
      </w:r>
      <w:r w:rsidRPr="00393F7F">
        <w:rPr>
          <w:rStyle w:val="StyleUnderline"/>
        </w:rPr>
        <w:t xml:space="preserve"> (in excess of human rights conceptions of ‘prison torture’) </w:t>
      </w:r>
      <w:r w:rsidRPr="001B746A">
        <w:rPr>
          <w:rStyle w:val="StyleUnderline"/>
          <w:highlight w:val="green"/>
        </w:rPr>
        <w:t>is</w:t>
      </w:r>
      <w:r w:rsidRPr="00393F7F">
        <w:rPr>
          <w:rStyle w:val="StyleUnderline"/>
        </w:rPr>
        <w:t xml:space="preserve"> </w:t>
      </w:r>
      <w:r w:rsidRPr="001B746A">
        <w:rPr>
          <w:rStyle w:val="StyleUnderline"/>
          <w:highlight w:val="green"/>
        </w:rPr>
        <w:t>an</w:t>
      </w:r>
      <w:r w:rsidRPr="00393F7F">
        <w:rPr>
          <w:rStyle w:val="StyleUnderline"/>
        </w:rPr>
        <w:t xml:space="preserve"> authentically </w:t>
      </w:r>
      <w:r w:rsidRPr="001B746A">
        <w:rPr>
          <w:rStyle w:val="StyleUnderline"/>
          <w:highlight w:val="green"/>
        </w:rPr>
        <w:t>new global project</w:t>
      </w:r>
      <w:r w:rsidRPr="00393F7F">
        <w:rPr>
          <w:rStyle w:val="StyleUnderline"/>
        </w:rPr>
        <w:t>. Within the enactment of hegemonic United States State projects that stretch across the world with increasing force, a logic of carceral violence has become inseparable from the conceptual and military apparatus of Global Americana at this historical conjuncture. The American prison regime plays a central and amplified role within the emergence of a militarised American global legitimacy</w:t>
      </w:r>
      <w:r>
        <w:t xml:space="preserve"> (that is, a ‘legitimacy’ ordained by breathtaking military capacities and deployments). By way of example, a recent public relations visit by a delegation of United States elected officials to the maximum security units at the military prison in Guantánamo Bay, Cuba, signified the importance of the global United States prison apparatus to the fabrication of American globality as something good for the world. The visit was, in one sense, a ritualised performance of ‘war on terror’ cultural/knowledge production. What, literally and allegorically, does </w:t>
      </w:r>
      <w:r w:rsidRPr="00393F7F">
        <w:rPr>
          <w:rStyle w:val="StyleUnderline"/>
        </w:rPr>
        <w:t>Guantánamo Bay</w:t>
      </w:r>
      <w:r>
        <w:t xml:space="preserve"> mean within the global schema of contemporary United States dominance? Here, it </w:t>
      </w:r>
      <w:r w:rsidRPr="001B746A">
        <w:rPr>
          <w:rStyle w:val="StyleUnderline"/>
          <w:highlight w:val="green"/>
        </w:rPr>
        <w:t>is</w:t>
      </w:r>
      <w:r w:rsidRPr="00393F7F">
        <w:rPr>
          <w:rStyle w:val="StyleUnderline"/>
        </w:rPr>
        <w:t xml:space="preserve"> </w:t>
      </w:r>
      <w:r w:rsidRPr="001B746A">
        <w:rPr>
          <w:rStyle w:val="StyleUnderline"/>
          <w:highlight w:val="green"/>
        </w:rPr>
        <w:t>the</w:t>
      </w:r>
      <w:r w:rsidRPr="00393F7F">
        <w:rPr>
          <w:rStyle w:val="StyleUnderline"/>
        </w:rPr>
        <w:t xml:space="preserve"> </w:t>
      </w:r>
      <w:r w:rsidRPr="001B746A">
        <w:rPr>
          <w:rStyle w:val="StyleUnderline"/>
          <w:highlight w:val="green"/>
        </w:rPr>
        <w:t>prominence</w:t>
      </w:r>
      <w:r w:rsidRPr="00393F7F">
        <w:rPr>
          <w:rStyle w:val="StyleUnderline"/>
        </w:rPr>
        <w:t xml:space="preserve"> </w:t>
      </w:r>
      <w:r w:rsidRPr="001B746A">
        <w:rPr>
          <w:rStyle w:val="StyleUnderline"/>
          <w:highlight w:val="green"/>
        </w:rPr>
        <w:t>of the prison as a staged scene</w:t>
      </w:r>
      <w:r w:rsidRPr="00393F7F">
        <w:rPr>
          <w:rStyle w:val="StyleUnderline"/>
        </w:rPr>
        <w:t xml:space="preserve">, </w:t>
      </w:r>
      <w:r w:rsidRPr="001B746A">
        <w:rPr>
          <w:rStyle w:val="StyleUnderline"/>
          <w:highlight w:val="green"/>
        </w:rPr>
        <w:t>forming</w:t>
      </w:r>
      <w:r w:rsidRPr="00393F7F">
        <w:rPr>
          <w:rStyle w:val="StyleUnderline"/>
        </w:rPr>
        <w:t xml:space="preserve"> an </w:t>
      </w:r>
      <w:r w:rsidRPr="001B746A">
        <w:rPr>
          <w:rStyle w:val="StyleUnderline"/>
          <w:highlight w:val="green"/>
        </w:rPr>
        <w:t>institutional</w:t>
      </w:r>
      <w:r w:rsidRPr="00393F7F">
        <w:rPr>
          <w:rStyle w:val="StyleUnderline"/>
        </w:rPr>
        <w:t xml:space="preserve"> </w:t>
      </w:r>
      <w:r w:rsidRPr="001B746A">
        <w:rPr>
          <w:rStyle w:val="StyleUnderline"/>
          <w:highlight w:val="green"/>
        </w:rPr>
        <w:t>base</w:t>
      </w:r>
      <w:r w:rsidRPr="00393F7F">
        <w:rPr>
          <w:rStyle w:val="StyleUnderline"/>
        </w:rPr>
        <w:t xml:space="preserve"> </w:t>
      </w:r>
      <w:r w:rsidRPr="001B746A">
        <w:rPr>
          <w:rStyle w:val="StyleUnderline"/>
          <w:highlight w:val="green"/>
        </w:rPr>
        <w:t>for the statecraft of Global Americana, that demands theoretical attention</w:t>
      </w:r>
      <w:r w:rsidRPr="00393F7F">
        <w:rPr>
          <w:rStyle w:val="StyleUnderline"/>
        </w:rPr>
        <w:t>: As part of a major Pentagon public relations offensive, dozens of lawmakers are being flown to the maximum-security units here for VIP tours conducted by generals who portray the cells as safe and even comfortable places for suspected terrorists to spend their days.</w:t>
      </w:r>
      <w:r>
        <w:t xml:space="preserve"> One aim of the PR offensive is to head off calls from lawmakers of both parties for an independent commission . . . to look into the conditions and activities at the Guantánamo Bay prison. The administration is also trying to fend off proposed Senate GOP legislation to ensure humane treatment of prisoners and to restrict interrogation tactics. Republican and Democratic lawmakers say they are drawn to the prison out of curiosity and concern about the physical conditions and treatment of prisoners. House Government Reform Committee Chairman Thomas M. Davis III (R-Va.), who led a small delegation Monday, said close scrutiny is essential to improving the United States’ image abroad and ‘winning the hearts and minds of the modern Arab world.’ (Allen 2005: A01, emphasis added) In this chapter, </w:t>
      </w:r>
      <w:r w:rsidRPr="00393F7F">
        <w:rPr>
          <w:rStyle w:val="StyleUnderline"/>
        </w:rPr>
        <w:t>I am concerned with the integral role of the United States prison regime in the material/cultural production of American globality, as well as with the prison’s particular function as a methodology of power and dominance that specifically reproduces the perpetuity</w:t>
      </w:r>
      <w:r>
        <w:t xml:space="preserve"> (that is, the presumptive endlessness) </w:t>
      </w:r>
      <w:r w:rsidRPr="00393F7F">
        <w:rPr>
          <w:rStyle w:val="StyleUnderline"/>
        </w:rPr>
        <w:t>of the ‘war on terror</w:t>
      </w:r>
      <w:r>
        <w:t>.’ In the previous passage, the State’s attempt to structure public discourse and debate does not revolve around the question of whether the prison should be a central component of perpetual global war-making, but rather around the fabrication of a ‘moral high ground’ that preserves and enhances the prison’s mobilisation as a technology of righteous war. To ‘win the hearts and minds of the Arab world’ through a carceral administrative strategy (here, a vague notion of ‘close scrutiny’) enlightens a critical component of American globality’s discursive and institutional architecture. Even utterances of transparent absurdity, within this arrangement of state-formed ideological labour and militarised power, illuminate the centrality of the prison regime to United States war-making and ‘peace-keeping’: The tours appear to be having the intended effect. Some lawmakers who have made the trip one or more times have praised the conditions there in interviews with their hometown television stations and newspapers. Rep. Jon Porter (Rep-Nevada), part of Monday’s tour, said of the inmates he had seen from a distance: ‘Many of them are happy to be there.’ (Allen 2005: A01; emphasis added] It would be an egregious political and intellectual mistake to dismiss— hence under-theorise and politically minimise—such public relations campaigns and state-organised knowledge productions as simple reflections of the United States Government’s endemic corruption, arrogance or stupidity. Rather, I am interested in meditating on the historical question that envelops the moment of this particular pronouncement of global power: What are the conditions of possibility for Porter’s absurdly profound assertion, particularly in the face of massively accumulated evidence (including mounting survivors’ testimonials) indicating that the structure of feeling coerced by the United States prison regime is, in fact, terror? The remainder of this chapter examines how layered, complex technologies of imprisonment, across scales of individualising and mass-based techniques of bodily immobilisation, have come to form the premises of a global antisocial formation that is fundamental to the very intelligibility of ‘America’—as an ideological and cultural gravity of identity and identification, global formation of material and spatial dominion/occupation, and, perhaps most importantly, as a racially constituted mobilisation of militarised policing and juridical force. ‘</w:t>
      </w:r>
      <w:r w:rsidRPr="00393F7F">
        <w:rPr>
          <w:rStyle w:val="StyleUnderline"/>
        </w:rPr>
        <w:t>The Prison’</w:t>
      </w:r>
      <w:r>
        <w:t xml:space="preserve"> (as both a geographic and discursive production)1 </w:t>
      </w:r>
      <w:r w:rsidRPr="00393F7F">
        <w:rPr>
          <w:rStyle w:val="StyleUnderline"/>
        </w:rPr>
        <w:t>is conceptually and institutionally constitutive of contemporary ‘empire,’ the earthly social ordering that is simultaneously emblematised and mobilised by the United States in the current historical moment.</w:t>
      </w:r>
      <w:r>
        <w:t xml:space="preserve"> This is to suggest, at the outset, </w:t>
      </w:r>
      <w:r w:rsidRPr="00393F7F">
        <w:rPr>
          <w:rStyle w:val="StyleUnderline"/>
        </w:rPr>
        <w:t xml:space="preserve">that </w:t>
      </w:r>
      <w:r w:rsidRPr="001B746A">
        <w:rPr>
          <w:rStyle w:val="StyleUnderline"/>
          <w:highlight w:val="green"/>
        </w:rPr>
        <w:t>the</w:t>
      </w:r>
      <w:r w:rsidRPr="00393F7F">
        <w:rPr>
          <w:rStyle w:val="StyleUnderline"/>
        </w:rPr>
        <w:t xml:space="preserve"> </w:t>
      </w:r>
      <w:r w:rsidRPr="001B746A">
        <w:rPr>
          <w:rStyle w:val="StyleUnderline"/>
          <w:highlight w:val="green"/>
        </w:rPr>
        <w:t>arrangement</w:t>
      </w:r>
      <w:r w:rsidRPr="00393F7F">
        <w:rPr>
          <w:rStyle w:val="StyleUnderline"/>
        </w:rPr>
        <w:t xml:space="preserve"> </w:t>
      </w:r>
      <w:r w:rsidRPr="001B746A">
        <w:rPr>
          <w:rStyle w:val="StyleUnderline"/>
          <w:highlight w:val="green"/>
        </w:rPr>
        <w:t>of</w:t>
      </w:r>
      <w:r w:rsidRPr="00393F7F">
        <w:rPr>
          <w:rStyle w:val="StyleUnderline"/>
        </w:rPr>
        <w:t xml:space="preserve"> </w:t>
      </w:r>
      <w:r w:rsidRPr="001B746A">
        <w:rPr>
          <w:rStyle w:val="StyleUnderline"/>
          <w:highlight w:val="green"/>
        </w:rPr>
        <w:t>juridically</w:t>
      </w:r>
      <w:r w:rsidRPr="00393F7F">
        <w:rPr>
          <w:rStyle w:val="StyleUnderline"/>
        </w:rPr>
        <w:t xml:space="preserve"> </w:t>
      </w:r>
      <w:r w:rsidRPr="001B746A">
        <w:rPr>
          <w:rStyle w:val="StyleUnderline"/>
          <w:highlight w:val="green"/>
        </w:rPr>
        <w:t>coded bodily violence that is breathtakingly coordinated and institutionalised by the United States carceral regime generates a logic of (anti)social formation</w:t>
      </w:r>
      <w:r w:rsidRPr="00393F7F">
        <w:rPr>
          <w:rStyle w:val="StyleUnderline"/>
        </w:rPr>
        <w:t xml:space="preserve"> </w:t>
      </w:r>
      <w:r w:rsidRPr="001B746A">
        <w:rPr>
          <w:rStyle w:val="StyleUnderline"/>
          <w:highlight w:val="green"/>
        </w:rPr>
        <w:t>that</w:t>
      </w:r>
      <w:r w:rsidRPr="00393F7F">
        <w:rPr>
          <w:rStyle w:val="StyleUnderline"/>
        </w:rPr>
        <w:t xml:space="preserve"> </w:t>
      </w:r>
      <w:r w:rsidRPr="001B746A">
        <w:rPr>
          <w:rStyle w:val="StyleUnderline"/>
          <w:highlight w:val="green"/>
        </w:rPr>
        <w:t>fundamentally</w:t>
      </w:r>
      <w:r w:rsidRPr="00393F7F">
        <w:rPr>
          <w:rStyle w:val="StyleUnderline"/>
        </w:rPr>
        <w:t xml:space="preserve"> </w:t>
      </w:r>
      <w:r w:rsidRPr="001B746A">
        <w:rPr>
          <w:rStyle w:val="StyleUnderline"/>
          <w:highlight w:val="green"/>
        </w:rPr>
        <w:t>exceeds</w:t>
      </w:r>
      <w:r w:rsidRPr="00393F7F">
        <w:rPr>
          <w:rStyle w:val="StyleUnderline"/>
        </w:rPr>
        <w:t xml:space="preserve"> the ‘</w:t>
      </w:r>
      <w:r w:rsidRPr="001B746A">
        <w:rPr>
          <w:rStyle w:val="StyleUnderline"/>
          <w:highlight w:val="green"/>
        </w:rPr>
        <w:t>national’ geography within which it is nominally situated</w:t>
      </w:r>
      <w:r w:rsidRPr="00393F7F">
        <w:rPr>
          <w:rStyle w:val="StyleUnderline"/>
        </w:rPr>
        <w:t>.</w:t>
      </w:r>
      <w:r>
        <w:t xml:space="preserve"> By way of elabouration, I consider the historical and theoretical specifi city of the emergent global institutionality of the United States prison, by which I mean the modality of the prison’s material signifi cation of American occupation and hegemony across localities, as well as its qualitative expansion as a working architecture of global relations of dominance. This suggests </w:t>
      </w:r>
      <w:r w:rsidRPr="00393F7F">
        <w:rPr>
          <w:rStyle w:val="StyleUnderline"/>
        </w:rPr>
        <w:t xml:space="preserve">that </w:t>
      </w:r>
      <w:r w:rsidRPr="001B746A">
        <w:rPr>
          <w:rStyle w:val="StyleUnderline"/>
          <w:highlight w:val="green"/>
        </w:rPr>
        <w:t>the making and remaking, mapping and remapping of the United States prison as a specific arrangement of state-mediated domination</w:t>
      </w:r>
      <w:r w:rsidRPr="00393F7F">
        <w:rPr>
          <w:rStyle w:val="StyleUnderline"/>
        </w:rPr>
        <w:t xml:space="preserve"> and global dominion </w:t>
      </w:r>
      <w:r w:rsidRPr="001B746A">
        <w:rPr>
          <w:rStyle w:val="StyleUnderline"/>
          <w:highlight w:val="green"/>
        </w:rPr>
        <w:t>also</w:t>
      </w:r>
      <w:r w:rsidRPr="00393F7F">
        <w:rPr>
          <w:rStyle w:val="StyleUnderline"/>
        </w:rPr>
        <w:t xml:space="preserve"> </w:t>
      </w:r>
      <w:r w:rsidRPr="001B746A">
        <w:rPr>
          <w:rStyle w:val="StyleUnderline"/>
          <w:highlight w:val="green"/>
        </w:rPr>
        <w:t>situates</w:t>
      </w:r>
      <w:r w:rsidRPr="00393F7F">
        <w:rPr>
          <w:rStyle w:val="StyleUnderline"/>
        </w:rPr>
        <w:t xml:space="preserve"> </w:t>
      </w:r>
      <w:r w:rsidRPr="001B746A">
        <w:rPr>
          <w:rStyle w:val="StyleUnderline"/>
          <w:highlight w:val="green"/>
        </w:rPr>
        <w:t>the</w:t>
      </w:r>
      <w:r w:rsidRPr="00393F7F">
        <w:rPr>
          <w:rStyle w:val="StyleUnderline"/>
        </w:rPr>
        <w:t xml:space="preserve"> </w:t>
      </w:r>
      <w:r w:rsidRPr="001B746A">
        <w:rPr>
          <w:rStyle w:val="StyleUnderline"/>
          <w:highlight w:val="green"/>
        </w:rPr>
        <w:t>prison</w:t>
      </w:r>
      <w:r w:rsidRPr="00393F7F">
        <w:rPr>
          <w:rStyle w:val="StyleUnderline"/>
        </w:rPr>
        <w:t xml:space="preserve"> </w:t>
      </w:r>
      <w:r w:rsidRPr="001B746A">
        <w:rPr>
          <w:rStyle w:val="StyleUnderline"/>
          <w:highlight w:val="green"/>
        </w:rPr>
        <w:t>as</w:t>
      </w:r>
      <w:r w:rsidRPr="00393F7F">
        <w:rPr>
          <w:rStyle w:val="StyleUnderline"/>
        </w:rPr>
        <w:t xml:space="preserve"> a </w:t>
      </w:r>
      <w:r w:rsidRPr="001B746A">
        <w:rPr>
          <w:rStyle w:val="StyleUnderline"/>
          <w:highlight w:val="green"/>
        </w:rPr>
        <w:t>constitutive</w:t>
      </w:r>
      <w:r w:rsidRPr="00393F7F">
        <w:rPr>
          <w:rStyle w:val="StyleUnderline"/>
        </w:rPr>
        <w:t xml:space="preserve"> </w:t>
      </w:r>
      <w:r w:rsidRPr="001B746A">
        <w:rPr>
          <w:rStyle w:val="StyleUnderline"/>
          <w:highlight w:val="green"/>
        </w:rPr>
        <w:t>rather than ancillary or marginally complementary</w:t>
      </w:r>
      <w:r w:rsidRPr="00393F7F">
        <w:rPr>
          <w:rStyle w:val="StyleUnderline"/>
        </w:rPr>
        <w:t xml:space="preserve"> </w:t>
      </w:r>
      <w:r w:rsidRPr="001B746A">
        <w:rPr>
          <w:rStyle w:val="StyleUnderline"/>
          <w:highlight w:val="green"/>
        </w:rPr>
        <w:t>component of the current global order</w:t>
      </w:r>
      <w:r w:rsidRPr="00393F7F">
        <w:rPr>
          <w:rStyle w:val="StyleUnderline"/>
        </w:rPr>
        <w:t>.</w:t>
      </w:r>
    </w:p>
    <w:p w14:paraId="49BB658A" w14:textId="77777777" w:rsidR="00B87BBE" w:rsidRDefault="00B87BBE" w:rsidP="00B87BBE"/>
    <w:p w14:paraId="35333D65" w14:textId="77777777" w:rsidR="00B87BBE" w:rsidRDefault="00B87BBE" w:rsidP="00B87BBE">
      <w:pPr>
        <w:pStyle w:val="Heading4"/>
      </w:pPr>
      <w:r>
        <w:t xml:space="preserve">Understanding capitalism and penology as historically interconnected and evolving is especially important in further resistance against capital – without it it allows the state to continue its self-sustaining by concealing its violence under the guise of justice – that’s 1AC Adamnson 84 </w:t>
      </w:r>
    </w:p>
    <w:p w14:paraId="09C71281" w14:textId="77777777" w:rsidR="00B87BBE" w:rsidRDefault="00B87BBE" w:rsidP="00B87BBE"/>
    <w:p w14:paraId="351D84EE" w14:textId="77777777" w:rsidR="00B87BBE" w:rsidRDefault="00B87BBE" w:rsidP="00B87BBE"/>
    <w:p w14:paraId="48815C6D" w14:textId="77777777" w:rsidR="00B87BBE" w:rsidRPr="00D068DA" w:rsidRDefault="00B87BBE" w:rsidP="00B87BBE">
      <w:pPr>
        <w:pStyle w:val="Heading4"/>
      </w:pPr>
      <w:r>
        <w:t xml:space="preserve">We affirm the prison strike – this is the tangible method that combats the bourgeoisie dividing of the proletariat and the prisoner via collective resistance to unfair labor practice – our method is uniquely key as it forces the discussion of penal labor to the forefront – otherwise it continues to be pushed to the wayside in academic discussion and fails to achieve the historical material analysis necessary to fight revolution – that spills up – shifting the framework by which we analyze penal labor combats the reductionist ideas of the past and shifts us towards an interrogation of our class positioning which is the </w:t>
      </w:r>
      <w:r>
        <w:rPr>
          <w:u w:val="single"/>
        </w:rPr>
        <w:t>key internal link</w:t>
      </w:r>
      <w:r>
        <w:t xml:space="preserve"> towards fighting our way away from capitalist accumulation</w:t>
      </w:r>
    </w:p>
    <w:p w14:paraId="552C59FA" w14:textId="1E35FD82" w:rsidR="00B87BBE" w:rsidRDefault="00B87BBE" w:rsidP="00B87BBE"/>
    <w:p w14:paraId="16124C75" w14:textId="77777777" w:rsidR="00B87BBE" w:rsidRDefault="00B87BBE" w:rsidP="00B87BBE">
      <w:pPr>
        <w:pStyle w:val="Heading1"/>
      </w:pPr>
      <w:r>
        <w:t>2AC Case answers</w:t>
      </w:r>
    </w:p>
    <w:p w14:paraId="570BF38D" w14:textId="77777777" w:rsidR="00B87BBE" w:rsidRDefault="00B87BBE" w:rsidP="00B87BBE">
      <w:pPr>
        <w:pStyle w:val="Heading2"/>
      </w:pPr>
      <w:r>
        <w:t>Advantage</w:t>
      </w:r>
    </w:p>
    <w:p w14:paraId="008B5A45" w14:textId="77777777" w:rsidR="00B87BBE" w:rsidRDefault="00B87BBE" w:rsidP="00B87BBE">
      <w:pPr>
        <w:pStyle w:val="Heading3"/>
      </w:pPr>
      <w:r>
        <w:t>2AC – AT: Cap inevitable</w:t>
      </w:r>
    </w:p>
    <w:p w14:paraId="7D12A7B5" w14:textId="77777777" w:rsidR="00B87BBE" w:rsidRPr="001409D8" w:rsidRDefault="00B87BBE" w:rsidP="00B87BBE">
      <w:pPr>
        <w:pStyle w:val="Heading4"/>
      </w:pPr>
      <w:r>
        <w:t>Cool – doesn’t matter – if capitalism is inevitable we still garner offense predicated off resolving the worst forms of its excess</w:t>
      </w:r>
    </w:p>
    <w:p w14:paraId="4FB8D61F" w14:textId="77777777" w:rsidR="00B87BBE" w:rsidRDefault="00B87BBE" w:rsidP="00B87BBE">
      <w:pPr>
        <w:pStyle w:val="Heading1"/>
      </w:pPr>
      <w:r>
        <w:t>AT: Offcase</w:t>
      </w:r>
    </w:p>
    <w:p w14:paraId="00FB42F3" w14:textId="77777777" w:rsidR="00B87BBE" w:rsidRDefault="00B87BBE" w:rsidP="00B87BBE">
      <w:pPr>
        <w:pStyle w:val="Heading2"/>
      </w:pPr>
      <w:r>
        <w:t xml:space="preserve">Framework </w:t>
      </w:r>
    </w:p>
    <w:p w14:paraId="42441608" w14:textId="77777777" w:rsidR="00B87BBE" w:rsidRDefault="00B87BBE" w:rsidP="00B87BBE">
      <w:pPr>
        <w:pStyle w:val="Heading3"/>
      </w:pPr>
      <w:r>
        <w:t xml:space="preserve">2AC – Top level </w:t>
      </w:r>
    </w:p>
    <w:p w14:paraId="490DFBC3" w14:textId="77777777" w:rsidR="00B87BBE" w:rsidRDefault="00B87BBE" w:rsidP="00B87BBE">
      <w:pPr>
        <w:pStyle w:val="Heading4"/>
        <w:numPr>
          <w:ilvl w:val="0"/>
          <w:numId w:val="12"/>
        </w:numPr>
      </w:pPr>
      <w:r>
        <w:t>Role of the ballot – if we can prove the AFF is a necessary discussion and inclusion in the topic, you vote AFF</w:t>
      </w:r>
    </w:p>
    <w:p w14:paraId="38803863" w14:textId="77777777" w:rsidR="00B87BBE" w:rsidRDefault="00B87BBE" w:rsidP="00B87BBE"/>
    <w:p w14:paraId="2A0011EC" w14:textId="77777777" w:rsidR="00B87BBE" w:rsidRDefault="00B87BBE" w:rsidP="00B87BBE">
      <w:pPr>
        <w:pStyle w:val="Heading4"/>
        <w:numPr>
          <w:ilvl w:val="0"/>
          <w:numId w:val="12"/>
        </w:numPr>
      </w:pPr>
      <w:r>
        <w:t>We meet – the AFF shifts logic of sentencing in order to challenge slavery – we indict their conceptualization of solvency as an event rather than a policy – we grant a frameowkr for action in challenging capitalist conceptions of carcerality</w:t>
      </w:r>
    </w:p>
    <w:p w14:paraId="5FBC4A0C" w14:textId="77777777" w:rsidR="00B87BBE" w:rsidRDefault="00B87BBE" w:rsidP="00B87BBE">
      <w:pPr>
        <w:pStyle w:val="Heading4"/>
        <w:numPr>
          <w:ilvl w:val="0"/>
          <w:numId w:val="12"/>
        </w:numPr>
      </w:pPr>
      <w:r>
        <w:t>No resolutional basis for fiat – the resolution isn’t value neutral, rather it is value laden</w:t>
      </w:r>
    </w:p>
    <w:p w14:paraId="55719ADB" w14:textId="77777777" w:rsidR="00B87BBE" w:rsidRPr="001B746A" w:rsidRDefault="00B87BBE" w:rsidP="00B87BBE">
      <w:pPr>
        <w:pStyle w:val="Heading4"/>
        <w:numPr>
          <w:ilvl w:val="0"/>
          <w:numId w:val="12"/>
        </w:numPr>
      </w:pPr>
      <w:r>
        <w:t xml:space="preserve">The United States federal government is an assemblage of particularities  </w:t>
      </w:r>
    </w:p>
    <w:p w14:paraId="024E9E00" w14:textId="77777777" w:rsidR="00B87BBE" w:rsidRPr="00001F37" w:rsidRDefault="00B87BBE" w:rsidP="00B87BBE">
      <w:pPr>
        <w:pStyle w:val="ListParagraph"/>
        <w:spacing w:line="254" w:lineRule="auto"/>
        <w:rPr>
          <w:color w:val="000000"/>
        </w:rPr>
      </w:pPr>
      <w:r w:rsidRPr="00001F37">
        <w:rPr>
          <w:rStyle w:val="gmail-style13ptbold"/>
          <w:b/>
          <w:bCs/>
          <w:color w:val="000000"/>
          <w:sz w:val="26"/>
          <w:szCs w:val="26"/>
        </w:rPr>
        <w:t>Muller 15</w:t>
      </w:r>
      <w:r w:rsidRPr="00001F37">
        <w:rPr>
          <w:color w:val="000000"/>
        </w:rPr>
        <w:t xml:space="preserve"> [Martin, Swiss National Science Foundation Professor in the Department of Geography and Sustainability at the University of Lausanne, “Assemblages and Actor-networks: Rethinking Socio-material Power, Politics and Space,” Geography Compass 9/1, p. 32// </w:t>
      </w:r>
      <w:hyperlink r:id="rId32" w:history="1">
        <w:r>
          <w:rPr>
            <w:rStyle w:val="Hyperlink"/>
          </w:rPr>
          <w:t>https://onlinelibrary.wiley.com/doi/pdf/10.1111/gec3.12192</w:t>
        </w:r>
      </w:hyperlink>
      <w:r w:rsidRPr="00001F37">
        <w:rPr>
          <w:color w:val="000000"/>
        </w:rPr>
        <w:t>]</w:t>
      </w:r>
    </w:p>
    <w:p w14:paraId="1D1022B2" w14:textId="77777777" w:rsidR="00B87BBE" w:rsidRPr="00001F37" w:rsidRDefault="00B87BBE" w:rsidP="00B87BBE">
      <w:pPr>
        <w:pStyle w:val="ListParagraph"/>
        <w:spacing w:line="254" w:lineRule="auto"/>
        <w:rPr>
          <w:rStyle w:val="gmail-styleunderline"/>
          <w:color w:val="000000"/>
        </w:rPr>
      </w:pPr>
      <w:r w:rsidRPr="00001F37">
        <w:rPr>
          <w:color w:val="000000"/>
          <w:sz w:val="16"/>
          <w:szCs w:val="16"/>
          <w:u w:val="single"/>
        </w:rPr>
        <w:t xml:space="preserve">Particular attention has gone to that most central organisation of all for political geographers: the state. Instead of conceiving the state as a unified actor, for Deleuze and Guattari, </w:t>
      </w:r>
      <w:r w:rsidRPr="00001F37">
        <w:rPr>
          <w:rStyle w:val="gmail-styleunderline"/>
          <w:color w:val="000000"/>
          <w:u w:val="single"/>
          <w:shd w:val="clear" w:color="auto" w:fill="00FF00"/>
        </w:rPr>
        <w:t>the state is an assemblage</w:t>
      </w:r>
      <w:r w:rsidRPr="00001F37">
        <w:rPr>
          <w:color w:val="000000"/>
          <w:sz w:val="16"/>
          <w:szCs w:val="16"/>
          <w:u w:val="single"/>
        </w:rPr>
        <w:t xml:space="preserve"> – ‘a phenomenon of intraconsistency. </w:t>
      </w:r>
      <w:r w:rsidRPr="00001F37">
        <w:rPr>
          <w:rStyle w:val="gmail-styleunderline"/>
          <w:color w:val="000000"/>
          <w:u w:val="single"/>
          <w:shd w:val="clear" w:color="auto" w:fill="00FF00"/>
        </w:rPr>
        <w:t>It makes points resonate together</w:t>
      </w:r>
      <w:r w:rsidRPr="00001F37">
        <w:rPr>
          <w:rStyle w:val="gmail-styleunderline"/>
          <w:color w:val="000000"/>
          <w:u w:val="single"/>
        </w:rPr>
        <w:t>,</w:t>
      </w:r>
      <w:r w:rsidRPr="00001F37">
        <w:rPr>
          <w:color w:val="000000"/>
          <w:sz w:val="16"/>
          <w:szCs w:val="16"/>
          <w:u w:val="single"/>
        </w:rPr>
        <w:t xml:space="preserve"> … very diverse points of order, </w:t>
      </w:r>
      <w:r w:rsidRPr="00001F37">
        <w:rPr>
          <w:rStyle w:val="gmail-styleunderline"/>
          <w:color w:val="000000"/>
          <w:u w:val="single"/>
          <w:shd w:val="clear" w:color="auto" w:fill="00FF00"/>
        </w:rPr>
        <w:t>geographic, ethnic, linguistic, moral, economic, technological particularities</w:t>
      </w:r>
      <w:r w:rsidRPr="00001F37">
        <w:rPr>
          <w:rStyle w:val="gmail-styleunderline"/>
          <w:color w:val="000000"/>
          <w:u w:val="single"/>
        </w:rPr>
        <w:t>’</w:t>
      </w:r>
      <w:r w:rsidRPr="00001F37">
        <w:rPr>
          <w:color w:val="000000"/>
          <w:sz w:val="16"/>
          <w:szCs w:val="16"/>
          <w:u w:val="single"/>
        </w:rPr>
        <w:t xml:space="preserve"> (Deleuze and Guattari 1987, 433).</w:t>
      </w:r>
      <w:r w:rsidRPr="00001F37">
        <w:rPr>
          <w:color w:val="000000"/>
          <w:sz w:val="16"/>
          <w:szCs w:val="16"/>
        </w:rPr>
        <w:t xml:space="preserve"> Thus, </w:t>
      </w:r>
      <w:r w:rsidRPr="00001F37">
        <w:rPr>
          <w:rStyle w:val="gmail-styleunderline"/>
          <w:color w:val="000000"/>
        </w:rPr>
        <w:t>the state becomes an effect rather than the origin of power</w:t>
      </w:r>
      <w:r w:rsidRPr="00001F37">
        <w:rPr>
          <w:color w:val="000000"/>
          <w:sz w:val="16"/>
          <w:szCs w:val="16"/>
        </w:rPr>
        <w:t xml:space="preserve"> (Mitchell 1999). </w:t>
      </w:r>
      <w:r w:rsidRPr="00001F37">
        <w:rPr>
          <w:rStyle w:val="gmail-styleunderline"/>
          <w:color w:val="000000"/>
        </w:rPr>
        <w:t>An increasing number of scholars have</w:t>
      </w:r>
      <w:r w:rsidRPr="00001F37">
        <w:rPr>
          <w:color w:val="000000"/>
          <w:sz w:val="16"/>
          <w:szCs w:val="16"/>
        </w:rPr>
        <w:t xml:space="preserve">, over the past years, </w:t>
      </w:r>
      <w:r w:rsidRPr="00001F37">
        <w:rPr>
          <w:rStyle w:val="gmail-styleunderline"/>
          <w:color w:val="000000"/>
        </w:rPr>
        <w:t>joined</w:t>
      </w:r>
      <w:r w:rsidRPr="00001F37">
        <w:rPr>
          <w:color w:val="000000"/>
          <w:sz w:val="16"/>
          <w:szCs w:val="16"/>
        </w:rPr>
        <w:t xml:space="preserve"> the chorus </w:t>
      </w:r>
      <w:r w:rsidRPr="00001F37">
        <w:rPr>
          <w:rStyle w:val="gmail-styleunderline"/>
          <w:color w:val="000000"/>
        </w:rPr>
        <w:t>in</w:t>
      </w:r>
      <w:r w:rsidRPr="00001F37">
        <w:rPr>
          <w:color w:val="000000"/>
          <w:sz w:val="16"/>
          <w:szCs w:val="16"/>
        </w:rPr>
        <w:t xml:space="preserve"> calling for </w:t>
      </w:r>
      <w:r w:rsidRPr="00001F37">
        <w:rPr>
          <w:rStyle w:val="gmail-styleunderline"/>
          <w:color w:val="000000"/>
        </w:rPr>
        <w:t>seeing the state as an assemblage of heterogeneous elements and reconstructing the socio-material basis of its functioning</w:t>
      </w:r>
      <w:r w:rsidRPr="00001F37">
        <w:rPr>
          <w:color w:val="000000"/>
          <w:sz w:val="16"/>
          <w:szCs w:val="16"/>
        </w:rPr>
        <w:t xml:space="preserve"> (Dittmer 2013a; Mountz 2004; Painter 2006; Passoth and Rowland 2010; Schueth 2012). Geographers have become particularly interested in investigating the spatial reach of state power, i.e. the question of how action is coordinated at a distance, territorial control is achieved, borders are drawn and reinforced (Allen and Cochrane 2007, 2010). After all, spatial </w:t>
      </w:r>
      <w:r w:rsidRPr="00001F37">
        <w:rPr>
          <w:rStyle w:val="gmail-styleunderline"/>
          <w:color w:val="000000"/>
        </w:rPr>
        <w:t>state power neither exists a priori nor is it evenly distributed in space: it runs up against obstacles, works better in some places than in others, is more contested here and is less contested there.</w:t>
      </w:r>
    </w:p>
    <w:p w14:paraId="0F0FBF17" w14:textId="77777777" w:rsidR="00B87BBE" w:rsidRDefault="00B87BBE" w:rsidP="00B87BBE">
      <w:pPr>
        <w:pStyle w:val="Heading4"/>
        <w:numPr>
          <w:ilvl w:val="0"/>
          <w:numId w:val="12"/>
        </w:numPr>
        <w:spacing w:line="254" w:lineRule="auto"/>
        <w:rPr>
          <w:rFonts w:eastAsiaTheme="minorEastAsia"/>
          <w:color w:val="000000"/>
        </w:rPr>
      </w:pPr>
      <w:r>
        <w:rPr>
          <w:rFonts w:eastAsiaTheme="minorEastAsia"/>
          <w:color w:val="000000"/>
        </w:rPr>
        <w:t>“Enact” means to performatively bring into being through reflexive knowledge and is distinct from representation which de-links observation from action</w:t>
      </w:r>
    </w:p>
    <w:p w14:paraId="6A229737" w14:textId="77777777" w:rsidR="00B87BBE" w:rsidRDefault="00B87BBE" w:rsidP="00B87BBE">
      <w:pPr>
        <w:spacing w:line="254" w:lineRule="auto"/>
        <w:rPr>
          <w:color w:val="000000"/>
        </w:rPr>
      </w:pPr>
      <w:r>
        <w:rPr>
          <w:rStyle w:val="gmail-style13ptbold"/>
          <w:b/>
          <w:bCs/>
          <w:color w:val="000000"/>
          <w:sz w:val="26"/>
          <w:szCs w:val="26"/>
        </w:rPr>
        <w:t>Morawski 11</w:t>
      </w:r>
    </w:p>
    <w:p w14:paraId="4C100C38" w14:textId="77777777" w:rsidR="00B87BBE" w:rsidRDefault="00B87BBE" w:rsidP="00B87BBE">
      <w:pPr>
        <w:spacing w:line="254" w:lineRule="auto"/>
        <w:rPr>
          <w:color w:val="000000"/>
        </w:rPr>
      </w:pPr>
      <w:r>
        <w:rPr>
          <w:color w:val="000000"/>
        </w:rPr>
        <w:t xml:space="preserve">[Jill Morawski is Professor of Psychology, Wesleyan University, where she also is a member of the Science and Society Program and Feminist, Gender and Sexuality Studies Program. She currently is Director of Wesleyan University’s Center for the Humanities. 2011, “Our debates: Finding, fixing, and enacting reality”, Theory &amp; Psychology, </w:t>
      </w:r>
      <w:hyperlink r:id="rId33" w:history="1">
        <w:r>
          <w:rPr>
            <w:rStyle w:val="Hyperlink"/>
          </w:rPr>
          <w:t>https://journals.sagepub.com/doi/abs/10.1177/0959354310394475 //</w:t>
        </w:r>
      </w:hyperlink>
      <w:r>
        <w:rPr>
          <w:color w:val="000000"/>
        </w:rPr>
        <w:t xml:space="preserve"> gbs jacobs &amp; majeed]</w:t>
      </w:r>
    </w:p>
    <w:p w14:paraId="1EB1A81F" w14:textId="77777777" w:rsidR="00B87BBE" w:rsidRDefault="00B87BBE" w:rsidP="00B87BBE">
      <w:pPr>
        <w:rPr>
          <w:rStyle w:val="gmail-styleunderline"/>
          <w:color w:val="000000"/>
          <w:sz w:val="16"/>
          <w:szCs w:val="16"/>
        </w:rPr>
      </w:pPr>
      <w:r>
        <w:rPr>
          <w:rStyle w:val="gmail-styleunderline"/>
          <w:color w:val="000000"/>
          <w:sz w:val="16"/>
          <w:szCs w:val="16"/>
        </w:rPr>
        <w:t xml:space="preserve">Conceptualized somewhat differently, this (abstracted) view takes </w:t>
      </w:r>
      <w:r>
        <w:rPr>
          <w:rStyle w:val="gmail-styleunderline"/>
          <w:color w:val="000000"/>
        </w:rPr>
        <w:t>actors</w:t>
      </w:r>
      <w:r>
        <w:rPr>
          <w:rStyle w:val="gmail-styleunderline"/>
          <w:color w:val="000000"/>
          <w:sz w:val="16"/>
          <w:szCs w:val="16"/>
        </w:rPr>
        <w:t xml:space="preserve"> to </w:t>
      </w:r>
      <w:r>
        <w:rPr>
          <w:rStyle w:val="gmail-styleunderline"/>
          <w:color w:val="000000"/>
        </w:rPr>
        <w:t>exist in relational systems or, some propose, as revisable effects of systems or networks. Actors in such systems are not only persons and not entirely discrete entities.</w:t>
      </w:r>
      <w:r>
        <w:rPr>
          <w:rStyle w:val="gmail-styleunderline"/>
          <w:color w:val="000000"/>
          <w:sz w:val="16"/>
          <w:szCs w:val="16"/>
        </w:rPr>
        <w:t xml:space="preserve"> According to John Law (2004), People, technologies, “natural” phenomena, documents, non-human life forms, knowledges, social facts, collectivities and phenomena—all of these are relational effects, materials, being done in interaction. </w:t>
      </w:r>
      <w:r>
        <w:rPr>
          <w:rStyle w:val="gmail-styleunderline"/>
          <w:color w:val="000000"/>
        </w:rPr>
        <w:t>Actors, then, also constitute networks that hold together for long enough to act in relation to something else</w:t>
      </w:r>
      <w:r>
        <w:rPr>
          <w:rStyle w:val="gmail-styleunderline"/>
          <w:color w:val="000000"/>
          <w:sz w:val="16"/>
          <w:szCs w:val="16"/>
        </w:rPr>
        <w:t xml:space="preserve">. (p. 632; see also Law, 2008) </w:t>
      </w:r>
      <w:r w:rsidRPr="00BB1393">
        <w:rPr>
          <w:b/>
          <w:bCs/>
          <w:color w:val="000000"/>
          <w:u w:val="single"/>
          <w:shd w:val="clear" w:color="auto" w:fill="00FF00"/>
        </w:rPr>
        <w:t>Entities are enacted; they are performative.</w:t>
      </w:r>
      <w:r w:rsidRPr="00BB1393">
        <w:rPr>
          <w:b/>
          <w:bCs/>
          <w:color w:val="000000"/>
          <w:u w:val="single"/>
        </w:rPr>
        <w:t xml:space="preserve"> Knowledge about them also is performative and, therefore, is indexical and non-conclusive</w:t>
      </w:r>
      <w:r w:rsidRPr="00BB1393">
        <w:rPr>
          <w:rStyle w:val="gmail-styleunderline"/>
          <w:color w:val="000000"/>
          <w:sz w:val="16"/>
          <w:szCs w:val="16"/>
          <w:u w:val="single"/>
        </w:rPr>
        <w:t xml:space="preserve"> (Woolgar, 1988). </w:t>
      </w:r>
      <w:r w:rsidRPr="00BB1393">
        <w:rPr>
          <w:rStyle w:val="gmail-styleunderline"/>
          <w:color w:val="000000"/>
          <w:u w:val="single"/>
        </w:rPr>
        <w:t>By contrast, the objectivity and subjectivity attending quantitative methods entail positive moves to fix the world by enabling certain kinds of claims about an underlying reality</w:t>
      </w:r>
      <w:r w:rsidRPr="00BB1393">
        <w:rPr>
          <w:rStyle w:val="gmail-styleunderline"/>
          <w:color w:val="000000"/>
          <w:sz w:val="16"/>
          <w:szCs w:val="16"/>
          <w:u w:val="single"/>
        </w:rPr>
        <w:t xml:space="preserve"> (Daston &amp; Galison, 2007). </w:t>
      </w:r>
      <w:r w:rsidRPr="00BB1393">
        <w:rPr>
          <w:b/>
          <w:bCs/>
          <w:color w:val="000000"/>
          <w:u w:val="single"/>
        </w:rPr>
        <w:t>Once reality or realities are understood to be enacted rather than</w:t>
      </w:r>
      <w:r w:rsidRPr="00BB1393">
        <w:rPr>
          <w:rStyle w:val="gmail-styleunderline"/>
          <w:color w:val="000000"/>
          <w:sz w:val="16"/>
          <w:szCs w:val="16"/>
          <w:u w:val="single"/>
        </w:rPr>
        <w:t xml:space="preserve"> (or just as they are) </w:t>
      </w:r>
      <w:r w:rsidRPr="00BB1393">
        <w:rPr>
          <w:b/>
          <w:bCs/>
          <w:color w:val="000000"/>
          <w:u w:val="single"/>
        </w:rPr>
        <w:t>found, this dichotomy dissolves</w:t>
      </w:r>
      <w:r w:rsidRPr="00BB1393">
        <w:rPr>
          <w:rStyle w:val="gmail-styleunderline"/>
          <w:color w:val="000000"/>
          <w:sz w:val="16"/>
          <w:szCs w:val="16"/>
          <w:u w:val="single"/>
        </w:rPr>
        <w:t xml:space="preserve"> (Bayer, 2008). Observers’ gazes are locatable, partial; objectivity is “situated” in the process of looking (Haraway, 1988). </w:t>
      </w:r>
      <w:r w:rsidRPr="00BB1393">
        <w:rPr>
          <w:b/>
          <w:bCs/>
          <w:color w:val="000000"/>
          <w:u w:val="single"/>
          <w:shd w:val="clear" w:color="auto" w:fill="00FF00"/>
        </w:rPr>
        <w:t>By enacting and not representing, transforming and not translating, observers become responsible actors but without</w:t>
      </w:r>
      <w:r w:rsidRPr="00BB1393">
        <w:rPr>
          <w:b/>
          <w:bCs/>
          <w:color w:val="000000"/>
          <w:u w:val="single"/>
        </w:rPr>
        <w:t xml:space="preserve"> “impartial authority” </w:t>
      </w:r>
      <w:r w:rsidRPr="00BB1393">
        <w:rPr>
          <w:b/>
          <w:bCs/>
          <w:color w:val="000000"/>
          <w:u w:val="single"/>
          <w:shd w:val="clear" w:color="auto" w:fill="00FF00"/>
        </w:rPr>
        <w:t>or detachment</w:t>
      </w:r>
      <w:r w:rsidRPr="00BB1393">
        <w:rPr>
          <w:rStyle w:val="gmail-styleunderline"/>
          <w:color w:val="000000"/>
          <w:sz w:val="16"/>
          <w:szCs w:val="16"/>
          <w:u w:val="single"/>
          <w:shd w:val="clear" w:color="auto" w:fill="00FF00"/>
        </w:rPr>
        <w:t>.</w:t>
      </w:r>
      <w:r w:rsidRPr="00BB1393">
        <w:rPr>
          <w:rStyle w:val="gmail-styleunderline"/>
          <w:color w:val="000000"/>
          <w:sz w:val="16"/>
          <w:szCs w:val="16"/>
          <w:u w:val="single"/>
        </w:rPr>
        <w:t xml:space="preserve"> And </w:t>
      </w:r>
      <w:r w:rsidRPr="00BB1393">
        <w:rPr>
          <w:b/>
          <w:bCs/>
          <w:color w:val="000000"/>
          <w:u w:val="single"/>
        </w:rPr>
        <w:t>observers’ actions are reflexive in that they change entities just as they investigate them, implicating and connecting the subjectivities of observers and objects alike</w:t>
      </w:r>
      <w:r w:rsidRPr="00BB1393">
        <w:rPr>
          <w:rStyle w:val="gmail-styleunderline"/>
          <w:color w:val="000000"/>
          <w:sz w:val="16"/>
          <w:szCs w:val="16"/>
          <w:u w:val="single"/>
        </w:rPr>
        <w:t xml:space="preserve"> (Morawski, 2005; Woolgar, 1988). Thus, </w:t>
      </w:r>
      <w:r w:rsidRPr="00BB1393">
        <w:rPr>
          <w:rStyle w:val="gmail-styleunderline"/>
          <w:color w:val="000000"/>
          <w:u w:val="single"/>
        </w:rPr>
        <w:t>subjectivity involves ontology as well as epistemology</w:t>
      </w:r>
      <w:r w:rsidRPr="00BB1393">
        <w:rPr>
          <w:rStyle w:val="gmail-styleunderline"/>
          <w:color w:val="000000"/>
          <w:sz w:val="16"/>
          <w:szCs w:val="16"/>
          <w:u w:val="single"/>
        </w:rPr>
        <w:t xml:space="preserve">. </w:t>
      </w:r>
      <w:r w:rsidRPr="00BB1393">
        <w:rPr>
          <w:b/>
          <w:bCs/>
          <w:color w:val="000000"/>
          <w:u w:val="single"/>
          <w:shd w:val="clear" w:color="auto" w:fill="00FF00"/>
        </w:rPr>
        <w:t>Performing or enacting in networks severs the dividing line between ontology and epistemology since our doing (knowledge production) is our making (ontology).</w:t>
      </w:r>
      <w:r>
        <w:rPr>
          <w:b/>
          <w:bCs/>
          <w:color w:val="000000"/>
        </w:rPr>
        <w:t xml:space="preserve"> </w:t>
      </w:r>
      <w:r>
        <w:rPr>
          <w:rStyle w:val="gmail-styleunderline"/>
          <w:color w:val="000000"/>
          <w:sz w:val="16"/>
          <w:szCs w:val="16"/>
        </w:rPr>
        <w:t xml:space="preserve">And the making is political (Law, 2004, 2008; Mol, 2002). As Law (2004) put it, </w:t>
      </w:r>
      <w:r>
        <w:rPr>
          <w:rStyle w:val="gmail-styleunderline"/>
          <w:color w:val="000000"/>
        </w:rPr>
        <w:t>“technoscience does its realities as well as the representations of those realities: that technoscience, in all its complex multiplicity, enacts worlds that are fit for its methods”</w:t>
      </w:r>
      <w:r>
        <w:rPr>
          <w:rStyle w:val="gmail-styleunderline"/>
          <w:color w:val="000000"/>
          <w:sz w:val="16"/>
          <w:szCs w:val="16"/>
        </w:rPr>
        <w:t xml:space="preserve"> (p. 639).</w:t>
      </w:r>
    </w:p>
    <w:p w14:paraId="208B76B2" w14:textId="77777777" w:rsidR="00B87BBE" w:rsidRPr="008E6827" w:rsidRDefault="00B87BBE" w:rsidP="00B87BBE">
      <w:pPr>
        <w:pStyle w:val="Heading4"/>
        <w:numPr>
          <w:ilvl w:val="0"/>
          <w:numId w:val="12"/>
        </w:numPr>
      </w:pPr>
      <w:r w:rsidRPr="008E6827">
        <w:t>C/</w:t>
      </w:r>
      <w:r>
        <w:t>D</w:t>
      </w:r>
      <w:r w:rsidRPr="008E6827">
        <w:t xml:space="preserve">: </w:t>
      </w:r>
      <w:r>
        <w:t xml:space="preserve">Criminal justice reform </w:t>
      </w:r>
      <w:r w:rsidRPr="008E6827">
        <w:t xml:space="preserve">requires improving a law, social system, or institution- </w:t>
      </w:r>
      <w:r>
        <w:t xml:space="preserve">We affirm a challenge to the carceral industrial complex. </w:t>
      </w:r>
    </w:p>
    <w:p w14:paraId="21553E71" w14:textId="77777777" w:rsidR="00B87BBE" w:rsidRPr="008E6827" w:rsidRDefault="00B87BBE" w:rsidP="00B87BBE">
      <w:pPr>
        <w:rPr>
          <w:rFonts w:ascii="Arial" w:hAnsi="Arial" w:cs="Arial"/>
        </w:rPr>
      </w:pPr>
      <w:r w:rsidRPr="008E6827">
        <w:rPr>
          <w:rStyle w:val="Style13ptBold"/>
          <w:rFonts w:ascii="Arial" w:hAnsi="Arial" w:cs="Arial"/>
        </w:rPr>
        <w:t>Collins Dictionary</w:t>
      </w:r>
      <w:r w:rsidRPr="008E6827">
        <w:rPr>
          <w:rFonts w:ascii="Arial" w:hAnsi="Arial" w:cs="Arial"/>
        </w:rPr>
        <w:t xml:space="preserve"> (“reform” </w:t>
      </w:r>
      <w:hyperlink r:id="rId34" w:history="1">
        <w:r w:rsidRPr="008E6827">
          <w:rPr>
            <w:rStyle w:val="Hyperlink"/>
            <w:rFonts w:ascii="Arial" w:hAnsi="Arial" w:cs="Arial"/>
          </w:rPr>
          <w:t>https://www.collinsdictionary.com/us/dictionary/english/reform</w:t>
        </w:r>
      </w:hyperlink>
      <w:r w:rsidRPr="008E6827">
        <w:rPr>
          <w:rFonts w:ascii="Arial" w:hAnsi="Arial" w:cs="Arial"/>
        </w:rPr>
        <w:t>) // immanuel</w:t>
      </w:r>
    </w:p>
    <w:p w14:paraId="5E493C3B" w14:textId="77777777" w:rsidR="00B87BBE" w:rsidRPr="008E6827" w:rsidRDefault="00B87BBE" w:rsidP="00B87BBE">
      <w:pPr>
        <w:rPr>
          <w:rFonts w:ascii="Arial" w:hAnsi="Arial" w:cs="Arial"/>
          <w:sz w:val="16"/>
        </w:rPr>
      </w:pPr>
      <w:r w:rsidRPr="008E6827">
        <w:rPr>
          <w:rFonts w:ascii="Arial" w:hAnsi="Arial" w:cs="Arial"/>
          <w:sz w:val="16"/>
        </w:rPr>
        <w:t>VARIABLE NOUN</w:t>
      </w:r>
    </w:p>
    <w:p w14:paraId="3A9892B4" w14:textId="77777777" w:rsidR="00B87BBE" w:rsidRPr="008E6827" w:rsidRDefault="00B87BBE" w:rsidP="00B87BBE">
      <w:pPr>
        <w:rPr>
          <w:rFonts w:ascii="Arial" w:hAnsi="Arial" w:cs="Arial"/>
          <w:u w:val="single"/>
        </w:rPr>
      </w:pPr>
      <w:r w:rsidRPr="008E6827">
        <w:rPr>
          <w:rFonts w:ascii="Arial" w:hAnsi="Arial" w:cs="Arial"/>
          <w:b/>
          <w:bCs/>
          <w:highlight w:val="cyan"/>
          <w:u w:val="single"/>
        </w:rPr>
        <w:t>Reform consists of changes and improvements to a law, social system, or institution</w:t>
      </w:r>
      <w:r w:rsidRPr="008E6827">
        <w:rPr>
          <w:rFonts w:ascii="Arial" w:hAnsi="Arial" w:cs="Arial"/>
          <w:u w:val="single"/>
        </w:rPr>
        <w:t>. A reform is an instance of such a change or improvement.</w:t>
      </w:r>
    </w:p>
    <w:p w14:paraId="0A40D31E" w14:textId="77777777" w:rsidR="00B87BBE" w:rsidRDefault="00B87BBE" w:rsidP="00B87BBE">
      <w:pPr>
        <w:rPr>
          <w:rFonts w:ascii="Arial" w:hAnsi="Arial" w:cs="Arial"/>
          <w:sz w:val="16"/>
        </w:rPr>
      </w:pPr>
      <w:r w:rsidRPr="008E6827">
        <w:rPr>
          <w:rFonts w:ascii="Arial" w:hAnsi="Arial" w:cs="Arial"/>
          <w:sz w:val="16"/>
        </w:rPr>
        <w:t xml:space="preserve">The party embarked on a program of economic reform. </w:t>
      </w:r>
    </w:p>
    <w:p w14:paraId="73EFE390" w14:textId="77777777" w:rsidR="00B87BBE" w:rsidRDefault="00B87BBE" w:rsidP="00B87BBE">
      <w:pPr>
        <w:pStyle w:val="Heading4"/>
        <w:numPr>
          <w:ilvl w:val="0"/>
          <w:numId w:val="12"/>
        </w:numPr>
      </w:pPr>
      <w:r>
        <w:t>Counter-interp – The AFF must defend a method to change the criminal justice system – not state action</w:t>
      </w:r>
    </w:p>
    <w:p w14:paraId="54F9F7F5" w14:textId="77777777" w:rsidR="00B87BBE" w:rsidRDefault="00B87BBE" w:rsidP="00B87BBE"/>
    <w:p w14:paraId="14AA5A88" w14:textId="77777777" w:rsidR="00B87BBE" w:rsidRDefault="00B87BBE" w:rsidP="00B87BBE">
      <w:pPr>
        <w:pStyle w:val="Heading4"/>
        <w:numPr>
          <w:ilvl w:val="0"/>
          <w:numId w:val="12"/>
        </w:numPr>
      </w:pPr>
      <w:r>
        <w:t>We meet the counter-interp – the AFF defends a method of reinterpreting the 13</w:t>
      </w:r>
      <w:r w:rsidRPr="00001F37">
        <w:rPr>
          <w:vertAlign w:val="superscript"/>
        </w:rPr>
        <w:t>th</w:t>
      </w:r>
      <w:r>
        <w:t xml:space="preserve"> amendment via historical materialism</w:t>
      </w:r>
    </w:p>
    <w:p w14:paraId="665FD5CA" w14:textId="77777777" w:rsidR="00B87BBE" w:rsidRDefault="00B87BBE" w:rsidP="00B87BBE"/>
    <w:p w14:paraId="0599A40B" w14:textId="77777777" w:rsidR="00B87BBE" w:rsidRDefault="00B87BBE" w:rsidP="00B87BBE">
      <w:pPr>
        <w:pStyle w:val="Heading4"/>
        <w:numPr>
          <w:ilvl w:val="0"/>
          <w:numId w:val="12"/>
        </w:numPr>
      </w:pPr>
      <w:r>
        <w:t xml:space="preserve">Outside of fiat, our method is good and important – the Zoom Classroom is a site of organization and knowledge production to challenge status quo understandings of the world and capitalism – means we straight turn their education offense AND have a unique advocacy skills impact – our affirmative forces new knowledge and ideas into the debate and motivates new debates with more complexity, creates a race to the top </w:t>
      </w:r>
    </w:p>
    <w:p w14:paraId="7236DE8F" w14:textId="77777777" w:rsidR="00B87BBE" w:rsidRDefault="00B87BBE" w:rsidP="00B87BBE">
      <w:pPr>
        <w:pStyle w:val="Heading4"/>
        <w:numPr>
          <w:ilvl w:val="0"/>
          <w:numId w:val="12"/>
        </w:numPr>
      </w:pPr>
      <w:r>
        <w:t xml:space="preserve"> Prefer AFF arbitrary inclusions before NEG arbitrary exclusions – it leads to a race to the bottom when we infinitely end up debating framework every time the negative shifts the goal post – we have the most reasonable interp of how the topic should be evaluated </w:t>
      </w:r>
    </w:p>
    <w:p w14:paraId="3E05065D" w14:textId="77777777" w:rsidR="00B87BBE" w:rsidRDefault="00B87BBE" w:rsidP="00B87BBE">
      <w:pPr>
        <w:pStyle w:val="Heading4"/>
        <w:numPr>
          <w:ilvl w:val="0"/>
          <w:numId w:val="12"/>
        </w:numPr>
      </w:pPr>
      <w:r>
        <w:t xml:space="preserve">Debate being a game is </w:t>
      </w:r>
      <w:r>
        <w:rPr>
          <w:u w:val="single"/>
        </w:rPr>
        <w:t>irrelevant</w:t>
      </w:r>
      <w:r>
        <w:t xml:space="preserve"> – framework is a question of educational impacts – if their interpretation forces us to be good little policy roleplayers that extend the life of oppressive systems and epistemologies, then it is bad and should be rejected outright </w:t>
      </w:r>
    </w:p>
    <w:p w14:paraId="61D205B5" w14:textId="77777777" w:rsidR="00B87BBE" w:rsidRDefault="00B87BBE" w:rsidP="00B87BBE">
      <w:pPr>
        <w:pStyle w:val="Heading4"/>
        <w:numPr>
          <w:ilvl w:val="0"/>
          <w:numId w:val="12"/>
        </w:numPr>
      </w:pPr>
      <w:r>
        <w:t>Cross-apply Dean 13 from the overview – their interpretation and centering of policy focused goals and outcomes only partakes in the infinite replication of drive and desire, making debate a capitalist game where the ballot is the currency and they are the traders, marketing bullshit to you to force your hand and monopolize the status quo in debate – if anything you vote AFF as a rupture to the status quo, and thus if we can prove our epistemologies are a necessary inclusion in the debate space, then you vote for us</w:t>
      </w:r>
    </w:p>
    <w:p w14:paraId="5131EE7C" w14:textId="77777777" w:rsidR="00B87BBE" w:rsidRDefault="00B87BBE" w:rsidP="00B87BBE">
      <w:pPr>
        <w:pStyle w:val="Heading4"/>
        <w:numPr>
          <w:ilvl w:val="0"/>
          <w:numId w:val="12"/>
        </w:numPr>
      </w:pPr>
      <w:r>
        <w:t xml:space="preserve">No impact to fairness – if their defense of the world is a bad one any means necessary are justified in the refutation of it – the negatives claims to fairness are another example of their participation in capitalist knowledge production </w:t>
      </w:r>
    </w:p>
    <w:p w14:paraId="0396DCF3" w14:textId="77777777" w:rsidR="00B87BBE" w:rsidRDefault="00B87BBE" w:rsidP="00B87BBE">
      <w:pPr>
        <w:pStyle w:val="Heading4"/>
        <w:numPr>
          <w:ilvl w:val="0"/>
          <w:numId w:val="12"/>
        </w:numPr>
      </w:pPr>
      <w:r>
        <w:t>Resolutionality checks their offense – their game is predicated off of our affirmative being out of left field BUT our AFF is just 13</w:t>
      </w:r>
      <w:r w:rsidRPr="00646777">
        <w:rPr>
          <w:vertAlign w:val="superscript"/>
        </w:rPr>
        <w:t>th</w:t>
      </w:r>
      <w:r>
        <w:t xml:space="preserve"> with a couple modifications to the method, their links still apply AND they can still read couterplans or disadvantages – specifically they could defend damn near any process counterplan hold delay, they get offense predicated off the abolitionist methods advocated in the 1AC, they get the litany of debates on cap good/bad, the abolition K – nowhere has the 2AC attempted to spike the ball on neg ground</w:t>
      </w:r>
    </w:p>
    <w:p w14:paraId="4DA6F7D8" w14:textId="77777777" w:rsidR="00B87BBE" w:rsidRDefault="00B87BBE" w:rsidP="00B87BBE">
      <w:pPr>
        <w:pStyle w:val="Heading4"/>
        <w:numPr>
          <w:ilvl w:val="0"/>
          <w:numId w:val="12"/>
        </w:numPr>
      </w:pPr>
      <w:r>
        <w:t>If anything, we straight turn their ground offense – there is less debate to be had if we read the policy version of the 13</w:t>
      </w:r>
      <w:r w:rsidRPr="00646777">
        <w:rPr>
          <w:vertAlign w:val="superscript"/>
        </w:rPr>
        <w:t>th</w:t>
      </w:r>
      <w:r>
        <w:t xml:space="preserve"> AFF and it would’ve just been another mediocre T-enact debate </w:t>
      </w:r>
    </w:p>
    <w:p w14:paraId="197F01B2" w14:textId="77777777" w:rsidR="00B87BBE" w:rsidRDefault="00B87BBE" w:rsidP="00B87BBE">
      <w:pPr>
        <w:pStyle w:val="Heading4"/>
        <w:numPr>
          <w:ilvl w:val="0"/>
          <w:numId w:val="12"/>
        </w:numPr>
      </w:pPr>
      <w:r>
        <w:t>They cant prove out of round abuse without first proving in round abuse – if all their offense is what might happen in the future but they cannot articulate an instance of this abuse or how this abuse would exist in the context of this debate then you must place a high threshold on any of their impact claims</w:t>
      </w:r>
    </w:p>
    <w:p w14:paraId="184B268A" w14:textId="004F66A4" w:rsidR="00B87BBE" w:rsidRDefault="00B87BBE" w:rsidP="00B87BBE"/>
    <w:p w14:paraId="792FF015" w14:textId="77777777" w:rsidR="00B87BBE" w:rsidRDefault="00B87BBE" w:rsidP="00B87BBE">
      <w:pPr>
        <w:pStyle w:val="Heading3"/>
      </w:pPr>
      <w:r>
        <w:t>AT: Method Spec ed good</w:t>
      </w:r>
    </w:p>
    <w:p w14:paraId="3F1A3DD7" w14:textId="77777777" w:rsidR="00B87BBE" w:rsidRDefault="00B87BBE" w:rsidP="00B87BBE">
      <w:pPr>
        <w:pStyle w:val="Heading4"/>
        <w:numPr>
          <w:ilvl w:val="0"/>
          <w:numId w:val="23"/>
        </w:numPr>
      </w:pPr>
      <w:r>
        <w:t xml:space="preserve">AFF doesn’t preclude method v method debates – just find a different critique that isn’t cap and quit whining about our affirmative </w:t>
      </w:r>
    </w:p>
    <w:p w14:paraId="6CC34907" w14:textId="77777777" w:rsidR="00B87BBE" w:rsidRDefault="00B87BBE" w:rsidP="00B87BBE">
      <w:pPr>
        <w:pStyle w:val="Heading4"/>
        <w:numPr>
          <w:ilvl w:val="0"/>
          <w:numId w:val="23"/>
        </w:numPr>
      </w:pPr>
      <w:r>
        <w:t>No link to state complexity – if anything the affirmatives method understands these super structures better because we start our analysis from the proper starting point</w:t>
      </w:r>
    </w:p>
    <w:p w14:paraId="1AD58F46" w14:textId="77777777" w:rsidR="00B87BBE" w:rsidRPr="00F306D4" w:rsidRDefault="00B87BBE" w:rsidP="00B87BBE">
      <w:pPr>
        <w:pStyle w:val="Heading4"/>
        <w:numPr>
          <w:ilvl w:val="0"/>
          <w:numId w:val="23"/>
        </w:numPr>
      </w:pPr>
      <w:r>
        <w:t xml:space="preserve">Our historical material understanding is key – analysing structures of domination as they exist independently uniquely fails BUT starting that analysis from a perspective of capital incorporates understandings of the </w:t>
      </w:r>
      <w:r>
        <w:rPr>
          <w:u w:val="single"/>
        </w:rPr>
        <w:t>matrixes of domination</w:t>
      </w:r>
      <w:r>
        <w:t xml:space="preserve"> that perpetrate violence – turns their critique AND their framing standards</w:t>
      </w:r>
    </w:p>
    <w:p w14:paraId="0DE6427B" w14:textId="77777777" w:rsidR="00B87BBE" w:rsidRPr="004D24C1" w:rsidRDefault="00B87BBE" w:rsidP="00B87BBE">
      <w:r w:rsidRPr="004D24C1">
        <w:rPr>
          <w:b/>
          <w:bCs/>
          <w:sz w:val="26"/>
          <w:szCs w:val="26"/>
        </w:rPr>
        <w:t>Smith &amp; Hattery ’08</w:t>
      </w:r>
      <w:r w:rsidRPr="004D24C1">
        <w:t xml:space="preserve"> (Earl Smith and Angela J. Hattery, Incarceration: A Tool for Racial Segregation and Labor Exploitation, Race, Gender &amp; Class Journal, Vol. 15 No ½) - NR</w:t>
      </w:r>
    </w:p>
    <w:p w14:paraId="55911830" w14:textId="77777777" w:rsidR="00B87BBE" w:rsidRPr="004D24C1" w:rsidRDefault="00B87BBE" w:rsidP="00B87BBE">
      <w:pPr>
        <w:rPr>
          <w:sz w:val="16"/>
        </w:rPr>
      </w:pPr>
      <w:r w:rsidRPr="004D24C1">
        <w:rPr>
          <w:sz w:val="16"/>
        </w:rPr>
        <w:t xml:space="preserve">Our argument is framed primarily by the race, class and gender paradigm which was largely developed by African American and multiracial feminists (Anderson, 2001 ; </w:t>
      </w:r>
      <w:r w:rsidRPr="00F306D4">
        <w:rPr>
          <w:sz w:val="16"/>
        </w:rPr>
        <w:t>Davis</w:t>
      </w:r>
      <w:r w:rsidRPr="004D24C1">
        <w:rPr>
          <w:sz w:val="16"/>
        </w:rPr>
        <w:t xml:space="preserve">, 1983; Hill-Collins, 1994, 2004; King, 1988; Zinn, 2005). </w:t>
      </w:r>
      <w:r w:rsidRPr="00F306D4">
        <w:rPr>
          <w:rStyle w:val="Emphasis"/>
          <w:highlight w:val="green"/>
        </w:rPr>
        <w:t>This</w:t>
      </w:r>
      <w:r w:rsidRPr="004D24C1">
        <w:rPr>
          <w:rStyle w:val="Emphasis"/>
        </w:rPr>
        <w:t xml:space="preserve"> </w:t>
      </w:r>
      <w:r w:rsidRPr="00F306D4">
        <w:rPr>
          <w:rStyle w:val="Emphasis"/>
          <w:highlight w:val="green"/>
        </w:rPr>
        <w:t>theoretical</w:t>
      </w:r>
      <w:r w:rsidRPr="004D24C1">
        <w:rPr>
          <w:rStyle w:val="Emphasis"/>
        </w:rPr>
        <w:t xml:space="preserve"> </w:t>
      </w:r>
      <w:r w:rsidRPr="00F306D4">
        <w:rPr>
          <w:rStyle w:val="Emphasis"/>
          <w:highlight w:val="green"/>
        </w:rPr>
        <w:t>paradigm</w:t>
      </w:r>
      <w:r w:rsidRPr="004D24C1">
        <w:rPr>
          <w:rStyle w:val="Emphasis"/>
        </w:rPr>
        <w:t xml:space="preserve"> </w:t>
      </w:r>
      <w:r w:rsidRPr="00F306D4">
        <w:rPr>
          <w:rStyle w:val="Emphasis"/>
          <w:highlight w:val="green"/>
        </w:rPr>
        <w:t>rests</w:t>
      </w:r>
      <w:r w:rsidRPr="004D24C1">
        <w:rPr>
          <w:rStyle w:val="Emphasis"/>
        </w:rPr>
        <w:t xml:space="preserve"> </w:t>
      </w:r>
      <w:r w:rsidRPr="00F306D4">
        <w:rPr>
          <w:rStyle w:val="Emphasis"/>
          <w:highlight w:val="green"/>
        </w:rPr>
        <w:t>on</w:t>
      </w:r>
      <w:r w:rsidRPr="004D24C1">
        <w:rPr>
          <w:rStyle w:val="Emphasis"/>
        </w:rPr>
        <w:t xml:space="preserve"> the </w:t>
      </w:r>
      <w:r w:rsidRPr="00F306D4">
        <w:rPr>
          <w:rStyle w:val="Emphasis"/>
          <w:highlight w:val="green"/>
        </w:rPr>
        <w:t>assumption</w:t>
      </w:r>
      <w:r w:rsidRPr="004D24C1">
        <w:rPr>
          <w:rStyle w:val="Emphasis"/>
        </w:rPr>
        <w:t xml:space="preserve"> that </w:t>
      </w:r>
      <w:r w:rsidRPr="00F306D4">
        <w:rPr>
          <w:rStyle w:val="Emphasis"/>
          <w:highlight w:val="green"/>
        </w:rPr>
        <w:t>systems</w:t>
      </w:r>
      <w:r w:rsidRPr="004D24C1">
        <w:rPr>
          <w:rStyle w:val="Emphasis"/>
        </w:rPr>
        <w:t xml:space="preserve"> </w:t>
      </w:r>
      <w:r w:rsidRPr="00F306D4">
        <w:rPr>
          <w:rStyle w:val="Emphasis"/>
          <w:highlight w:val="green"/>
        </w:rPr>
        <w:t>of</w:t>
      </w:r>
      <w:r w:rsidRPr="004D24C1">
        <w:rPr>
          <w:rStyle w:val="Emphasis"/>
        </w:rPr>
        <w:t xml:space="preserve"> </w:t>
      </w:r>
      <w:r w:rsidRPr="00F306D4">
        <w:rPr>
          <w:rStyle w:val="Emphasis"/>
          <w:highlight w:val="green"/>
        </w:rPr>
        <w:t>oppression</w:t>
      </w:r>
      <w:r w:rsidRPr="004D24C1">
        <w:rPr>
          <w:rStyle w:val="Emphasis"/>
        </w:rPr>
        <w:t xml:space="preserve"> and domination</w:t>
      </w:r>
      <w:r w:rsidRPr="004D24C1">
        <w:rPr>
          <w:sz w:val="16"/>
        </w:rPr>
        <w:t xml:space="preserve"> (i.e. patriarchy, capitalism, and racial superiority) </w:t>
      </w:r>
      <w:r w:rsidRPr="00F306D4">
        <w:rPr>
          <w:rStyle w:val="Emphasis"/>
          <w:highlight w:val="green"/>
        </w:rPr>
        <w:t>exist</w:t>
      </w:r>
      <w:r w:rsidRPr="004D24C1">
        <w:rPr>
          <w:rStyle w:val="Emphasis"/>
        </w:rPr>
        <w:t xml:space="preserve"> </w:t>
      </w:r>
      <w:r w:rsidRPr="00F306D4">
        <w:rPr>
          <w:rStyle w:val="Emphasis"/>
          <w:highlight w:val="green"/>
        </w:rPr>
        <w:t>independently</w:t>
      </w:r>
      <w:r w:rsidRPr="004D24C1">
        <w:rPr>
          <w:rStyle w:val="Emphasis"/>
        </w:rPr>
        <w:t xml:space="preserve"> </w:t>
      </w:r>
      <w:r w:rsidRPr="00F306D4">
        <w:rPr>
          <w:rStyle w:val="Emphasis"/>
          <w:highlight w:val="green"/>
        </w:rPr>
        <w:t>and</w:t>
      </w:r>
      <w:r w:rsidRPr="004D24C1">
        <w:rPr>
          <w:rStyle w:val="Emphasis"/>
        </w:rPr>
        <w:t xml:space="preserve"> </w:t>
      </w:r>
      <w:r w:rsidRPr="00F306D4">
        <w:rPr>
          <w:rStyle w:val="Emphasis"/>
          <w:highlight w:val="green"/>
        </w:rPr>
        <w:t>are</w:t>
      </w:r>
      <w:r w:rsidRPr="004D24C1">
        <w:rPr>
          <w:rStyle w:val="Emphasis"/>
        </w:rPr>
        <w:t xml:space="preserve"> </w:t>
      </w:r>
      <w:r w:rsidRPr="00F306D4">
        <w:rPr>
          <w:rStyle w:val="Emphasis"/>
          <w:highlight w:val="green"/>
        </w:rPr>
        <w:t>woven</w:t>
      </w:r>
      <w:r w:rsidRPr="004D24C1">
        <w:rPr>
          <w:rStyle w:val="Emphasis"/>
        </w:rPr>
        <w:t xml:space="preserve"> together </w:t>
      </w:r>
      <w:r w:rsidRPr="00F306D4">
        <w:rPr>
          <w:rStyle w:val="Emphasis"/>
          <w:highlight w:val="green"/>
        </w:rPr>
        <w:t>in</w:t>
      </w:r>
      <w:r w:rsidRPr="004D24C1">
        <w:rPr>
          <w:sz w:val="16"/>
        </w:rPr>
        <w:t xml:space="preserve"> what Baca Zinn and Thornton Dill (2005) refer to as </w:t>
      </w:r>
      <w:r w:rsidRPr="00F306D4">
        <w:rPr>
          <w:rStyle w:val="Emphasis"/>
          <w:highlight w:val="green"/>
        </w:rPr>
        <w:t>a matrix of domination</w:t>
      </w:r>
      <w:r w:rsidRPr="004D24C1">
        <w:rPr>
          <w:rStyle w:val="Emphasis"/>
        </w:rPr>
        <w:t>.</w:t>
      </w:r>
      <w:r w:rsidRPr="004D24C1">
        <w:rPr>
          <w:sz w:val="16"/>
        </w:rPr>
        <w:t xml:space="preserve"> Furthermore, </w:t>
      </w:r>
      <w:r w:rsidRPr="00F306D4">
        <w:rPr>
          <w:rStyle w:val="Emphasis"/>
          <w:highlight w:val="green"/>
        </w:rPr>
        <w:t>the</w:t>
      </w:r>
      <w:r w:rsidRPr="004D24C1">
        <w:rPr>
          <w:rStyle w:val="Emphasis"/>
        </w:rPr>
        <w:t xml:space="preserve"> race, class, and gender </w:t>
      </w:r>
      <w:r w:rsidRPr="00F306D4">
        <w:rPr>
          <w:rStyle w:val="Emphasis"/>
          <w:highlight w:val="green"/>
        </w:rPr>
        <w:t>paradigm</w:t>
      </w:r>
      <w:r w:rsidRPr="004D24C1">
        <w:rPr>
          <w:rStyle w:val="Emphasis"/>
        </w:rPr>
        <w:t xml:space="preserve"> </w:t>
      </w:r>
      <w:r w:rsidRPr="00F306D4">
        <w:rPr>
          <w:rStyle w:val="Emphasis"/>
          <w:highlight w:val="green"/>
        </w:rPr>
        <w:t>requires</w:t>
      </w:r>
      <w:r w:rsidRPr="004D24C1">
        <w:rPr>
          <w:rStyle w:val="Emphasis"/>
        </w:rPr>
        <w:t xml:space="preserve"> that the </w:t>
      </w:r>
      <w:r w:rsidRPr="00F306D4">
        <w:rPr>
          <w:rStyle w:val="Emphasis"/>
          <w:highlight w:val="green"/>
        </w:rPr>
        <w:t>data be analyzed not only with attention to individual social location</w:t>
      </w:r>
      <w:r w:rsidRPr="004D24C1">
        <w:rPr>
          <w:rStyle w:val="Emphasis"/>
        </w:rPr>
        <w:t xml:space="preserve">s </w:t>
      </w:r>
      <w:r w:rsidRPr="00F306D4">
        <w:rPr>
          <w:rStyle w:val="Emphasis"/>
          <w:highlight w:val="green"/>
        </w:rPr>
        <w:t>but</w:t>
      </w:r>
      <w:r w:rsidRPr="004D24C1">
        <w:rPr>
          <w:rStyle w:val="Emphasis"/>
        </w:rPr>
        <w:t xml:space="preserve"> more </w:t>
      </w:r>
      <w:r w:rsidRPr="00F306D4">
        <w:rPr>
          <w:rStyle w:val="Emphasis"/>
        </w:rPr>
        <w:t>importantly</w:t>
      </w:r>
      <w:r w:rsidRPr="004D24C1">
        <w:rPr>
          <w:rStyle w:val="Emphasis"/>
        </w:rPr>
        <w:t xml:space="preserve"> </w:t>
      </w:r>
      <w:r w:rsidRPr="00F306D4">
        <w:rPr>
          <w:rStyle w:val="Emphasis"/>
          <w:highlight w:val="green"/>
        </w:rPr>
        <w:t>with</w:t>
      </w:r>
      <w:r w:rsidRPr="004D24C1">
        <w:rPr>
          <w:rStyle w:val="Emphasis"/>
        </w:rPr>
        <w:t xml:space="preserve"> </w:t>
      </w:r>
      <w:r w:rsidRPr="00F306D4">
        <w:rPr>
          <w:rStyle w:val="Emphasis"/>
          <w:highlight w:val="green"/>
        </w:rPr>
        <w:t>attention</w:t>
      </w:r>
      <w:r w:rsidRPr="004D24C1">
        <w:rPr>
          <w:rStyle w:val="Emphasis"/>
        </w:rPr>
        <w:t xml:space="preserve"> </w:t>
      </w:r>
      <w:r w:rsidRPr="00F306D4">
        <w:rPr>
          <w:rStyle w:val="Emphasis"/>
          <w:highlight w:val="green"/>
        </w:rPr>
        <w:t>to</w:t>
      </w:r>
      <w:r w:rsidRPr="004D24C1">
        <w:rPr>
          <w:rStyle w:val="Emphasis"/>
        </w:rPr>
        <w:t xml:space="preserve"> the </w:t>
      </w:r>
      <w:r w:rsidRPr="00F306D4">
        <w:rPr>
          <w:rStyle w:val="Emphasis"/>
          <w:highlight w:val="green"/>
        </w:rPr>
        <w:t>inequality</w:t>
      </w:r>
      <w:r w:rsidRPr="004D24C1">
        <w:rPr>
          <w:rStyle w:val="Emphasis"/>
        </w:rPr>
        <w:t xml:space="preserve"> </w:t>
      </w:r>
      <w:r w:rsidRPr="00F306D4">
        <w:rPr>
          <w:rStyle w:val="Emphasis"/>
          <w:highlight w:val="green"/>
        </w:rPr>
        <w:t>regimes</w:t>
      </w:r>
      <w:r w:rsidRPr="004D24C1">
        <w:rPr>
          <w:sz w:val="16"/>
        </w:rPr>
        <w:t xml:space="preserve"> (Acker, 2006) </w:t>
      </w:r>
      <w:r w:rsidRPr="004D24C1">
        <w:rPr>
          <w:rStyle w:val="Emphasis"/>
        </w:rPr>
        <w:t xml:space="preserve">that are based in the systems of </w:t>
      </w:r>
      <w:r w:rsidRPr="004D24C1">
        <w:rPr>
          <w:sz w:val="16"/>
        </w:rPr>
        <w:t xml:space="preserve">patriarchy, </w:t>
      </w:r>
      <w:r w:rsidRPr="004D24C1">
        <w:rPr>
          <w:rStyle w:val="Emphasis"/>
        </w:rPr>
        <w:t>capitalism, and racial domination</w:t>
      </w:r>
      <w:r w:rsidRPr="004D24C1">
        <w:rPr>
          <w:sz w:val="16"/>
        </w:rPr>
        <w:t xml:space="preserve">. As powerful an analytical tool as </w:t>
      </w:r>
      <w:r w:rsidRPr="004D24C1">
        <w:rPr>
          <w:rStyle w:val="Emphasis"/>
        </w:rPr>
        <w:t>this framework</w:t>
      </w:r>
      <w:r w:rsidRPr="004D24C1">
        <w:rPr>
          <w:sz w:val="16"/>
        </w:rPr>
        <w:t xml:space="preserve"> is, one of the shortcomings of the use of the race, class and gender paradigm by other scholars is the tendency to focus on the individual level rather than the structural level. In other words, often the analysis focuses on the race, class, and gender of individual actors and how these status locations shape experiences. We </w:t>
      </w:r>
      <w:r w:rsidRPr="00F306D4">
        <w:rPr>
          <w:rStyle w:val="Emphasis"/>
          <w:highlight w:val="green"/>
        </w:rPr>
        <w:t>focus</w:t>
      </w:r>
      <w:r w:rsidRPr="004D24C1">
        <w:rPr>
          <w:sz w:val="16"/>
        </w:rPr>
        <w:t xml:space="preserve"> our </w:t>
      </w:r>
      <w:r w:rsidRPr="00F306D4">
        <w:rPr>
          <w:rStyle w:val="Emphasis"/>
          <w:highlight w:val="green"/>
        </w:rPr>
        <w:t>analysis</w:t>
      </w:r>
      <w:r w:rsidRPr="004D24C1">
        <w:rPr>
          <w:rStyle w:val="Emphasis"/>
        </w:rPr>
        <w:t xml:space="preserve"> </w:t>
      </w:r>
      <w:r w:rsidRPr="00F306D4">
        <w:rPr>
          <w:rStyle w:val="Emphasis"/>
          <w:highlight w:val="green"/>
        </w:rPr>
        <w:t>on</w:t>
      </w:r>
      <w:r w:rsidRPr="004D24C1">
        <w:rPr>
          <w:rStyle w:val="Emphasis"/>
        </w:rPr>
        <w:t xml:space="preserve"> the </w:t>
      </w:r>
      <w:r w:rsidRPr="00F306D4">
        <w:rPr>
          <w:rStyle w:val="Emphasis"/>
          <w:highlight w:val="green"/>
        </w:rPr>
        <w:t>structural</w:t>
      </w:r>
      <w:r w:rsidRPr="004D24C1">
        <w:rPr>
          <w:rStyle w:val="Emphasis"/>
        </w:rPr>
        <w:t xml:space="preserve"> </w:t>
      </w:r>
      <w:r w:rsidRPr="00F306D4">
        <w:rPr>
          <w:rStyle w:val="Emphasis"/>
          <w:highlight w:val="green"/>
        </w:rPr>
        <w:t>level</w:t>
      </w:r>
      <w:r w:rsidRPr="004D24C1">
        <w:rPr>
          <w:rStyle w:val="Emphasis"/>
        </w:rPr>
        <w:t xml:space="preserve"> </w:t>
      </w:r>
      <w:r w:rsidRPr="00F306D4">
        <w:rPr>
          <w:rStyle w:val="Emphasis"/>
          <w:highlight w:val="green"/>
        </w:rPr>
        <w:t>and the ways in which</w:t>
      </w:r>
      <w:r w:rsidRPr="004D24C1">
        <w:rPr>
          <w:rStyle w:val="Emphasis"/>
        </w:rPr>
        <w:t xml:space="preserve"> different </w:t>
      </w:r>
      <w:r w:rsidRPr="00F306D4">
        <w:rPr>
          <w:rStyle w:val="Emphasis"/>
          <w:highlight w:val="green"/>
        </w:rPr>
        <w:t>systems of domination</w:t>
      </w:r>
      <w:r w:rsidRPr="004D24C1">
        <w:rPr>
          <w:rStyle w:val="Emphasis"/>
        </w:rPr>
        <w:t xml:space="preserve"> </w:t>
      </w:r>
      <w:r w:rsidRPr="00F306D4">
        <w:rPr>
          <w:rStyle w:val="Emphasis"/>
          <w:highlight w:val="green"/>
        </w:rPr>
        <w:t>are</w:t>
      </w:r>
      <w:r w:rsidRPr="004D24C1">
        <w:rPr>
          <w:rStyle w:val="Emphasis"/>
        </w:rPr>
        <w:t xml:space="preserve"> </w:t>
      </w:r>
      <w:r w:rsidRPr="00F306D4">
        <w:rPr>
          <w:rStyle w:val="Emphasis"/>
          <w:highlight w:val="green"/>
        </w:rPr>
        <w:t>mutually</w:t>
      </w:r>
      <w:r w:rsidRPr="004D24C1">
        <w:rPr>
          <w:rStyle w:val="Emphasis"/>
        </w:rPr>
        <w:t xml:space="preserve"> </w:t>
      </w:r>
      <w:r w:rsidRPr="00F306D4">
        <w:rPr>
          <w:rStyle w:val="Emphasis"/>
          <w:highlight w:val="green"/>
        </w:rPr>
        <w:t>reinforcing</w:t>
      </w:r>
      <w:r w:rsidRPr="004D24C1">
        <w:rPr>
          <w:rStyle w:val="Emphasis"/>
        </w:rPr>
        <w:t>: patriarchy is woven with racism</w:t>
      </w:r>
      <w:r w:rsidRPr="004D24C1">
        <w:rPr>
          <w:sz w:val="16"/>
        </w:rPr>
        <w:t xml:space="preserve"> (or race supremacy) </w:t>
      </w:r>
      <w:r w:rsidRPr="004D24C1">
        <w:rPr>
          <w:rStyle w:val="Emphasis"/>
        </w:rPr>
        <w:t>both of which are woven with capitalism</w:t>
      </w:r>
      <w:r w:rsidRPr="004D24C1">
        <w:rPr>
          <w:sz w:val="16"/>
        </w:rPr>
        <w:t xml:space="preserve">. For example, </w:t>
      </w:r>
      <w:r w:rsidRPr="004D24C1">
        <w:rPr>
          <w:rStyle w:val="Emphasis"/>
        </w:rPr>
        <w:t xml:space="preserve">we </w:t>
      </w:r>
      <w:r w:rsidRPr="004D24C1">
        <w:rPr>
          <w:sz w:val="16"/>
        </w:rPr>
        <w:t xml:space="preserve">are not focused on the social class or race of individual inmates, but instead </w:t>
      </w:r>
      <w:r w:rsidRPr="00F306D4">
        <w:rPr>
          <w:rStyle w:val="Emphasis"/>
          <w:highlight w:val="green"/>
        </w:rPr>
        <w:t>examine</w:t>
      </w:r>
      <w:r w:rsidRPr="004D24C1">
        <w:rPr>
          <w:rStyle w:val="Emphasis"/>
        </w:rPr>
        <w:t xml:space="preserve"> the </w:t>
      </w:r>
      <w:r w:rsidRPr="00F306D4">
        <w:rPr>
          <w:rStyle w:val="Emphasis"/>
          <w:highlight w:val="green"/>
        </w:rPr>
        <w:t>ways</w:t>
      </w:r>
      <w:r w:rsidRPr="004D24C1">
        <w:rPr>
          <w:rStyle w:val="Emphasis"/>
        </w:rPr>
        <w:t xml:space="preserve"> in which </w:t>
      </w:r>
      <w:r w:rsidRPr="00F306D4">
        <w:rPr>
          <w:rStyle w:val="Emphasis"/>
          <w:highlight w:val="green"/>
        </w:rPr>
        <w:t>capitalism</w:t>
      </w:r>
      <w:r w:rsidRPr="004D24C1">
        <w:rPr>
          <w:rStyle w:val="Emphasis"/>
        </w:rPr>
        <w:t xml:space="preserve"> </w:t>
      </w:r>
      <w:r w:rsidRPr="00F306D4">
        <w:rPr>
          <w:rStyle w:val="Emphasis"/>
          <w:highlight w:val="green"/>
        </w:rPr>
        <w:t>and</w:t>
      </w:r>
      <w:r w:rsidRPr="004D24C1">
        <w:rPr>
          <w:rStyle w:val="Emphasis"/>
        </w:rPr>
        <w:t xml:space="preserve"> the system </w:t>
      </w:r>
      <w:r w:rsidRPr="00F306D4">
        <w:rPr>
          <w:rStyle w:val="Emphasis"/>
        </w:rPr>
        <w:t>of</w:t>
      </w:r>
      <w:r w:rsidRPr="004D24C1">
        <w:rPr>
          <w:rStyle w:val="Emphasis"/>
        </w:rPr>
        <w:t xml:space="preserve"> </w:t>
      </w:r>
      <w:r w:rsidRPr="00F306D4">
        <w:rPr>
          <w:rStyle w:val="Emphasis"/>
          <w:highlight w:val="green"/>
        </w:rPr>
        <w:t>racial</w:t>
      </w:r>
      <w:r w:rsidRPr="004D24C1">
        <w:rPr>
          <w:rStyle w:val="Emphasis"/>
        </w:rPr>
        <w:t xml:space="preserve"> </w:t>
      </w:r>
      <w:r w:rsidRPr="00F306D4">
        <w:rPr>
          <w:rStyle w:val="Emphasis"/>
          <w:highlight w:val="green"/>
        </w:rPr>
        <w:t>domination</w:t>
      </w:r>
      <w:r w:rsidRPr="004D24C1">
        <w:rPr>
          <w:rStyle w:val="Emphasis"/>
        </w:rPr>
        <w:t xml:space="preserve"> </w:t>
      </w:r>
      <w:r w:rsidRPr="00F306D4">
        <w:rPr>
          <w:rStyle w:val="Emphasis"/>
          <w:highlight w:val="green"/>
        </w:rPr>
        <w:t>collude to exploit the labor of</w:t>
      </w:r>
      <w:r w:rsidRPr="004D24C1">
        <w:rPr>
          <w:sz w:val="16"/>
        </w:rPr>
        <w:t xml:space="preserve"> male and female </w:t>
      </w:r>
      <w:r w:rsidRPr="00F306D4">
        <w:rPr>
          <w:rStyle w:val="Emphasis"/>
          <w:highlight w:val="green"/>
        </w:rPr>
        <w:t>inmates</w:t>
      </w:r>
      <w:r w:rsidRPr="004D24C1">
        <w:rPr>
          <w:rStyle w:val="Emphasis"/>
        </w:rPr>
        <w:t xml:space="preserve"> thus </w:t>
      </w:r>
      <w:r w:rsidRPr="00F306D4">
        <w:rPr>
          <w:rStyle w:val="Emphasis"/>
          <w:highlight w:val="green"/>
        </w:rPr>
        <w:t>increasing</w:t>
      </w:r>
      <w:r w:rsidRPr="004D24C1">
        <w:rPr>
          <w:rStyle w:val="Emphasis"/>
        </w:rPr>
        <w:t xml:space="preserve"> </w:t>
      </w:r>
      <w:r w:rsidRPr="00F306D4">
        <w:rPr>
          <w:rStyle w:val="Emphasis"/>
          <w:highlight w:val="green"/>
        </w:rPr>
        <w:t>profits</w:t>
      </w:r>
      <w:r w:rsidRPr="004D24C1">
        <w:rPr>
          <w:rStyle w:val="Emphasis"/>
        </w:rPr>
        <w:t xml:space="preserve"> </w:t>
      </w:r>
      <w:r w:rsidRPr="00F306D4">
        <w:rPr>
          <w:rStyle w:val="Emphasis"/>
          <w:highlight w:val="green"/>
        </w:rPr>
        <w:t>for</w:t>
      </w:r>
      <w:r w:rsidRPr="004D24C1">
        <w:rPr>
          <w:rStyle w:val="Emphasis"/>
        </w:rPr>
        <w:t xml:space="preserve"> </w:t>
      </w:r>
      <w:r w:rsidRPr="00F306D4">
        <w:rPr>
          <w:rStyle w:val="Emphasis"/>
          <w:highlight w:val="green"/>
        </w:rPr>
        <w:t>shareholders</w:t>
      </w:r>
      <w:r w:rsidRPr="004D24C1">
        <w:rPr>
          <w:rStyle w:val="Emphasis"/>
        </w:rPr>
        <w:t xml:space="preserve"> </w:t>
      </w:r>
      <w:r w:rsidRPr="00F306D4">
        <w:rPr>
          <w:rStyle w:val="Emphasis"/>
          <w:highlight w:val="green"/>
        </w:rPr>
        <w:t>while</w:t>
      </w:r>
      <w:r w:rsidRPr="004D24C1">
        <w:rPr>
          <w:rStyle w:val="Emphasis"/>
        </w:rPr>
        <w:t xml:space="preserve"> simultaneously </w:t>
      </w:r>
      <w:r w:rsidRPr="00F306D4">
        <w:rPr>
          <w:rStyle w:val="Emphasis"/>
          <w:highlight w:val="green"/>
        </w:rPr>
        <w:t>reducing competition</w:t>
      </w:r>
      <w:r w:rsidRPr="004D24C1">
        <w:rPr>
          <w:rStyle w:val="Emphasis"/>
        </w:rPr>
        <w:t xml:space="preserve"> for scarce jobs</w:t>
      </w:r>
      <w:r w:rsidRPr="004D24C1">
        <w:rPr>
          <w:sz w:val="16"/>
        </w:rPr>
        <w:t xml:space="preserve"> in an increasingly tenuous domestic labor market. Of particular importance to the argument here is </w:t>
      </w:r>
      <w:r w:rsidRPr="004D24C1">
        <w:rPr>
          <w:rStyle w:val="Emphasis"/>
        </w:rPr>
        <w:t xml:space="preserve">a focused </w:t>
      </w:r>
      <w:r w:rsidRPr="00F306D4">
        <w:rPr>
          <w:rStyle w:val="Emphasis"/>
          <w:highlight w:val="green"/>
        </w:rPr>
        <w:t>examination on capitalism as a core organizing structure of the raced and gendered PIC</w:t>
      </w:r>
      <w:r w:rsidRPr="004D24C1">
        <w:rPr>
          <w:rStyle w:val="Emphasis"/>
        </w:rPr>
        <w:t>.</w:t>
      </w:r>
      <w:r w:rsidRPr="004D24C1">
        <w:rPr>
          <w:sz w:val="16"/>
        </w:rPr>
        <w:t xml:space="preserve"> Wright's work on exploitation (1997), though not developed with the express purpose of explicating the processes in prisons offers an important framework for understanding the role of capitalism in the PIC. Pointing out, as others do, that </w:t>
      </w:r>
      <w:r w:rsidRPr="00F306D4">
        <w:rPr>
          <w:rStyle w:val="Emphasis"/>
          <w:highlight w:val="green"/>
        </w:rPr>
        <w:t>prisons</w:t>
      </w:r>
      <w:r w:rsidRPr="004D24C1">
        <w:rPr>
          <w:rStyle w:val="Emphasis"/>
        </w:rPr>
        <w:t xml:space="preserve"> </w:t>
      </w:r>
      <w:r w:rsidRPr="00F306D4">
        <w:rPr>
          <w:rStyle w:val="Emphasis"/>
          <w:highlight w:val="green"/>
        </w:rPr>
        <w:t>are</w:t>
      </w:r>
      <w:r w:rsidRPr="004D24C1">
        <w:rPr>
          <w:rStyle w:val="Emphasis"/>
        </w:rPr>
        <w:t xml:space="preserve"> nothing more than </w:t>
      </w:r>
      <w:r w:rsidRPr="00F306D4">
        <w:rPr>
          <w:rStyle w:val="Emphasis"/>
          <w:highlight w:val="green"/>
        </w:rPr>
        <w:t>catchments</w:t>
      </w:r>
      <w:r w:rsidRPr="004D24C1">
        <w:rPr>
          <w:rStyle w:val="Emphasis"/>
        </w:rPr>
        <w:t xml:space="preserve"> </w:t>
      </w:r>
      <w:r w:rsidRPr="00F306D4">
        <w:rPr>
          <w:rStyle w:val="Emphasis"/>
          <w:highlight w:val="green"/>
        </w:rPr>
        <w:t>for</w:t>
      </w:r>
      <w:r w:rsidRPr="004D24C1">
        <w:rPr>
          <w:rStyle w:val="Emphasis"/>
        </w:rPr>
        <w:t xml:space="preserve"> the </w:t>
      </w:r>
      <w:r w:rsidRPr="00F306D4">
        <w:rPr>
          <w:rStyle w:val="Emphasis"/>
          <w:highlight w:val="green"/>
        </w:rPr>
        <w:t>undesirables</w:t>
      </w:r>
      <w:r w:rsidRPr="004D24C1">
        <w:rPr>
          <w:rStyle w:val="Emphasis"/>
        </w:rPr>
        <w:t xml:space="preserve"> in our society</w:t>
      </w:r>
      <w:r w:rsidRPr="004D24C1">
        <w:rPr>
          <w:sz w:val="16"/>
        </w:rPr>
        <w:t xml:space="preserve"> (Chang &amp; Thompkins, 2002; Chasin, 2004:234-239), Wright (1997:153).extends the argument and</w:t>
      </w:r>
      <w:r w:rsidRPr="004D24C1">
        <w:rPr>
          <w:rStyle w:val="Emphasis"/>
        </w:rPr>
        <w:t xml:space="preserve"> links it directly to the "needs" of capitalist economic system</w:t>
      </w:r>
      <w:r w:rsidRPr="004D24C1">
        <w:rPr>
          <w:sz w:val="16"/>
        </w:rPr>
        <w:t xml:space="preserve">: In the case of labor power, a person can cease to have economic value in capitalism if it cannot be deployed productively. This is the essential condition of </w:t>
      </w:r>
      <w:r w:rsidRPr="00F306D4">
        <w:rPr>
          <w:rStyle w:val="Emphasis"/>
          <w:highlight w:val="green"/>
        </w:rPr>
        <w:t>people in the 'underclass'</w:t>
      </w:r>
      <w:r w:rsidRPr="004D24C1">
        <w:rPr>
          <w:sz w:val="16"/>
        </w:rPr>
        <w:t xml:space="preserve">... above all [they </w:t>
      </w:r>
      <w:r w:rsidRPr="00F306D4">
        <w:rPr>
          <w:rStyle w:val="Emphasis"/>
          <w:highlight w:val="green"/>
        </w:rPr>
        <w:t>lack]</w:t>
      </w:r>
      <w:r w:rsidRPr="004D24C1">
        <w:rPr>
          <w:rStyle w:val="Emphasis"/>
        </w:rPr>
        <w:t xml:space="preserve"> the necessary </w:t>
      </w:r>
      <w:r w:rsidRPr="00F306D4">
        <w:rPr>
          <w:rStyle w:val="Emphasis"/>
          <w:highlight w:val="green"/>
        </w:rPr>
        <w:t>means</w:t>
      </w:r>
      <w:r w:rsidRPr="004D24C1">
        <w:rPr>
          <w:rStyle w:val="Emphasis"/>
        </w:rPr>
        <w:t xml:space="preserve"> </w:t>
      </w:r>
      <w:r w:rsidRPr="00F306D4">
        <w:rPr>
          <w:rStyle w:val="Emphasis"/>
          <w:highlight w:val="green"/>
        </w:rPr>
        <w:t>to</w:t>
      </w:r>
      <w:r w:rsidRPr="004D24C1">
        <w:rPr>
          <w:rStyle w:val="Emphasis"/>
        </w:rPr>
        <w:t xml:space="preserve"> acquire the skills needed to </w:t>
      </w:r>
      <w:r w:rsidRPr="00F306D4">
        <w:rPr>
          <w:rStyle w:val="Emphasis"/>
          <w:highlight w:val="green"/>
        </w:rPr>
        <w:t>make their labor power saleable</w:t>
      </w:r>
      <w:r w:rsidRPr="004D24C1">
        <w:rPr>
          <w:rStyle w:val="Emphasis"/>
        </w:rPr>
        <w:t xml:space="preserve">. </w:t>
      </w:r>
      <w:r w:rsidRPr="00F306D4">
        <w:rPr>
          <w:rStyle w:val="Emphasis"/>
          <w:highlight w:val="green"/>
        </w:rPr>
        <w:t>As a result they are</w:t>
      </w:r>
      <w:r w:rsidRPr="004D24C1">
        <w:rPr>
          <w:sz w:val="16"/>
        </w:rPr>
        <w:t xml:space="preserve"> not consistently exploited. . .the underclass consists of human beings who are </w:t>
      </w:r>
      <w:r w:rsidRPr="004D24C1">
        <w:rPr>
          <w:rStyle w:val="Emphasis"/>
        </w:rPr>
        <w:t xml:space="preserve">largely </w:t>
      </w:r>
      <w:r w:rsidRPr="00F306D4">
        <w:rPr>
          <w:rStyle w:val="Emphasis"/>
          <w:highlight w:val="green"/>
        </w:rPr>
        <w:t>expendable</w:t>
      </w:r>
      <w:r w:rsidRPr="004D24C1">
        <w:rPr>
          <w:rStyle w:val="Emphasis"/>
        </w:rPr>
        <w:t xml:space="preserve"> </w:t>
      </w:r>
      <w:r w:rsidRPr="00F306D4">
        <w:rPr>
          <w:rStyle w:val="Emphasis"/>
          <w:highlight w:val="green"/>
        </w:rPr>
        <w:t>from</w:t>
      </w:r>
      <w:r w:rsidRPr="004D24C1">
        <w:rPr>
          <w:rStyle w:val="Emphasis"/>
        </w:rPr>
        <w:t xml:space="preserve"> the point of view</w:t>
      </w:r>
      <w:r w:rsidRPr="004D24C1">
        <w:rPr>
          <w:sz w:val="16"/>
        </w:rPr>
        <w:t xml:space="preserve"> of the logic </w:t>
      </w:r>
      <w:r w:rsidRPr="004D24C1">
        <w:rPr>
          <w:rStyle w:val="Emphasis"/>
        </w:rPr>
        <w:t xml:space="preserve">of </w:t>
      </w:r>
      <w:r w:rsidRPr="00F306D4">
        <w:rPr>
          <w:rStyle w:val="Emphasis"/>
          <w:highlight w:val="green"/>
        </w:rPr>
        <w:t>capitalism</w:t>
      </w:r>
      <w:r w:rsidRPr="004D24C1">
        <w:rPr>
          <w:rStyle w:val="Emphasis"/>
        </w:rPr>
        <w:t>.</w:t>
      </w:r>
      <w:r w:rsidRPr="004D24C1">
        <w:rPr>
          <w:sz w:val="16"/>
        </w:rPr>
        <w:t xml:space="preserve"> Like Native Americans who became a landless underclass in the nineteenth century, </w:t>
      </w:r>
      <w:r w:rsidRPr="004D24C1">
        <w:rPr>
          <w:rStyle w:val="Emphasis"/>
        </w:rPr>
        <w:t>repression rather than incorporation is the central mode of social control directed toward them. Capitalism does not need the labor power of unemployed inner city youth. The material interests of the wealthy and privileged segments of American society would be better served if these people simply disappeared</w:t>
      </w:r>
      <w:r w:rsidRPr="004D24C1">
        <w:rPr>
          <w:sz w:val="16"/>
        </w:rPr>
        <w:t xml:space="preserve">. However, unlike in the nineteenth century, the moral and political forces are such that direct genocide is no longer a viable strategy. </w:t>
      </w:r>
      <w:r w:rsidRPr="004D24C1">
        <w:rPr>
          <w:rStyle w:val="Emphasis"/>
        </w:rPr>
        <w:t>The alternative, then, is to build prisons</w:t>
      </w:r>
      <w:r w:rsidRPr="004D24C1">
        <w:rPr>
          <w:sz w:val="16"/>
        </w:rPr>
        <w:t xml:space="preserve"> and cordon off the zones of cities in which the underclass lives. According to Wright, </w:t>
      </w:r>
      <w:r w:rsidRPr="00F306D4">
        <w:rPr>
          <w:rStyle w:val="Emphasis"/>
          <w:highlight w:val="green"/>
        </w:rPr>
        <w:t>prisons can be seen as a</w:t>
      </w:r>
      <w:r w:rsidRPr="004D24C1">
        <w:rPr>
          <w:sz w:val="16"/>
        </w:rPr>
        <w:t xml:space="preserve"> modern day substitution for genocide, </w:t>
      </w:r>
      <w:r w:rsidRPr="004D24C1">
        <w:rPr>
          <w:rStyle w:val="Emphasis"/>
        </w:rPr>
        <w:t xml:space="preserve">a </w:t>
      </w:r>
      <w:r w:rsidRPr="00F306D4">
        <w:rPr>
          <w:rStyle w:val="Emphasis"/>
          <w:highlight w:val="green"/>
        </w:rPr>
        <w:t>strategy for removing unwanted,</w:t>
      </w:r>
      <w:r w:rsidRPr="004D24C1">
        <w:rPr>
          <w:rStyle w:val="Emphasis"/>
        </w:rPr>
        <w:t xml:space="preserve"> unnecessary</w:t>
      </w:r>
      <w:r w:rsidRPr="004D24C1">
        <w:rPr>
          <w:sz w:val="16"/>
        </w:rPr>
        <w:t xml:space="preserve">, un-useful </w:t>
      </w:r>
      <w:r w:rsidRPr="00F306D4">
        <w:rPr>
          <w:rStyle w:val="Emphasis"/>
          <w:highlight w:val="green"/>
        </w:rPr>
        <w:t>members of a capitalist society</w:t>
      </w:r>
      <w:r w:rsidRPr="004D24C1">
        <w:rPr>
          <w:rStyle w:val="Emphasis"/>
        </w:rPr>
        <w:t>. Incarceration provides a mechanism whereby the privileged can segregate or cordon-off these unwanted members of society, thus increasing the efficiency of the capitalist economy and its insatiable desire for expansion,</w:t>
      </w:r>
      <w:r w:rsidRPr="004D24C1">
        <w:rPr>
          <w:sz w:val="16"/>
        </w:rPr>
        <w:t xml:space="preserve"> without the moral burden of genocide. It is easy to see how prisons accomplish this goal</w:t>
      </w:r>
      <w:r w:rsidRPr="004D24C1">
        <w:rPr>
          <w:rStyle w:val="Emphasis"/>
        </w:rPr>
        <w:t xml:space="preserve">: </w:t>
      </w:r>
      <w:r w:rsidRPr="00F306D4">
        <w:rPr>
          <w:rStyle w:val="Emphasis"/>
          <w:highlight w:val="green"/>
        </w:rPr>
        <w:t>they remove individuals from society</w:t>
      </w:r>
      <w:r w:rsidRPr="004D24C1">
        <w:rPr>
          <w:rStyle w:val="Emphasis"/>
        </w:rPr>
        <w:t xml:space="preserve"> </w:t>
      </w:r>
      <w:r w:rsidRPr="00F306D4">
        <w:rPr>
          <w:rStyle w:val="Emphasis"/>
          <w:highlight w:val="green"/>
        </w:rPr>
        <w:t>and</w:t>
      </w:r>
      <w:r w:rsidRPr="004D24C1">
        <w:rPr>
          <w:rStyle w:val="Emphasis"/>
        </w:rPr>
        <w:t xml:space="preserve"> they permanently </w:t>
      </w:r>
      <w:r w:rsidRPr="004D24C1">
        <w:rPr>
          <w:sz w:val="16"/>
        </w:rPr>
        <w:t xml:space="preserve">(in many states) </w:t>
      </w:r>
      <w:r w:rsidRPr="00F306D4">
        <w:rPr>
          <w:rStyle w:val="Emphasis"/>
          <w:highlight w:val="green"/>
        </w:rPr>
        <w:t>disenfranchise them from the political</w:t>
      </w:r>
      <w:r w:rsidRPr="004D24C1">
        <w:rPr>
          <w:rStyle w:val="Emphasis"/>
        </w:rPr>
        <w:t xml:space="preserve"> realm</w:t>
      </w:r>
      <w:r w:rsidRPr="004D24C1">
        <w:rPr>
          <w:sz w:val="16"/>
        </w:rPr>
        <w:t xml:space="preserve"> (Uggen &amp; Manza, 2002</w:t>
      </w:r>
      <w:r w:rsidRPr="004D24C1">
        <w:rPr>
          <w:rStyle w:val="Emphasis"/>
        </w:rPr>
        <w:t>). Prisoners and ex-convicts become</w:t>
      </w:r>
      <w:r w:rsidRPr="004D24C1">
        <w:rPr>
          <w:sz w:val="16"/>
        </w:rPr>
        <w:t xml:space="preserve"> virtual non-citizens, </w:t>
      </w:r>
      <w:r w:rsidRPr="004D24C1">
        <w:rPr>
          <w:rStyle w:val="Emphasis"/>
        </w:rPr>
        <w:t>unable to challenge the economic, social or political power structures.</w:t>
      </w:r>
      <w:r w:rsidRPr="004D24C1">
        <w:rPr>
          <w:sz w:val="16"/>
        </w:rPr>
        <w:t xml:space="preserve"> And, the very fact of cordoning off some individuals means that the goods and riches of society are accessible only to those citizens who are not cordoned-off. As Baca Zinn and Thornton Dill (2005) note, </w:t>
      </w:r>
      <w:r w:rsidRPr="004D24C1">
        <w:rPr>
          <w:rStyle w:val="Emphasis"/>
        </w:rPr>
        <w:t>every system of oppression has as its reflection a system of privilege.</w:t>
      </w:r>
      <w:r w:rsidRPr="004D24C1">
        <w:rPr>
          <w:sz w:val="16"/>
        </w:rPr>
        <w:t xml:space="preserve"> That which cordons some off, cordons others in. Put another way, along with any accumulation of disadvantage comes an accumulated advantage for someone else (Zinn &amp; Dill, 2005). For example, Whites, especially White men, implicitly or explicitly, benefit from the sending of hundreds of thousands of African American men to prisons; specifically, </w:t>
      </w:r>
      <w:r w:rsidRPr="004D24C1">
        <w:rPr>
          <w:rStyle w:val="Emphasis"/>
        </w:rPr>
        <w:t>high levels of incarceration effectively remove African American men from the competitive labor force and upon release they are disenfranchised in the political system</w:t>
      </w:r>
      <w:r w:rsidRPr="004D24C1">
        <w:rPr>
          <w:sz w:val="16"/>
        </w:rPr>
        <w:t xml:space="preserve"> (Uggen &amp; Manza, 2002) and permanently unemployable (Pager, 2003). </w:t>
      </w:r>
    </w:p>
    <w:p w14:paraId="3A59C96C" w14:textId="77777777" w:rsidR="00B87BBE" w:rsidRPr="004D24C1" w:rsidRDefault="00B87BBE" w:rsidP="00B87BBE">
      <w:pPr>
        <w:pStyle w:val="Heading4"/>
        <w:numPr>
          <w:ilvl w:val="0"/>
          <w:numId w:val="23"/>
        </w:numPr>
      </w:pPr>
      <w:r w:rsidRPr="004D24C1">
        <w:t>The superstructure of capitalism is intricately designed to conceal—reject arguments that divert from capitalism’s role in perpetuating racism—they perpetuate racism too in effect</w:t>
      </w:r>
    </w:p>
    <w:p w14:paraId="219101DD" w14:textId="77777777" w:rsidR="00B87BBE" w:rsidRPr="004D24C1" w:rsidRDefault="00B87BBE" w:rsidP="00B87BBE">
      <w:pPr>
        <w:rPr>
          <w:sz w:val="16"/>
        </w:rPr>
      </w:pPr>
      <w:r w:rsidRPr="00002686">
        <w:rPr>
          <w:rStyle w:val="Style13ptBold"/>
        </w:rPr>
        <w:t>Wolff 16</w:t>
      </w:r>
      <w:r w:rsidRPr="004D24C1">
        <w:rPr>
          <w:sz w:val="16"/>
        </w:rPr>
        <w:t xml:space="preserve"> (Richard D. Wolff. emeritus professor of economics at the University of Massachusetts, Amherst. He is currently a visiting professor at the New School University in New York City. How Capitalism and Racism Support Each Other. April 17, 2016. https://truthout.org/articles/how-capitalism-and-racism-support-each-other/)-MR</w:t>
      </w:r>
    </w:p>
    <w:p w14:paraId="530135A7" w14:textId="77777777" w:rsidR="00B87BBE" w:rsidRPr="004D24C1" w:rsidRDefault="00B87BBE" w:rsidP="00B87BBE">
      <w:pPr>
        <w:rPr>
          <w:rStyle w:val="TitleChar"/>
        </w:rPr>
      </w:pPr>
      <w:r w:rsidRPr="004D24C1">
        <w:rPr>
          <w:sz w:val="16"/>
        </w:rPr>
        <w:t xml:space="preserve">“Racism” is so often applied to US prison statistics and policing; to data on differences in employment, housing, wealth and income distributions, college enrollments, film awards, and so much more; and to hardening hostilities toward immigration. At the same time, racism is so often condemned — at least in mainstream media, dominant political circles and most intellectual and academic institutions. </w:t>
      </w:r>
      <w:r w:rsidRPr="00002686">
        <w:rPr>
          <w:rStyle w:val="TitleChar"/>
          <w:highlight w:val="green"/>
        </w:rPr>
        <w:t>Racism’s</w:t>
      </w:r>
      <w:r w:rsidRPr="004D24C1">
        <w:rPr>
          <w:rStyle w:val="TitleChar"/>
        </w:rPr>
        <w:t xml:space="preserve"> </w:t>
      </w:r>
      <w:r w:rsidRPr="00002686">
        <w:rPr>
          <w:rStyle w:val="TitleChar"/>
          <w:highlight w:val="green"/>
        </w:rPr>
        <w:t>persistence</w:t>
      </w:r>
      <w:r w:rsidRPr="004D24C1">
        <w:rPr>
          <w:rStyle w:val="TitleChar"/>
        </w:rPr>
        <w:t xml:space="preserve"> </w:t>
      </w:r>
      <w:r w:rsidRPr="00002686">
        <w:rPr>
          <w:rStyle w:val="TitleChar"/>
          <w:highlight w:val="green"/>
        </w:rPr>
        <w:t>where</w:t>
      </w:r>
      <w:r w:rsidRPr="004D24C1">
        <w:rPr>
          <w:rStyle w:val="TitleChar"/>
        </w:rPr>
        <w:t xml:space="preserve"> </w:t>
      </w:r>
      <w:r w:rsidRPr="00002686">
        <w:rPr>
          <w:rStyle w:val="TitleChar"/>
          <w:highlight w:val="green"/>
        </w:rPr>
        <w:t>the</w:t>
      </w:r>
      <w:r w:rsidRPr="004D24C1">
        <w:rPr>
          <w:rStyle w:val="TitleChar"/>
        </w:rPr>
        <w:t xml:space="preserve"> </w:t>
      </w:r>
      <w:r w:rsidRPr="00002686">
        <w:rPr>
          <w:rStyle w:val="TitleChar"/>
          <w:highlight w:val="green"/>
        </w:rPr>
        <w:t>capitalist</w:t>
      </w:r>
      <w:r w:rsidRPr="004D24C1">
        <w:rPr>
          <w:rStyle w:val="TitleChar"/>
        </w:rPr>
        <w:t xml:space="preserve"> </w:t>
      </w:r>
      <w:r w:rsidRPr="00002686">
        <w:rPr>
          <w:rStyle w:val="TitleChar"/>
          <w:highlight w:val="green"/>
        </w:rPr>
        <w:t>economic</w:t>
      </w:r>
      <w:r w:rsidRPr="004D24C1">
        <w:rPr>
          <w:rStyle w:val="TitleChar"/>
        </w:rPr>
        <w:t xml:space="preserve"> </w:t>
      </w:r>
      <w:r w:rsidRPr="00002686">
        <w:rPr>
          <w:rStyle w:val="TitleChar"/>
          <w:highlight w:val="green"/>
        </w:rPr>
        <w:t>system</w:t>
      </w:r>
      <w:r w:rsidRPr="004D24C1">
        <w:rPr>
          <w:rStyle w:val="TitleChar"/>
        </w:rPr>
        <w:t xml:space="preserve"> </w:t>
      </w:r>
      <w:r w:rsidRPr="00002686">
        <w:rPr>
          <w:rStyle w:val="TitleChar"/>
          <w:highlight w:val="green"/>
        </w:rPr>
        <w:t>prevails</w:t>
      </w:r>
      <w:r w:rsidRPr="004D24C1">
        <w:rPr>
          <w:rStyle w:val="TitleChar"/>
        </w:rPr>
        <w:t xml:space="preserve"> </w:t>
      </w:r>
      <w:r w:rsidRPr="00002686">
        <w:rPr>
          <w:rStyle w:val="TitleChar"/>
          <w:highlight w:val="green"/>
        </w:rPr>
        <w:t>raises</w:t>
      </w:r>
      <w:r w:rsidRPr="004D24C1">
        <w:rPr>
          <w:rStyle w:val="TitleChar"/>
        </w:rPr>
        <w:t xml:space="preserve"> </w:t>
      </w:r>
      <w:r w:rsidRPr="00002686">
        <w:rPr>
          <w:rStyle w:val="TitleChar"/>
          <w:highlight w:val="green"/>
        </w:rPr>
        <w:t>the</w:t>
      </w:r>
      <w:r w:rsidRPr="004D24C1">
        <w:rPr>
          <w:rStyle w:val="TitleChar"/>
        </w:rPr>
        <w:t xml:space="preserve"> </w:t>
      </w:r>
      <w:r w:rsidRPr="00002686">
        <w:rPr>
          <w:rStyle w:val="TitleChar"/>
          <w:highlight w:val="green"/>
        </w:rPr>
        <w:t>question</w:t>
      </w:r>
      <w:r w:rsidRPr="004D24C1">
        <w:rPr>
          <w:rStyle w:val="TitleChar"/>
        </w:rPr>
        <w:t xml:space="preserve"> </w:t>
      </w:r>
      <w:r w:rsidRPr="00002686">
        <w:rPr>
          <w:rStyle w:val="TitleChar"/>
          <w:highlight w:val="green"/>
        </w:rPr>
        <w:t>of</w:t>
      </w:r>
      <w:r w:rsidRPr="004D24C1">
        <w:rPr>
          <w:rStyle w:val="TitleChar"/>
        </w:rPr>
        <w:t xml:space="preserve"> the </w:t>
      </w:r>
      <w:r w:rsidRPr="00002686">
        <w:rPr>
          <w:rStyle w:val="TitleChar"/>
          <w:highlight w:val="green"/>
        </w:rPr>
        <w:t>connection</w:t>
      </w:r>
      <w:r w:rsidRPr="004D24C1">
        <w:rPr>
          <w:rStyle w:val="TitleChar"/>
        </w:rPr>
        <w:t xml:space="preserve"> </w:t>
      </w:r>
      <w:r w:rsidRPr="00002686">
        <w:rPr>
          <w:rStyle w:val="TitleChar"/>
          <w:highlight w:val="green"/>
        </w:rPr>
        <w:t>between capitalism and racism</w:t>
      </w:r>
      <w:r w:rsidRPr="004D24C1">
        <w:rPr>
          <w:rStyle w:val="TitleChar"/>
        </w:rPr>
        <w:t xml:space="preserve">. </w:t>
      </w:r>
    </w:p>
    <w:p w14:paraId="7074349C" w14:textId="77777777" w:rsidR="00B87BBE" w:rsidRPr="004D24C1" w:rsidRDefault="00B87BBE" w:rsidP="00B87BBE">
      <w:pPr>
        <w:rPr>
          <w:rStyle w:val="TitleChar"/>
        </w:rPr>
      </w:pPr>
      <w:r w:rsidRPr="004D24C1">
        <w:rPr>
          <w:sz w:val="16"/>
        </w:rPr>
        <w:t xml:space="preserve">Many societies are structured and operate to subordinate one or more portions of their population — politically, culturally, economically or in combinations of these ways — while privileging others. Among the successive generations born into societies with such subordinations, some will challenge and seek to change their condition. Force can try to maintain subordination, but it is costly, dangerous and often unsuccessful. </w:t>
      </w:r>
      <w:r w:rsidRPr="00002686">
        <w:rPr>
          <w:rStyle w:val="TitleChar"/>
          <w:highlight w:val="green"/>
        </w:rPr>
        <w:t>The</w:t>
      </w:r>
      <w:r w:rsidRPr="004D24C1">
        <w:rPr>
          <w:rStyle w:val="TitleChar"/>
        </w:rPr>
        <w:t xml:space="preserve"> preferred </w:t>
      </w:r>
      <w:r w:rsidRPr="00002686">
        <w:rPr>
          <w:rStyle w:val="TitleChar"/>
          <w:highlight w:val="green"/>
        </w:rPr>
        <w:t>method</w:t>
      </w:r>
      <w:r w:rsidRPr="004D24C1">
        <w:rPr>
          <w:rStyle w:val="TitleChar"/>
        </w:rPr>
        <w:t xml:space="preserve"> </w:t>
      </w:r>
      <w:r w:rsidRPr="00002686">
        <w:rPr>
          <w:rStyle w:val="TitleChar"/>
          <w:highlight w:val="green"/>
        </w:rPr>
        <w:t>has</w:t>
      </w:r>
      <w:r w:rsidRPr="004D24C1">
        <w:rPr>
          <w:rStyle w:val="TitleChar"/>
        </w:rPr>
        <w:t xml:space="preserve"> </w:t>
      </w:r>
      <w:r w:rsidRPr="00002686">
        <w:rPr>
          <w:rStyle w:val="TitleChar"/>
        </w:rPr>
        <w:t>rather</w:t>
      </w:r>
      <w:r w:rsidRPr="004D24C1">
        <w:rPr>
          <w:rStyle w:val="TitleChar"/>
        </w:rPr>
        <w:t xml:space="preserve"> </w:t>
      </w:r>
      <w:r w:rsidRPr="00002686">
        <w:rPr>
          <w:rStyle w:val="TitleChar"/>
          <w:highlight w:val="green"/>
        </w:rPr>
        <w:t>been</w:t>
      </w:r>
      <w:r w:rsidRPr="004D24C1">
        <w:rPr>
          <w:rStyle w:val="TitleChar"/>
        </w:rPr>
        <w:t xml:space="preserve"> (a) </w:t>
      </w:r>
      <w:r w:rsidRPr="00002686">
        <w:rPr>
          <w:rStyle w:val="TitleChar"/>
          <w:highlight w:val="green"/>
        </w:rPr>
        <w:t>to</w:t>
      </w:r>
      <w:r w:rsidRPr="004D24C1">
        <w:rPr>
          <w:rStyle w:val="TitleChar"/>
        </w:rPr>
        <w:t xml:space="preserve"> </w:t>
      </w:r>
      <w:r w:rsidRPr="00002686">
        <w:rPr>
          <w:rStyle w:val="TitleChar"/>
          <w:highlight w:val="green"/>
        </w:rPr>
        <w:t>develop</w:t>
      </w:r>
      <w:r w:rsidRPr="004D24C1">
        <w:rPr>
          <w:rStyle w:val="TitleChar"/>
        </w:rPr>
        <w:t xml:space="preserve"> an </w:t>
      </w:r>
      <w:r w:rsidRPr="00002686">
        <w:rPr>
          <w:rStyle w:val="TitleChar"/>
          <w:highlight w:val="green"/>
        </w:rPr>
        <w:t>idea</w:t>
      </w:r>
      <w:r w:rsidRPr="004D24C1">
        <w:rPr>
          <w:rStyle w:val="TitleChar"/>
        </w:rPr>
        <w:t xml:space="preserve"> </w:t>
      </w:r>
      <w:r w:rsidRPr="00002686">
        <w:rPr>
          <w:rStyle w:val="TitleChar"/>
          <w:highlight w:val="green"/>
        </w:rPr>
        <w:t>that</w:t>
      </w:r>
      <w:r w:rsidRPr="004D24C1">
        <w:rPr>
          <w:rStyle w:val="TitleChar"/>
        </w:rPr>
        <w:t xml:space="preserve"> </w:t>
      </w:r>
      <w:r w:rsidRPr="00002686">
        <w:rPr>
          <w:rStyle w:val="TitleChar"/>
          <w:highlight w:val="green"/>
        </w:rPr>
        <w:t>justifies</w:t>
      </w:r>
      <w:r w:rsidRPr="004D24C1">
        <w:rPr>
          <w:rStyle w:val="TitleChar"/>
        </w:rPr>
        <w:t xml:space="preserve"> the </w:t>
      </w:r>
      <w:r w:rsidRPr="00002686">
        <w:rPr>
          <w:rStyle w:val="TitleChar"/>
          <w:highlight w:val="green"/>
        </w:rPr>
        <w:t>subordination</w:t>
      </w:r>
      <w:r w:rsidRPr="004D24C1">
        <w:rPr>
          <w:rStyle w:val="TitleChar"/>
        </w:rPr>
        <w:t xml:space="preserve"> </w:t>
      </w:r>
      <w:r w:rsidRPr="00002686">
        <w:rPr>
          <w:rStyle w:val="TitleChar"/>
          <w:highlight w:val="green"/>
        </w:rPr>
        <w:t>and</w:t>
      </w:r>
      <w:r w:rsidRPr="004D24C1">
        <w:rPr>
          <w:rStyle w:val="TitleChar"/>
        </w:rPr>
        <w:t xml:space="preserve"> (b) </w:t>
      </w:r>
      <w:r w:rsidRPr="00002686">
        <w:rPr>
          <w:rStyle w:val="TitleChar"/>
          <w:highlight w:val="green"/>
        </w:rPr>
        <w:t>to</w:t>
      </w:r>
      <w:r w:rsidRPr="004D24C1">
        <w:rPr>
          <w:rStyle w:val="TitleChar"/>
        </w:rPr>
        <w:t xml:space="preserve"> </w:t>
      </w:r>
      <w:r w:rsidRPr="00002686">
        <w:rPr>
          <w:rStyle w:val="TitleChar"/>
          <w:highlight w:val="green"/>
        </w:rPr>
        <w:t>install</w:t>
      </w:r>
      <w:r w:rsidRPr="004D24C1">
        <w:rPr>
          <w:rStyle w:val="TitleChar"/>
        </w:rPr>
        <w:t xml:space="preserve"> </w:t>
      </w:r>
      <w:r w:rsidRPr="00002686">
        <w:rPr>
          <w:rStyle w:val="TitleChar"/>
          <w:highlight w:val="green"/>
        </w:rPr>
        <w:t>that</w:t>
      </w:r>
      <w:r w:rsidRPr="004D24C1">
        <w:rPr>
          <w:rStyle w:val="TitleChar"/>
        </w:rPr>
        <w:t xml:space="preserve"> idea </w:t>
      </w:r>
      <w:r w:rsidRPr="00002686">
        <w:rPr>
          <w:rStyle w:val="TitleChar"/>
          <w:highlight w:val="green"/>
        </w:rPr>
        <w:t>as deeply as possible into the thinking</w:t>
      </w:r>
      <w:r w:rsidRPr="004D24C1">
        <w:rPr>
          <w:rStyle w:val="TitleChar"/>
        </w:rPr>
        <w:t xml:space="preserve"> </w:t>
      </w:r>
      <w:r w:rsidRPr="00002686">
        <w:rPr>
          <w:rStyle w:val="TitleChar"/>
          <w:highlight w:val="green"/>
        </w:rPr>
        <w:t>of</w:t>
      </w:r>
      <w:r w:rsidRPr="004D24C1">
        <w:rPr>
          <w:rStyle w:val="TitleChar"/>
        </w:rPr>
        <w:t xml:space="preserve"> both </w:t>
      </w:r>
      <w:r w:rsidRPr="00002686">
        <w:rPr>
          <w:rStyle w:val="TitleChar"/>
          <w:highlight w:val="green"/>
        </w:rPr>
        <w:t>the</w:t>
      </w:r>
      <w:r w:rsidRPr="004D24C1">
        <w:rPr>
          <w:rStyle w:val="TitleChar"/>
        </w:rPr>
        <w:t xml:space="preserve"> </w:t>
      </w:r>
      <w:r w:rsidRPr="00002686">
        <w:rPr>
          <w:rStyle w:val="TitleChar"/>
          <w:highlight w:val="green"/>
        </w:rPr>
        <w:t>subordinated</w:t>
      </w:r>
      <w:r w:rsidRPr="004D24C1">
        <w:rPr>
          <w:rStyle w:val="TitleChar"/>
        </w:rPr>
        <w:t xml:space="preserve"> and the privileged.</w:t>
      </w:r>
    </w:p>
    <w:p w14:paraId="351348EC" w14:textId="77777777" w:rsidR="00B87BBE" w:rsidRPr="004D24C1" w:rsidRDefault="00B87BBE" w:rsidP="00B87BBE">
      <w:pPr>
        <w:rPr>
          <w:rStyle w:val="TitleChar"/>
        </w:rPr>
      </w:pPr>
      <w:r w:rsidRPr="004D24C1">
        <w:rPr>
          <w:sz w:val="16"/>
        </w:rPr>
        <w:t xml:space="preserve">One such idea is “race,” the notion that sets of inherent (often deemed “natural”) qualities differentiate groups of people from one another in fundamental ways. This idea of race can then be used to explain the subordination of some and the privileges of others as effects of their racial differences. The concept of race thus accomplishes a reversal: Instead of being a produced idea, an ex-post justification of structures of social subordination, </w:t>
      </w:r>
      <w:r w:rsidRPr="00002686">
        <w:rPr>
          <w:rStyle w:val="TitleChar"/>
          <w:highlight w:val="green"/>
        </w:rPr>
        <w:t>race</w:t>
      </w:r>
      <w:r w:rsidRPr="004D24C1">
        <w:rPr>
          <w:rStyle w:val="TitleChar"/>
        </w:rPr>
        <w:t xml:space="preserve"> </w:t>
      </w:r>
      <w:r w:rsidRPr="00002686">
        <w:rPr>
          <w:rStyle w:val="TitleChar"/>
          <w:highlight w:val="green"/>
        </w:rPr>
        <w:t>morphs</w:t>
      </w:r>
      <w:r w:rsidRPr="004D24C1">
        <w:rPr>
          <w:sz w:val="16"/>
        </w:rPr>
        <w:t xml:space="preserve"> instead </w:t>
      </w:r>
      <w:r w:rsidRPr="00002686">
        <w:rPr>
          <w:rStyle w:val="TitleChar"/>
          <w:highlight w:val="green"/>
        </w:rPr>
        <w:t>into</w:t>
      </w:r>
      <w:r w:rsidRPr="004D24C1">
        <w:rPr>
          <w:rStyle w:val="TitleChar"/>
        </w:rPr>
        <w:t xml:space="preserve"> some </w:t>
      </w:r>
      <w:r w:rsidRPr="00002686">
        <w:rPr>
          <w:rStyle w:val="TitleChar"/>
          <w:highlight w:val="green"/>
        </w:rPr>
        <w:t>pre-existing “reality” that caused</w:t>
      </w:r>
      <w:r w:rsidRPr="004D24C1">
        <w:rPr>
          <w:rStyle w:val="TitleChar"/>
        </w:rPr>
        <w:t xml:space="preserve"> or enabled the </w:t>
      </w:r>
      <w:r w:rsidRPr="00002686">
        <w:rPr>
          <w:rStyle w:val="TitleChar"/>
          <w:highlight w:val="green"/>
        </w:rPr>
        <w:t>subordination</w:t>
      </w:r>
      <w:r w:rsidRPr="004D24C1">
        <w:rPr>
          <w:rStyle w:val="TitleChar"/>
        </w:rPr>
        <w:t>.</w:t>
      </w:r>
    </w:p>
    <w:p w14:paraId="3FE15023" w14:textId="77777777" w:rsidR="00B87BBE" w:rsidRPr="004D24C1" w:rsidRDefault="00B87BBE" w:rsidP="00B87BBE">
      <w:pPr>
        <w:rPr>
          <w:sz w:val="16"/>
        </w:rPr>
      </w:pPr>
      <w:r w:rsidRPr="004D24C1">
        <w:rPr>
          <w:sz w:val="16"/>
        </w:rPr>
        <w:t xml:space="preserve">We know how and why racism worked often to support slavery around the world and especially in the early United States. Masters endorsed and promoted ideas that justified slaves as subordinated because they were an inferior race. Racist ideology also sometimes supported feudalism by dividing lords and serfs into different races. Indeed, some early </w:t>
      </w:r>
      <w:r w:rsidRPr="00002686">
        <w:rPr>
          <w:rStyle w:val="TitleChar"/>
          <w:highlight w:val="green"/>
        </w:rPr>
        <w:t>capitalist</w:t>
      </w:r>
      <w:r w:rsidRPr="004D24C1">
        <w:rPr>
          <w:rStyle w:val="TitleChar"/>
        </w:rPr>
        <w:t xml:space="preserve"> </w:t>
      </w:r>
      <w:r w:rsidRPr="00002686">
        <w:rPr>
          <w:rStyle w:val="TitleChar"/>
          <w:highlight w:val="green"/>
        </w:rPr>
        <w:t>systems</w:t>
      </w:r>
      <w:r w:rsidRPr="004D24C1">
        <w:rPr>
          <w:rStyle w:val="TitleChar"/>
        </w:rPr>
        <w:t xml:space="preserve"> </w:t>
      </w:r>
      <w:r w:rsidRPr="00002686">
        <w:rPr>
          <w:rStyle w:val="TitleChar"/>
          <w:highlight w:val="green"/>
        </w:rPr>
        <w:t>likewise</w:t>
      </w:r>
      <w:r w:rsidRPr="004D24C1">
        <w:rPr>
          <w:rStyle w:val="TitleChar"/>
        </w:rPr>
        <w:t xml:space="preserve"> </w:t>
      </w:r>
      <w:r w:rsidRPr="00002686">
        <w:rPr>
          <w:rStyle w:val="TitleChar"/>
          <w:highlight w:val="green"/>
        </w:rPr>
        <w:t>racially</w:t>
      </w:r>
      <w:r w:rsidRPr="004D24C1">
        <w:rPr>
          <w:rStyle w:val="TitleChar"/>
        </w:rPr>
        <w:t xml:space="preserve"> </w:t>
      </w:r>
      <w:r w:rsidRPr="00002686">
        <w:rPr>
          <w:rStyle w:val="TitleChar"/>
          <w:highlight w:val="green"/>
        </w:rPr>
        <w:t>distinguished</w:t>
      </w:r>
      <w:r w:rsidRPr="004D24C1">
        <w:rPr>
          <w:rStyle w:val="TitleChar"/>
        </w:rPr>
        <w:t xml:space="preserve"> </w:t>
      </w:r>
      <w:r w:rsidRPr="00002686">
        <w:rPr>
          <w:rStyle w:val="TitleChar"/>
          <w:highlight w:val="green"/>
        </w:rPr>
        <w:t>employers from employees</w:t>
      </w:r>
      <w:r w:rsidRPr="004D24C1">
        <w:rPr>
          <w:rStyle w:val="TitleChar"/>
        </w:rPr>
        <w:t>.</w:t>
      </w:r>
    </w:p>
    <w:p w14:paraId="41CC36B7" w14:textId="77777777" w:rsidR="00B87BBE" w:rsidRPr="004D24C1" w:rsidRDefault="00B87BBE" w:rsidP="00B87BBE">
      <w:pPr>
        <w:rPr>
          <w:sz w:val="16"/>
        </w:rPr>
      </w:pPr>
      <w:r w:rsidRPr="004D24C1">
        <w:rPr>
          <w:rStyle w:val="TitleChar"/>
        </w:rPr>
        <w:t>Racism persists</w:t>
      </w:r>
      <w:r w:rsidRPr="004D24C1">
        <w:rPr>
          <w:sz w:val="16"/>
        </w:rPr>
        <w:t xml:space="preserve"> in no small part </w:t>
      </w:r>
      <w:r w:rsidRPr="004D24C1">
        <w:rPr>
          <w:rStyle w:val="TitleChar"/>
        </w:rPr>
        <w:t>because its benefits to capitalism outweigh its costs.</w:t>
      </w:r>
    </w:p>
    <w:p w14:paraId="525BE8D0" w14:textId="77777777" w:rsidR="00B87BBE" w:rsidRPr="004D24C1" w:rsidRDefault="00B87BBE" w:rsidP="00B87BBE">
      <w:pPr>
        <w:rPr>
          <w:rStyle w:val="TitleChar"/>
        </w:rPr>
      </w:pPr>
      <w:r w:rsidRPr="004D24C1">
        <w:rPr>
          <w:sz w:val="16"/>
        </w:rPr>
        <w:t xml:space="preserve">However, capitalism presents a more complex case, because it often made “individual freedom” central to its supportive ideologies. Opponents of slavery could use that ideology to fight for slavery’s abolition. Yet capitalism’s history nonetheless keeps exhibiting both the idea of race and racism. And the evidence marshaled by, among others, Manning Marable in How Capitalism Underdeveloped Black America (1983) certainly documents capitalism’s subordination of many African Americans. Do racism and capitalism then support one another </w:t>
      </w:r>
      <w:r w:rsidRPr="004D24C1">
        <w:rPr>
          <w:rStyle w:val="TitleChar"/>
        </w:rPr>
        <w:t>as per Malcolm X’s famous statement, “</w:t>
      </w:r>
      <w:r w:rsidRPr="00002686">
        <w:rPr>
          <w:rStyle w:val="TitleChar"/>
          <w:highlight w:val="green"/>
        </w:rPr>
        <w:t>You can’t have capitalism without racism</w:t>
      </w:r>
      <w:r w:rsidRPr="004D24C1">
        <w:rPr>
          <w:sz w:val="16"/>
        </w:rPr>
        <w:t xml:space="preserve">”? Should we follow Adolph Reed Jr.’s perspective (in his 2013 New Labor Forum article “Marx, Race and Neoliberalism”) that sees </w:t>
      </w:r>
      <w:r w:rsidRPr="004D24C1">
        <w:rPr>
          <w:rStyle w:val="TitleChar"/>
        </w:rPr>
        <w:t>racism</w:t>
      </w:r>
      <w:r w:rsidRPr="004D24C1">
        <w:rPr>
          <w:sz w:val="16"/>
        </w:rPr>
        <w:t xml:space="preserve"> as </w:t>
      </w:r>
      <w:r w:rsidRPr="004D24C1">
        <w:rPr>
          <w:rStyle w:val="TitleChar"/>
        </w:rPr>
        <w:t>a “historically specific ideology that emerged, took shape, and has evolved as a constituent element within” capitalism?</w:t>
      </w:r>
    </w:p>
    <w:p w14:paraId="2AFF67B4" w14:textId="77777777" w:rsidR="00B87BBE" w:rsidRPr="004D24C1" w:rsidRDefault="00B87BBE" w:rsidP="00B87BBE">
      <w:pPr>
        <w:rPr>
          <w:sz w:val="16"/>
        </w:rPr>
      </w:pPr>
      <w:r w:rsidRPr="004D24C1">
        <w:rPr>
          <w:sz w:val="16"/>
        </w:rPr>
        <w:t xml:space="preserve">Answers to these questions emerge from patterns exhibited by capitalism’s inequality and instability. </w:t>
      </w:r>
      <w:r w:rsidRPr="00002686">
        <w:rPr>
          <w:rStyle w:val="TitleChar"/>
          <w:highlight w:val="green"/>
        </w:rPr>
        <w:t>Capitalists</w:t>
      </w:r>
      <w:r w:rsidRPr="004D24C1">
        <w:rPr>
          <w:rStyle w:val="TitleChar"/>
        </w:rPr>
        <w:t xml:space="preserve"> </w:t>
      </w:r>
      <w:r w:rsidRPr="00002686">
        <w:rPr>
          <w:rStyle w:val="TitleChar"/>
          <w:highlight w:val="green"/>
        </w:rPr>
        <w:t>never</w:t>
      </w:r>
      <w:r w:rsidRPr="004D24C1">
        <w:rPr>
          <w:rStyle w:val="TitleChar"/>
        </w:rPr>
        <w:t xml:space="preserve"> </w:t>
      </w:r>
      <w:r w:rsidRPr="00002686">
        <w:rPr>
          <w:rStyle w:val="TitleChar"/>
          <w:highlight w:val="green"/>
        </w:rPr>
        <w:t>could</w:t>
      </w:r>
      <w:r w:rsidRPr="004D24C1">
        <w:rPr>
          <w:rStyle w:val="TitleChar"/>
        </w:rPr>
        <w:t xml:space="preserve"> </w:t>
      </w:r>
      <w:r w:rsidRPr="00002686">
        <w:rPr>
          <w:rStyle w:val="TitleChar"/>
          <w:highlight w:val="green"/>
        </w:rPr>
        <w:t>end</w:t>
      </w:r>
      <w:r w:rsidRPr="004D24C1">
        <w:rPr>
          <w:rStyle w:val="TitleChar"/>
        </w:rPr>
        <w:t xml:space="preserve"> </w:t>
      </w:r>
      <w:r w:rsidRPr="00002686">
        <w:rPr>
          <w:rStyle w:val="TitleChar"/>
          <w:highlight w:val="green"/>
        </w:rPr>
        <w:t>their</w:t>
      </w:r>
      <w:r w:rsidRPr="004D24C1">
        <w:rPr>
          <w:rStyle w:val="TitleChar"/>
        </w:rPr>
        <w:t xml:space="preserve"> </w:t>
      </w:r>
      <w:r w:rsidRPr="00002686">
        <w:rPr>
          <w:rStyle w:val="TitleChar"/>
          <w:highlight w:val="green"/>
        </w:rPr>
        <w:t>system’s</w:t>
      </w:r>
      <w:r w:rsidRPr="004D24C1">
        <w:rPr>
          <w:rStyle w:val="TitleChar"/>
        </w:rPr>
        <w:t xml:space="preserve"> </w:t>
      </w:r>
      <w:r w:rsidRPr="00002686">
        <w:rPr>
          <w:rStyle w:val="TitleChar"/>
          <w:highlight w:val="green"/>
        </w:rPr>
        <w:t>tendency</w:t>
      </w:r>
      <w:r w:rsidRPr="004D24C1">
        <w:rPr>
          <w:rStyle w:val="TitleChar"/>
        </w:rPr>
        <w:t xml:space="preserve"> </w:t>
      </w:r>
      <w:r w:rsidRPr="00002686">
        <w:rPr>
          <w:rStyle w:val="TitleChar"/>
          <w:highlight w:val="green"/>
        </w:rPr>
        <w:t>to</w:t>
      </w:r>
      <w:r w:rsidRPr="004D24C1">
        <w:rPr>
          <w:rStyle w:val="TitleChar"/>
        </w:rPr>
        <w:t xml:space="preserve"> </w:t>
      </w:r>
      <w:r w:rsidRPr="00002686">
        <w:rPr>
          <w:rStyle w:val="TitleChar"/>
          <w:highlight w:val="green"/>
        </w:rPr>
        <w:t>generate</w:t>
      </w:r>
      <w:r w:rsidRPr="004D24C1">
        <w:rPr>
          <w:rStyle w:val="TitleChar"/>
        </w:rPr>
        <w:t xml:space="preserve"> gross </w:t>
      </w:r>
      <w:r w:rsidRPr="00002686">
        <w:rPr>
          <w:rStyle w:val="TitleChar"/>
          <w:highlight w:val="green"/>
        </w:rPr>
        <w:t>inequality</w:t>
      </w:r>
      <w:r w:rsidRPr="004D24C1">
        <w:rPr>
          <w:rStyle w:val="TitleChar"/>
        </w:rPr>
        <w:t xml:space="preserve"> (in wealth and income distributions) </w:t>
      </w:r>
      <w:r w:rsidRPr="00002686">
        <w:rPr>
          <w:rStyle w:val="TitleChar"/>
          <w:highlight w:val="green"/>
        </w:rPr>
        <w:t>nor its instability</w:t>
      </w:r>
      <w:r w:rsidRPr="004D24C1">
        <w:rPr>
          <w:rStyle w:val="TitleChar"/>
        </w:rPr>
        <w:t xml:space="preserve"> (in cycles of depression and recession).</w:t>
      </w:r>
      <w:r w:rsidRPr="004D24C1">
        <w:rPr>
          <w:sz w:val="16"/>
        </w:rPr>
        <w:t xml:space="preserve"> Both </w:t>
      </w:r>
      <w:r w:rsidRPr="00002686">
        <w:rPr>
          <w:rStyle w:val="TitleChar"/>
          <w:highlight w:val="green"/>
        </w:rPr>
        <w:t>those</w:t>
      </w:r>
      <w:r w:rsidRPr="004D24C1">
        <w:rPr>
          <w:rStyle w:val="TitleChar"/>
        </w:rPr>
        <w:t xml:space="preserve"> </w:t>
      </w:r>
      <w:r w:rsidRPr="00002686">
        <w:rPr>
          <w:rStyle w:val="TitleChar"/>
          <w:highlight w:val="green"/>
        </w:rPr>
        <w:t>features</w:t>
      </w:r>
      <w:r w:rsidRPr="004D24C1">
        <w:rPr>
          <w:rStyle w:val="TitleChar"/>
        </w:rPr>
        <w:t xml:space="preserve"> of capitalism </w:t>
      </w:r>
      <w:r w:rsidRPr="00002686">
        <w:rPr>
          <w:rStyle w:val="TitleChar"/>
          <w:highlight w:val="green"/>
        </w:rPr>
        <w:t>have</w:t>
      </w:r>
      <w:r w:rsidRPr="004D24C1">
        <w:rPr>
          <w:rStyle w:val="TitleChar"/>
        </w:rPr>
        <w:t xml:space="preserve"> </w:t>
      </w:r>
      <w:r w:rsidRPr="00002686">
        <w:rPr>
          <w:rStyle w:val="TitleChar"/>
          <w:highlight w:val="green"/>
        </w:rPr>
        <w:t>contributed</w:t>
      </w:r>
      <w:r w:rsidRPr="004D24C1">
        <w:rPr>
          <w:rStyle w:val="TitleChar"/>
        </w:rPr>
        <w:t xml:space="preserve"> </w:t>
      </w:r>
      <w:r w:rsidRPr="00002686">
        <w:rPr>
          <w:rStyle w:val="TitleChar"/>
          <w:highlight w:val="green"/>
        </w:rPr>
        <w:t>to</w:t>
      </w:r>
      <w:r w:rsidRPr="004D24C1">
        <w:rPr>
          <w:rStyle w:val="TitleChar"/>
        </w:rPr>
        <w:t xml:space="preserve"> ongoing social </w:t>
      </w:r>
      <w:r w:rsidRPr="00002686">
        <w:rPr>
          <w:rStyle w:val="TitleChar"/>
          <w:highlight w:val="green"/>
        </w:rPr>
        <w:t>injustice</w:t>
      </w:r>
      <w:r w:rsidRPr="004D24C1">
        <w:rPr>
          <w:sz w:val="16"/>
        </w:rPr>
        <w:t xml:space="preserve"> and oppositional social movements. Had the heavy burdens of recurring business cycles (periodic unemployment and its multiple consequences) been distributed roughly equally or randomly across societies where capitalism prevailed — threatening and frightening everyone — those oppositional movements might well have gathered the broad support needed to consign capitalism to an early demise.</w:t>
      </w:r>
    </w:p>
    <w:p w14:paraId="233A2CB3" w14:textId="77777777" w:rsidR="00B87BBE" w:rsidRPr="004D24C1" w:rsidRDefault="00B87BBE" w:rsidP="00B87BBE">
      <w:pPr>
        <w:rPr>
          <w:rStyle w:val="TitleChar"/>
        </w:rPr>
      </w:pPr>
      <w:r w:rsidRPr="004D24C1">
        <w:rPr>
          <w:sz w:val="16"/>
        </w:rPr>
        <w:t xml:space="preserve">However, those burdens were never distributed equally or randomly. Some suffered them disproportionally and repeatedly, resulting in social subordination. Others were relatively privileged, exempted from those burdens partially or totally. Yet, in their struggles to displace slavery and feudalism as societies’ prevalent pre-capitalist economic systems, </w:t>
      </w:r>
      <w:r w:rsidRPr="004D24C1">
        <w:rPr>
          <w:rStyle w:val="TitleChar"/>
        </w:rPr>
        <w:t>supporters of capitalism had often promised that it would differ from those systems by guaranteeing everyone liberty, equality and brotherhood or solidarity. What capitalism achieved contradicted that promise.</w:t>
      </w:r>
    </w:p>
    <w:p w14:paraId="09D18D5F" w14:textId="77777777" w:rsidR="00B87BBE" w:rsidRPr="004D24C1" w:rsidRDefault="00B87BBE" w:rsidP="00B87BBE">
      <w:pPr>
        <w:rPr>
          <w:sz w:val="16"/>
        </w:rPr>
      </w:pPr>
      <w:r w:rsidRPr="004D24C1">
        <w:rPr>
          <w:sz w:val="16"/>
        </w:rPr>
        <w:t xml:space="preserve">The </w:t>
      </w:r>
      <w:r w:rsidRPr="004D24C1">
        <w:rPr>
          <w:rStyle w:val="TitleChar"/>
        </w:rPr>
        <w:t>burdens of capitalism’s instability fell much harder on employees than employers, and much harder upon some employees than others.</w:t>
      </w:r>
      <w:r w:rsidRPr="004D24C1">
        <w:rPr>
          <w:sz w:val="16"/>
        </w:rPr>
        <w:t xml:space="preserve"> Capitalism thus always faced a basic legitimation problem. How could it justify its unequal distributions of income, wealth and the burdens of its systemic instability among the people whose condition of being “free and equal” capitalism was supposed to guarantee?</w:t>
      </w:r>
    </w:p>
    <w:p w14:paraId="47292DC8" w14:textId="77777777" w:rsidR="00B87BBE" w:rsidRPr="004D24C1" w:rsidRDefault="00B87BBE" w:rsidP="00B87BBE">
      <w:pPr>
        <w:rPr>
          <w:rStyle w:val="TitleChar"/>
        </w:rPr>
      </w:pPr>
      <w:r w:rsidRPr="004D24C1">
        <w:rPr>
          <w:sz w:val="16"/>
        </w:rPr>
        <w:t xml:space="preserve">One of the major means of managing this legitimation problem has been an ideology of race (alongside other ideologies centered around concepts such as “productivity” and “meritocracy”). Capitalism repurposed race and racism. By dividing human beings, conceptually and practically, into intrinsically different subgroups, capitalism’s defenders could explain and justify why its economic benefits (e.g. the status of employer rather than employee) and burdens (unemployment, poverty etc.) were so unequally distributed (both within countries and globally). </w:t>
      </w:r>
      <w:r w:rsidRPr="004D24C1">
        <w:rPr>
          <w:rStyle w:val="TitleChar"/>
        </w:rPr>
        <w:t>Employers, politicians, academics and journalists reinforced the notion that the cause</w:t>
      </w:r>
      <w:r w:rsidRPr="004D24C1">
        <w:rPr>
          <w:sz w:val="16"/>
        </w:rPr>
        <w:t xml:space="preserve">, fault or blame </w:t>
      </w:r>
      <w:r w:rsidRPr="004D24C1">
        <w:rPr>
          <w:rStyle w:val="TitleChar"/>
        </w:rPr>
        <w:t>for</w:t>
      </w:r>
      <w:r w:rsidRPr="004D24C1">
        <w:rPr>
          <w:sz w:val="16"/>
        </w:rPr>
        <w:t xml:space="preserve"> that </w:t>
      </w:r>
      <w:r w:rsidRPr="004D24C1">
        <w:rPr>
          <w:rStyle w:val="TitleChar"/>
        </w:rPr>
        <w:t>unequal distribution lay with racially differentiated characteristics, not with the capitalist system.</w:t>
      </w:r>
    </w:p>
    <w:p w14:paraId="11CE3B4F" w14:textId="77777777" w:rsidR="00B87BBE" w:rsidRPr="004D24C1" w:rsidRDefault="00B87BBE" w:rsidP="00B87BBE">
      <w:pPr>
        <w:rPr>
          <w:rStyle w:val="TitleChar"/>
        </w:rPr>
      </w:pPr>
      <w:r w:rsidRPr="004D24C1">
        <w:rPr>
          <w:sz w:val="16"/>
        </w:rPr>
        <w:t xml:space="preserve">Certain population groups — conceived as </w:t>
      </w:r>
      <w:r w:rsidRPr="00002686">
        <w:rPr>
          <w:rStyle w:val="TitleChar"/>
          <w:highlight w:val="green"/>
        </w:rPr>
        <w:t>races</w:t>
      </w:r>
      <w:r w:rsidRPr="004D24C1">
        <w:rPr>
          <w:sz w:val="16"/>
        </w:rPr>
        <w:t xml:space="preserve"> — </w:t>
      </w:r>
      <w:r w:rsidRPr="00002686">
        <w:rPr>
          <w:rStyle w:val="TitleChar"/>
          <w:highlight w:val="green"/>
        </w:rPr>
        <w:t>were</w:t>
      </w:r>
      <w:r w:rsidRPr="004D24C1">
        <w:rPr>
          <w:rStyle w:val="TitleChar"/>
        </w:rPr>
        <w:t xml:space="preserve"> </w:t>
      </w:r>
      <w:r w:rsidRPr="00002686">
        <w:rPr>
          <w:rStyle w:val="TitleChar"/>
          <w:highlight w:val="green"/>
        </w:rPr>
        <w:t>deemed</w:t>
      </w:r>
      <w:r w:rsidRPr="004D24C1">
        <w:rPr>
          <w:rStyle w:val="TitleChar"/>
        </w:rPr>
        <w:t xml:space="preserve"> </w:t>
      </w:r>
      <w:r w:rsidRPr="00002686">
        <w:rPr>
          <w:rStyle w:val="TitleChar"/>
          <w:highlight w:val="green"/>
        </w:rPr>
        <w:t>underdeveloped</w:t>
      </w:r>
      <w:r w:rsidRPr="004D24C1">
        <w:rPr>
          <w:rStyle w:val="TitleChar"/>
        </w:rPr>
        <w:t xml:space="preserve">, </w:t>
      </w:r>
      <w:r w:rsidRPr="00002686">
        <w:rPr>
          <w:rStyle w:val="TitleChar"/>
          <w:highlight w:val="green"/>
        </w:rPr>
        <w:t>incapable</w:t>
      </w:r>
      <w:r w:rsidRPr="004D24C1">
        <w:rPr>
          <w:rStyle w:val="TitleChar"/>
        </w:rPr>
        <w:t xml:space="preserve">, </w:t>
      </w:r>
      <w:r w:rsidRPr="00002686">
        <w:rPr>
          <w:rStyle w:val="TitleChar"/>
          <w:highlight w:val="green"/>
        </w:rPr>
        <w:t>irrational</w:t>
      </w:r>
      <w:r w:rsidRPr="004D24C1">
        <w:rPr>
          <w:rStyle w:val="TitleChar"/>
        </w:rPr>
        <w:t xml:space="preserve"> and/</w:t>
      </w:r>
      <w:r w:rsidRPr="00002686">
        <w:rPr>
          <w:rStyle w:val="TitleChar"/>
          <w:highlight w:val="green"/>
        </w:rPr>
        <w:t>or</w:t>
      </w:r>
      <w:r w:rsidRPr="004D24C1">
        <w:rPr>
          <w:rStyle w:val="TitleChar"/>
        </w:rPr>
        <w:t xml:space="preserve"> </w:t>
      </w:r>
      <w:r w:rsidRPr="00002686">
        <w:rPr>
          <w:rStyle w:val="TitleChar"/>
          <w:highlight w:val="green"/>
        </w:rPr>
        <w:t>psychologically</w:t>
      </w:r>
      <w:r w:rsidRPr="004D24C1">
        <w:rPr>
          <w:rStyle w:val="TitleChar"/>
        </w:rPr>
        <w:t xml:space="preserve"> </w:t>
      </w:r>
      <w:r w:rsidRPr="00002686">
        <w:rPr>
          <w:rStyle w:val="TitleChar"/>
          <w:highlight w:val="green"/>
        </w:rPr>
        <w:t>disqualified</w:t>
      </w:r>
      <w:r w:rsidRPr="004D24C1">
        <w:rPr>
          <w:rStyle w:val="TitleChar"/>
        </w:rPr>
        <w:t xml:space="preserve"> in relation to capitalism’s productive rigors.</w:t>
      </w:r>
      <w:r w:rsidRPr="004D24C1">
        <w:rPr>
          <w:sz w:val="16"/>
        </w:rPr>
        <w:t xml:space="preserve"> </w:t>
      </w:r>
      <w:r w:rsidRPr="004D24C1">
        <w:rPr>
          <w:rStyle w:val="TitleChar"/>
        </w:rPr>
        <w:t>Such presumed inferiority was then offered as an explanation for why people of some races were rarely employers and, among employees, were those last hired and first fired, poorly paid, ghettoized etc.</w:t>
      </w:r>
    </w:p>
    <w:p w14:paraId="2FC5FD86" w14:textId="77777777" w:rsidR="00B87BBE" w:rsidRPr="004D24C1" w:rsidRDefault="00B87BBE" w:rsidP="00B87BBE">
      <w:pPr>
        <w:rPr>
          <w:sz w:val="16"/>
        </w:rPr>
      </w:pPr>
      <w:r w:rsidRPr="004D24C1">
        <w:rPr>
          <w:sz w:val="16"/>
        </w:rPr>
        <w:t>Such races — often non-whites — were, in effect, assigned to play the role of shock absorbers in and for capitalist business cycles. They still are: A 2016 report from the University of Illinois, using the racialized differentiations, documents how young people of color in the United States continue to face significantly higher rates of unemployment and lower employment per population ratios than young white people do.</w:t>
      </w:r>
    </w:p>
    <w:p w14:paraId="599BBD84" w14:textId="77777777" w:rsidR="00B87BBE" w:rsidRPr="004D24C1" w:rsidRDefault="00B87BBE" w:rsidP="00B87BBE">
      <w:pPr>
        <w:rPr>
          <w:sz w:val="16"/>
        </w:rPr>
      </w:pPr>
      <w:r w:rsidRPr="004D24C1">
        <w:rPr>
          <w:sz w:val="16"/>
        </w:rPr>
        <w:t>In the United States, most white employees have been spared constantly fearing and periodically suffering unemployment and its consequences. A minority of white employees shares the fate of a huge portion of the “shock absorber” races. That fate comprises job insecurity, recurring unemployment and its consequences: loss of skills, job connections and promotions; descent into hopelessness and desperation; turning toward illegal revenue-generating activities; policed into disproportionate incarceration; etc. By concentrating both poverty and the business cycle shock absorber role in certain subgroups of their populations and by using racism to explain that concentration, capitalist societies “manage” the risks attending their tendencies to gross inequality and instability.</w:t>
      </w:r>
    </w:p>
    <w:p w14:paraId="46C267DD" w14:textId="77777777" w:rsidR="00B87BBE" w:rsidRPr="004D24C1" w:rsidRDefault="00B87BBE" w:rsidP="00B87BBE">
      <w:pPr>
        <w:rPr>
          <w:sz w:val="16"/>
        </w:rPr>
      </w:pPr>
      <w:r w:rsidRPr="004D24C1">
        <w:rPr>
          <w:sz w:val="16"/>
        </w:rPr>
        <w:t>Same conservatives and right-wingers further legitimate capitalism by reframing their racism. For them “the problem” is that capitalism has not been allowed to work its healing magic — market discipline — upon those inferior groups. Misguided social protections, minimum wages, safety nets, welfare etc. have kept them inside a “culture of poverty” defined as recurring unemployment, poverty, social isolation, family instability, incarceration etc. By correcting (i.e. removing) those misguided and counterproductive social protections, capitalism’s disciplines would integrate them into prosperity and growth. That this has not happened for most subordinate groups is blamed on the depth of their racialized inferiority and/or the legacy of liberals’ imposition of a culture of poverty.</w:t>
      </w:r>
    </w:p>
    <w:p w14:paraId="2B176D3E" w14:textId="77777777" w:rsidR="00B87BBE" w:rsidRPr="004D24C1" w:rsidRDefault="00B87BBE" w:rsidP="00B87BBE">
      <w:pPr>
        <w:rPr>
          <w:sz w:val="16"/>
        </w:rPr>
      </w:pPr>
      <w:r w:rsidRPr="004D24C1">
        <w:rPr>
          <w:sz w:val="16"/>
        </w:rPr>
        <w:t>In contrast, liberals and social democrats who accept the concept of race have mostly sought to ameliorate the sufferings of the unemployed and poor by policies such as education, welfare and training. Such policies likewise rarely succeeded either generally or enduringly. They could not overcome the system’s reproduction of poverty and unemployment and the imposition of them disproportionally on the shock absorber “races.” Both conservatives and liberals have enforced a shared denial of the mechanisms of mutual support between capitalism and racism.</w:t>
      </w:r>
    </w:p>
    <w:p w14:paraId="3CC6A2D7" w14:textId="77777777" w:rsidR="00B87BBE" w:rsidRPr="004D24C1" w:rsidRDefault="00B87BBE" w:rsidP="00B87BBE">
      <w:pPr>
        <w:rPr>
          <w:sz w:val="16"/>
        </w:rPr>
      </w:pPr>
      <w:r w:rsidRPr="004D24C1">
        <w:rPr>
          <w:sz w:val="16"/>
        </w:rPr>
        <w:t xml:space="preserve">Of course, </w:t>
      </w:r>
      <w:r w:rsidRPr="00002686">
        <w:rPr>
          <w:rStyle w:val="TitleChar"/>
          <w:highlight w:val="green"/>
        </w:rPr>
        <w:t>capitalism</w:t>
      </w:r>
      <w:r w:rsidRPr="004D24C1">
        <w:rPr>
          <w:rStyle w:val="TitleChar"/>
        </w:rPr>
        <w:t xml:space="preserve"> </w:t>
      </w:r>
      <w:r w:rsidRPr="00002686">
        <w:rPr>
          <w:rStyle w:val="TitleChar"/>
          <w:highlight w:val="green"/>
        </w:rPr>
        <w:t>is not the only cause</w:t>
      </w:r>
      <w:r w:rsidRPr="004D24C1">
        <w:rPr>
          <w:sz w:val="16"/>
        </w:rPr>
        <w:t xml:space="preserve"> or source of racism, </w:t>
      </w:r>
      <w:r w:rsidRPr="00002686">
        <w:rPr>
          <w:rStyle w:val="TitleChar"/>
          <w:highlight w:val="green"/>
        </w:rPr>
        <w:t>but</w:t>
      </w:r>
      <w:r w:rsidRPr="004D24C1">
        <w:rPr>
          <w:rStyle w:val="TitleChar"/>
        </w:rPr>
        <w:t xml:space="preserve"> ignoring or </w:t>
      </w:r>
      <w:r w:rsidRPr="00002686">
        <w:rPr>
          <w:rStyle w:val="TitleChar"/>
          <w:highlight w:val="green"/>
        </w:rPr>
        <w:t>minimizing</w:t>
      </w:r>
      <w:r w:rsidRPr="004D24C1">
        <w:rPr>
          <w:rStyle w:val="TitleChar"/>
        </w:rPr>
        <w:t xml:space="preserve"> </w:t>
      </w:r>
      <w:r w:rsidRPr="00002686">
        <w:rPr>
          <w:rStyle w:val="TitleChar"/>
          <w:highlight w:val="green"/>
        </w:rPr>
        <w:t>its</w:t>
      </w:r>
      <w:r w:rsidRPr="004D24C1">
        <w:rPr>
          <w:rStyle w:val="TitleChar"/>
        </w:rPr>
        <w:t xml:space="preserve"> </w:t>
      </w:r>
      <w:r w:rsidRPr="00002686">
        <w:rPr>
          <w:rStyle w:val="TitleChar"/>
          <w:highlight w:val="green"/>
        </w:rPr>
        <w:t>role</w:t>
      </w:r>
      <w:r w:rsidRPr="004D24C1">
        <w:rPr>
          <w:rStyle w:val="TitleChar"/>
        </w:rPr>
        <w:t xml:space="preserve"> only </w:t>
      </w:r>
      <w:r w:rsidRPr="00002686">
        <w:rPr>
          <w:rStyle w:val="TitleChar"/>
          <w:highlight w:val="green"/>
        </w:rPr>
        <w:t>perpetuates</w:t>
      </w:r>
      <w:r w:rsidRPr="004D24C1">
        <w:rPr>
          <w:rStyle w:val="TitleChar"/>
        </w:rPr>
        <w:t xml:space="preserve"> </w:t>
      </w:r>
      <w:r w:rsidRPr="00002686">
        <w:rPr>
          <w:rStyle w:val="TitleChar"/>
          <w:highlight w:val="green"/>
        </w:rPr>
        <w:t>racism</w:t>
      </w:r>
      <w:r w:rsidRPr="004D24C1">
        <w:rPr>
          <w:rStyle w:val="TitleChar"/>
        </w:rPr>
        <w:t>.</w:t>
      </w:r>
      <w:r w:rsidRPr="004D24C1">
        <w:rPr>
          <w:sz w:val="16"/>
        </w:rPr>
        <w:t xml:space="preserve"> By designating some members of society to be shock absorbers of recurring business cycles, </w:t>
      </w:r>
      <w:r w:rsidRPr="004D24C1">
        <w:rPr>
          <w:rStyle w:val="TitleChar"/>
        </w:rPr>
        <w:t xml:space="preserve">the </w:t>
      </w:r>
      <w:r w:rsidRPr="00002686">
        <w:rPr>
          <w:rStyle w:val="TitleChar"/>
          <w:highlight w:val="green"/>
        </w:rPr>
        <w:t>capitalist</w:t>
      </w:r>
      <w:r w:rsidRPr="004D24C1">
        <w:rPr>
          <w:rStyle w:val="TitleChar"/>
        </w:rPr>
        <w:t xml:space="preserve"> </w:t>
      </w:r>
      <w:r w:rsidRPr="00002686">
        <w:rPr>
          <w:rStyle w:val="TitleChar"/>
          <w:highlight w:val="green"/>
        </w:rPr>
        <w:t>system</w:t>
      </w:r>
      <w:r w:rsidRPr="004D24C1">
        <w:rPr>
          <w:rStyle w:val="TitleChar"/>
        </w:rPr>
        <w:t xml:space="preserve"> </w:t>
      </w:r>
      <w:r w:rsidRPr="00002686">
        <w:rPr>
          <w:rStyle w:val="TitleChar"/>
          <w:highlight w:val="green"/>
        </w:rPr>
        <w:t>creates</w:t>
      </w:r>
      <w:r w:rsidRPr="004D24C1">
        <w:rPr>
          <w:rStyle w:val="TitleChar"/>
        </w:rPr>
        <w:t xml:space="preserve"> </w:t>
      </w:r>
      <w:r w:rsidRPr="00002686">
        <w:rPr>
          <w:rStyle w:val="TitleChar"/>
          <w:highlight w:val="green"/>
        </w:rPr>
        <w:t>legacies of trauma</w:t>
      </w:r>
      <w:r w:rsidRPr="004D24C1">
        <w:rPr>
          <w:rStyle w:val="TitleChar"/>
        </w:rPr>
        <w:t xml:space="preserve"> and inequality </w:t>
      </w:r>
      <w:r w:rsidRPr="00002686">
        <w:rPr>
          <w:rStyle w:val="TitleChar"/>
          <w:highlight w:val="green"/>
        </w:rPr>
        <w:t>that</w:t>
      </w:r>
      <w:r w:rsidRPr="004D24C1">
        <w:rPr>
          <w:rStyle w:val="TitleChar"/>
        </w:rPr>
        <w:t xml:space="preserve"> can </w:t>
      </w:r>
      <w:r w:rsidRPr="00002686">
        <w:rPr>
          <w:rStyle w:val="TitleChar"/>
          <w:highlight w:val="green"/>
        </w:rPr>
        <w:t>accumulate into dysfunctional qualities</w:t>
      </w:r>
      <w:r w:rsidRPr="004D24C1">
        <w:rPr>
          <w:rStyle w:val="TitleChar"/>
        </w:rPr>
        <w:t xml:space="preserve"> for its victims. </w:t>
      </w:r>
      <w:r w:rsidRPr="004D24C1">
        <w:rPr>
          <w:sz w:val="16"/>
        </w:rPr>
        <w:t>There is neither need nor warrant to take those qualities as givens, nor to transform them into racialized attributes. The solution is rather to treat those legacies as among the profoundly unacceptable consequences and costs of capitalism’s profoundly divisive inequality and instability.</w:t>
      </w:r>
    </w:p>
    <w:p w14:paraId="2B61D83D" w14:textId="77777777" w:rsidR="00B87BBE" w:rsidRPr="004D24C1" w:rsidRDefault="00B87BBE" w:rsidP="00B87BBE">
      <w:pPr>
        <w:rPr>
          <w:sz w:val="16"/>
        </w:rPr>
      </w:pPr>
      <w:r w:rsidRPr="00002686">
        <w:rPr>
          <w:rStyle w:val="TitleChar"/>
          <w:highlight w:val="green"/>
        </w:rPr>
        <w:t>A</w:t>
      </w:r>
      <w:r w:rsidRPr="004D24C1">
        <w:rPr>
          <w:rStyle w:val="TitleChar"/>
        </w:rPr>
        <w:t xml:space="preserve"> </w:t>
      </w:r>
      <w:r w:rsidRPr="00002686">
        <w:rPr>
          <w:rStyle w:val="TitleChar"/>
          <w:highlight w:val="green"/>
        </w:rPr>
        <w:t>capitalism</w:t>
      </w:r>
      <w:r w:rsidRPr="004D24C1">
        <w:rPr>
          <w:rStyle w:val="TitleChar"/>
        </w:rPr>
        <w:t xml:space="preserve"> </w:t>
      </w:r>
      <w:r w:rsidRPr="00002686">
        <w:rPr>
          <w:rStyle w:val="TitleChar"/>
          <w:highlight w:val="green"/>
        </w:rPr>
        <w:t>that</w:t>
      </w:r>
      <w:r w:rsidRPr="004D24C1">
        <w:rPr>
          <w:rStyle w:val="TitleChar"/>
        </w:rPr>
        <w:t xml:space="preserve"> </w:t>
      </w:r>
      <w:r w:rsidRPr="00002686">
        <w:rPr>
          <w:rStyle w:val="TitleChar"/>
          <w:highlight w:val="green"/>
        </w:rPr>
        <w:t>perpetuates</w:t>
      </w:r>
      <w:r w:rsidRPr="004D24C1">
        <w:rPr>
          <w:rStyle w:val="TitleChar"/>
        </w:rPr>
        <w:t xml:space="preserve"> </w:t>
      </w:r>
      <w:r w:rsidRPr="00002686">
        <w:rPr>
          <w:rStyle w:val="TitleChar"/>
          <w:highlight w:val="green"/>
        </w:rPr>
        <w:t>itself</w:t>
      </w:r>
      <w:r w:rsidRPr="004D24C1">
        <w:rPr>
          <w:rStyle w:val="TitleChar"/>
        </w:rPr>
        <w:t xml:space="preserve"> </w:t>
      </w:r>
      <w:r w:rsidRPr="00002686">
        <w:rPr>
          <w:rStyle w:val="TitleChar"/>
          <w:highlight w:val="green"/>
        </w:rPr>
        <w:t>via</w:t>
      </w:r>
      <w:r w:rsidRPr="004D24C1">
        <w:rPr>
          <w:rStyle w:val="TitleChar"/>
        </w:rPr>
        <w:t xml:space="preserve"> </w:t>
      </w:r>
      <w:r w:rsidRPr="00002686">
        <w:rPr>
          <w:rStyle w:val="TitleChar"/>
          <w:highlight w:val="green"/>
        </w:rPr>
        <w:t>racism</w:t>
      </w:r>
      <w:r w:rsidRPr="004D24C1">
        <w:rPr>
          <w:rStyle w:val="TitleChar"/>
        </w:rPr>
        <w:t xml:space="preserve"> </w:t>
      </w:r>
      <w:r w:rsidRPr="00002686">
        <w:rPr>
          <w:rStyle w:val="TitleChar"/>
          <w:highlight w:val="green"/>
        </w:rPr>
        <w:t>incurs</w:t>
      </w:r>
      <w:r w:rsidRPr="004D24C1">
        <w:rPr>
          <w:rStyle w:val="TitleChar"/>
        </w:rPr>
        <w:t xml:space="preserve"> huge </w:t>
      </w:r>
      <w:r w:rsidRPr="00002686">
        <w:rPr>
          <w:rStyle w:val="TitleChar"/>
          <w:highlight w:val="green"/>
        </w:rPr>
        <w:t>self-protection costs</w:t>
      </w:r>
      <w:r w:rsidRPr="004D24C1">
        <w:rPr>
          <w:rStyle w:val="TitleChar"/>
        </w:rPr>
        <w:t xml:space="preserve">: </w:t>
      </w:r>
      <w:r w:rsidRPr="00002686">
        <w:rPr>
          <w:rStyle w:val="TitleChar"/>
          <w:highlight w:val="green"/>
        </w:rPr>
        <w:t>to police and imprison</w:t>
      </w:r>
      <w:r w:rsidRPr="004D24C1">
        <w:rPr>
          <w:rStyle w:val="TitleChar"/>
        </w:rPr>
        <w:t xml:space="preserve"> or to provide some safety nets for its shock absorber “races” or varying combinations of both</w:t>
      </w:r>
      <w:r w:rsidRPr="004D24C1">
        <w:rPr>
          <w:sz w:val="16"/>
        </w:rPr>
        <w:t>. When capitalists shift some or all of those costs onto the tax obligations of workers, more social tensions emerge. Workers are then told their tax payments must compensate for the “deficiencies” attributed to the shock absorber “races” rather than to the structural irrationalities of capitalism. Racial conflicts then preclude or tear apart working-class political unity. Racism persists in no small part because its benefits to capitalism outweigh its costs, or at least those costs capitalists have to bear.</w:t>
      </w:r>
    </w:p>
    <w:p w14:paraId="63B17699" w14:textId="77777777" w:rsidR="00B87BBE" w:rsidRPr="004D24C1" w:rsidRDefault="00B87BBE" w:rsidP="00B87BBE">
      <w:pPr>
        <w:rPr>
          <w:sz w:val="16"/>
        </w:rPr>
      </w:pPr>
      <w:r w:rsidRPr="004D24C1">
        <w:rPr>
          <w:sz w:val="16"/>
        </w:rPr>
        <w:t xml:space="preserve">When </w:t>
      </w:r>
      <w:r w:rsidRPr="00002686">
        <w:rPr>
          <w:rStyle w:val="TitleChar"/>
          <w:highlight w:val="green"/>
        </w:rPr>
        <w:t>capitalists</w:t>
      </w:r>
      <w:r w:rsidRPr="004D24C1">
        <w:rPr>
          <w:sz w:val="16"/>
        </w:rPr>
        <w:t xml:space="preserve"> and their ideological supporters disavow racism, they </w:t>
      </w:r>
      <w:r w:rsidRPr="004D24C1">
        <w:rPr>
          <w:rStyle w:val="TitleChar"/>
        </w:rPr>
        <w:t xml:space="preserve">carefully </w:t>
      </w:r>
      <w:r w:rsidRPr="00002686">
        <w:rPr>
          <w:rStyle w:val="TitleChar"/>
          <w:highlight w:val="green"/>
        </w:rPr>
        <w:t>ignore</w:t>
      </w:r>
      <w:r w:rsidRPr="004D24C1">
        <w:rPr>
          <w:rStyle w:val="TitleChar"/>
        </w:rPr>
        <w:t xml:space="preserve"> </w:t>
      </w:r>
      <w:r w:rsidRPr="00002686">
        <w:rPr>
          <w:rStyle w:val="TitleChar"/>
          <w:highlight w:val="green"/>
        </w:rPr>
        <w:t>capitalism as a key part of the problem</w:t>
      </w:r>
      <w:r w:rsidRPr="004D24C1">
        <w:rPr>
          <w:rStyle w:val="TitleChar"/>
        </w:rPr>
        <w:t>. They point instead to the intolerance of “some people who lack compassion for the less fortunate.” Thereby they further divide the working class</w:t>
      </w:r>
      <w:r w:rsidRPr="004D24C1">
        <w:rPr>
          <w:sz w:val="16"/>
        </w:rPr>
        <w:t>, in effect, into one race that cannot or will not work hard (and is therefore unemployed and poor) and another race that lacks compassion. In comparison, capitalists and their supporters congratulate themselves for their superior morality.</w:t>
      </w:r>
    </w:p>
    <w:p w14:paraId="2A1FAEA4" w14:textId="77777777" w:rsidR="00B87BBE" w:rsidRPr="004D24C1" w:rsidRDefault="00B87BBE" w:rsidP="00B87BBE">
      <w:pPr>
        <w:rPr>
          <w:rStyle w:val="TitleChar"/>
        </w:rPr>
      </w:pPr>
      <w:r w:rsidRPr="004D24C1">
        <w:rPr>
          <w:rStyle w:val="TitleChar"/>
        </w:rPr>
        <w:t>Capitalism thus comes full circle. Its supporters use and benefit from a racism whose practice and consequences they blame exclusively on others but never on capitalism itself.</w:t>
      </w:r>
    </w:p>
    <w:p w14:paraId="1C7B8200" w14:textId="77777777" w:rsidR="00B87BBE" w:rsidRDefault="00B87BBE" w:rsidP="00B87BBE">
      <w:pPr>
        <w:pStyle w:val="Heading3"/>
      </w:pPr>
      <w:r>
        <w:t>AT: CtP DA</w:t>
      </w:r>
    </w:p>
    <w:p w14:paraId="49370B39" w14:textId="77777777" w:rsidR="00B87BBE" w:rsidRDefault="00B87BBE" w:rsidP="00B87BBE">
      <w:pPr>
        <w:pStyle w:val="Heading4"/>
        <w:numPr>
          <w:ilvl w:val="0"/>
          <w:numId w:val="22"/>
        </w:numPr>
      </w:pPr>
      <w:r>
        <w:t xml:space="preserve">No link to cede the political – our calls for resistance are concrete proposals not only grounded in academia but in prison resistance movements across the country </w:t>
      </w:r>
    </w:p>
    <w:p w14:paraId="5FB65FA6" w14:textId="77777777" w:rsidR="00B87BBE" w:rsidRDefault="00B87BBE" w:rsidP="00B87BBE"/>
    <w:p w14:paraId="72804A41" w14:textId="77777777" w:rsidR="00B87BBE" w:rsidRDefault="00B87BBE" w:rsidP="00B87BBE">
      <w:pPr>
        <w:pStyle w:val="Heading4"/>
        <w:numPr>
          <w:ilvl w:val="0"/>
          <w:numId w:val="22"/>
        </w:numPr>
      </w:pPr>
      <w:bookmarkStart w:id="0" w:name="the-political-is-already-ceded"/>
      <w:r>
        <w:t>The political is already ceded</w:t>
      </w:r>
      <w:bookmarkEnd w:id="0"/>
      <w:r>
        <w:t xml:space="preserve"> – AFF is a drop in the bucket at worst and is at best a challenge to the current order </w:t>
      </w:r>
    </w:p>
    <w:p w14:paraId="3EAD8F7B" w14:textId="77777777" w:rsidR="00B87BBE" w:rsidRDefault="00B87BBE" w:rsidP="00B87BBE">
      <w:r w:rsidRPr="00F2181B">
        <w:rPr>
          <w:rStyle w:val="Style13ptBold"/>
        </w:rPr>
        <w:t>Gilens and Page 14</w:t>
      </w:r>
      <w:r>
        <w:rPr>
          <w:b/>
        </w:rPr>
        <w:t>.</w:t>
      </w:r>
      <w:r>
        <w:t xml:space="preserve"> Martin, Professor of Politics at Princeton University, and Benjamin, Gordon S. Fulcher Professor of Decision Making at Northwestern University, “Testing Theories of American Politics: Elites, Interest Groups, and Average Citizens”, American Political Science Association, Perspectives on Politics, September 2014 | Vol. 12/No. 3, p. 575-577</w:t>
      </w:r>
    </w:p>
    <w:p w14:paraId="236642DE" w14:textId="77777777" w:rsidR="00B87BBE" w:rsidRDefault="00B87BBE" w:rsidP="00B87BBE">
      <w:pPr>
        <w:pStyle w:val="BodyText"/>
      </w:pPr>
      <w:r>
        <w:t xml:space="preserve">Each of our four theoretical traditions (Majoritarian Electoral Democracy, Economic-Elite Domination, Majoritarian Interest-Group Pluralism, and Biased Pluralism) emphasizes different sets of actors as critical in determining U.S. policy outcomes, and each tradition has engendered a large empirical literature that seems to show a particular set of actors to be highly influential. Yet nearly all the empirical evidence has been essentially bivariate. </w:t>
      </w:r>
      <w:r w:rsidRPr="00F2181B">
        <w:rPr>
          <w:u w:val="single"/>
        </w:rPr>
        <w:t>Until</w:t>
      </w:r>
      <w:r>
        <w:rPr>
          <w:u w:val="single"/>
        </w:rPr>
        <w:t xml:space="preserve"> very </w:t>
      </w:r>
      <w:r w:rsidRPr="00F2181B">
        <w:rPr>
          <w:u w:val="single"/>
        </w:rPr>
        <w:t>recently</w:t>
      </w:r>
      <w:r>
        <w:rPr>
          <w:u w:val="single"/>
        </w:rPr>
        <w:t xml:space="preserve"> it has not been possible to test these theories against each other in a systematic, quantitative fashion</w:t>
      </w:r>
      <w:r>
        <w:t xml:space="preserve">. </w:t>
      </w:r>
      <w:r>
        <w:rPr>
          <w:u w:val="single"/>
        </w:rPr>
        <w:t>By directly pitting the predictions of ideal-type theories against each other within a single statistical model</w:t>
      </w:r>
      <w:r>
        <w:t xml:space="preserve"> (using a unique data set that includes imperfect but useful measures of the key independent variables for nearly two thousand policy issues), </w:t>
      </w:r>
      <w:r>
        <w:rPr>
          <w:u w:val="single"/>
        </w:rPr>
        <w:t>we have been able to produce some striking findings</w:t>
      </w:r>
      <w:r>
        <w:t xml:space="preserve">. </w:t>
      </w:r>
      <w:r>
        <w:rPr>
          <w:u w:val="single"/>
        </w:rPr>
        <w:t>One is the nearly total failure of “median voter” and other Majoritarian Electoral Democracy theories</w:t>
      </w:r>
      <w:r>
        <w:t xml:space="preserve">. </w:t>
      </w:r>
      <w:r>
        <w:rPr>
          <w:u w:val="single"/>
        </w:rPr>
        <w:t xml:space="preserve">When the preferences of economic elites and the stands of organized interest groups are controlled for, </w:t>
      </w:r>
      <w:r>
        <w:rPr>
          <w:b/>
          <w:u w:val="single"/>
        </w:rPr>
        <w:t xml:space="preserve">the </w:t>
      </w:r>
      <w:r w:rsidRPr="00F2181B">
        <w:rPr>
          <w:b/>
          <w:highlight w:val="green"/>
          <w:u w:val="single"/>
        </w:rPr>
        <w:t>preferences</w:t>
      </w:r>
      <w:r>
        <w:rPr>
          <w:b/>
          <w:u w:val="single"/>
        </w:rPr>
        <w:t xml:space="preserve"> </w:t>
      </w:r>
      <w:r w:rsidRPr="00F2181B">
        <w:rPr>
          <w:b/>
          <w:highlight w:val="green"/>
          <w:u w:val="single"/>
        </w:rPr>
        <w:t>of</w:t>
      </w:r>
      <w:r>
        <w:rPr>
          <w:b/>
          <w:u w:val="single"/>
        </w:rPr>
        <w:t xml:space="preserve"> the </w:t>
      </w:r>
      <w:r w:rsidRPr="00F2181B">
        <w:rPr>
          <w:b/>
          <w:highlight w:val="green"/>
          <w:u w:val="single"/>
        </w:rPr>
        <w:t>average</w:t>
      </w:r>
      <w:r>
        <w:rPr>
          <w:b/>
          <w:u w:val="single"/>
        </w:rPr>
        <w:t xml:space="preserve"> </w:t>
      </w:r>
      <w:r w:rsidRPr="00F2181B">
        <w:rPr>
          <w:b/>
          <w:highlight w:val="green"/>
          <w:u w:val="single"/>
        </w:rPr>
        <w:t>American</w:t>
      </w:r>
      <w:r>
        <w:rPr>
          <w:b/>
          <w:u w:val="single"/>
        </w:rPr>
        <w:t xml:space="preserve"> appear to </w:t>
      </w:r>
      <w:r w:rsidRPr="00F2181B">
        <w:rPr>
          <w:b/>
          <w:highlight w:val="green"/>
          <w:u w:val="single"/>
        </w:rPr>
        <w:t>have</w:t>
      </w:r>
      <w:r>
        <w:rPr>
          <w:b/>
          <w:u w:val="single"/>
        </w:rPr>
        <w:t xml:space="preserve"> only a </w:t>
      </w:r>
      <w:r w:rsidRPr="00F2181B">
        <w:rPr>
          <w:b/>
          <w:highlight w:val="green"/>
          <w:u w:val="single"/>
        </w:rPr>
        <w:t>minuscule</w:t>
      </w:r>
      <w:r>
        <w:rPr>
          <w:b/>
          <w:u w:val="single"/>
        </w:rPr>
        <w:t xml:space="preserve">, near-zero, statistically </w:t>
      </w:r>
      <w:r w:rsidRPr="00F2181B">
        <w:rPr>
          <w:b/>
          <w:highlight w:val="green"/>
          <w:u w:val="single"/>
        </w:rPr>
        <w:t>non-significant impact upon public policy</w:t>
      </w:r>
      <w:r>
        <w:t xml:space="preserve">. The failure of theories of Majoritarian Electoral Democracy is all the more striking because it goes against the likely effects of the limitations of our data. </w:t>
      </w:r>
      <w:r>
        <w:rPr>
          <w:u w:val="single"/>
        </w:rPr>
        <w:t>The preferences of ordinary citizens were measured more directly than our other independent variables, yet they are estimated to have the least effect</w:t>
      </w:r>
      <w:r>
        <w:t xml:space="preserve">. </w:t>
      </w:r>
      <w:r>
        <w:rPr>
          <w:u w:val="single"/>
        </w:rPr>
        <w:t>Nor do organized interest groups substitute for direct citizen influence, by embodying citizens’ will and ensuring that their wishes prevail in the fashion postulated by theories of Majoritarian Pluralism</w:t>
      </w:r>
      <w:r>
        <w:t xml:space="preserve">. Interest groups do have substantial independent impacts on policy, and </w:t>
      </w:r>
      <w:r w:rsidRPr="00F2181B">
        <w:rPr>
          <w:highlight w:val="green"/>
          <w:u w:val="single"/>
        </w:rPr>
        <w:t>a few groups</w:t>
      </w:r>
      <w:r>
        <w:t xml:space="preserve"> (particularly labor unions) </w:t>
      </w:r>
      <w:r w:rsidRPr="00F2181B">
        <w:rPr>
          <w:highlight w:val="green"/>
          <w:u w:val="single"/>
        </w:rPr>
        <w:t>represent</w:t>
      </w:r>
      <w:r>
        <w:rPr>
          <w:u w:val="single"/>
        </w:rPr>
        <w:t xml:space="preserve"> average </w:t>
      </w:r>
      <w:r w:rsidRPr="00F2181B">
        <w:rPr>
          <w:highlight w:val="green"/>
          <w:u w:val="single"/>
        </w:rPr>
        <w:t>citizens’</w:t>
      </w:r>
      <w:r>
        <w:rPr>
          <w:u w:val="single"/>
        </w:rPr>
        <w:t xml:space="preserve"> </w:t>
      </w:r>
      <w:r w:rsidRPr="00F2181B">
        <w:rPr>
          <w:highlight w:val="green"/>
          <w:u w:val="single"/>
        </w:rPr>
        <w:t>views</w:t>
      </w:r>
      <w:r>
        <w:rPr>
          <w:u w:val="single"/>
        </w:rPr>
        <w:t xml:space="preserve"> reasonably </w:t>
      </w:r>
      <w:r w:rsidRPr="00F2181B">
        <w:rPr>
          <w:highlight w:val="green"/>
          <w:u w:val="single"/>
        </w:rPr>
        <w:t>well</w:t>
      </w:r>
      <w:r>
        <w:rPr>
          <w:u w:val="single"/>
        </w:rPr>
        <w:t xml:space="preserve">. </w:t>
      </w:r>
      <w:r w:rsidRPr="00F2181B">
        <w:rPr>
          <w:b/>
          <w:highlight w:val="green"/>
          <w:u w:val="single"/>
        </w:rPr>
        <w:t>But the</w:t>
      </w:r>
      <w:r>
        <w:rPr>
          <w:b/>
          <w:u w:val="single"/>
        </w:rPr>
        <w:t xml:space="preserve"> interest-group </w:t>
      </w:r>
      <w:r w:rsidRPr="00F2181B">
        <w:rPr>
          <w:b/>
          <w:highlight w:val="green"/>
          <w:u w:val="single"/>
        </w:rPr>
        <w:t>system as a whole does not</w:t>
      </w:r>
      <w:r>
        <w:rPr>
          <w:u w:val="single"/>
        </w:rPr>
        <w:t>.</w:t>
      </w:r>
      <w:r>
        <w:t xml:space="preserve"> Overall, </w:t>
      </w:r>
      <w:r w:rsidRPr="00F2181B">
        <w:rPr>
          <w:highlight w:val="green"/>
          <w:u w:val="single"/>
        </w:rPr>
        <w:t>net interest-group alignments are not significantly related</w:t>
      </w:r>
      <w:r>
        <w:rPr>
          <w:u w:val="single"/>
        </w:rPr>
        <w:t xml:space="preserve"> </w:t>
      </w:r>
      <w:r w:rsidRPr="00F2181B">
        <w:rPr>
          <w:highlight w:val="green"/>
          <w:u w:val="single"/>
        </w:rPr>
        <w:t>to</w:t>
      </w:r>
      <w:r>
        <w:rPr>
          <w:u w:val="single"/>
        </w:rPr>
        <w:t xml:space="preserve"> the </w:t>
      </w:r>
      <w:r w:rsidRPr="00F2181B">
        <w:rPr>
          <w:highlight w:val="green"/>
          <w:u w:val="single"/>
        </w:rPr>
        <w:t>preferences</w:t>
      </w:r>
      <w:r>
        <w:rPr>
          <w:u w:val="single"/>
        </w:rPr>
        <w:t xml:space="preserve"> </w:t>
      </w:r>
      <w:r w:rsidRPr="00F2181B">
        <w:rPr>
          <w:highlight w:val="green"/>
          <w:u w:val="single"/>
        </w:rPr>
        <w:t>of</w:t>
      </w:r>
      <w:r>
        <w:rPr>
          <w:u w:val="single"/>
        </w:rPr>
        <w:t xml:space="preserve"> average </w:t>
      </w:r>
      <w:r w:rsidRPr="00F2181B">
        <w:rPr>
          <w:highlight w:val="green"/>
          <w:u w:val="single"/>
        </w:rPr>
        <w:t>citizens</w:t>
      </w:r>
      <w:r>
        <w:t xml:space="preserve">. </w:t>
      </w:r>
      <w:r>
        <w:rPr>
          <w:u w:val="single"/>
        </w:rPr>
        <w:t>The net alignments of the most influential, business-oriented groups are negatively related to the average citizen’s wishes</w:t>
      </w:r>
      <w:r>
        <w:t xml:space="preserve">. So </w:t>
      </w:r>
      <w:r>
        <w:rPr>
          <w:u w:val="single"/>
        </w:rPr>
        <w:t>existing interest groups do not serve effectively as transmission belts for the wishes of the populace as a whole</w:t>
      </w:r>
      <w:r>
        <w:t xml:space="preserve">. “Potential groups” do not take up the slack, either, since </w:t>
      </w:r>
      <w:r>
        <w:rPr>
          <w:u w:val="single"/>
        </w:rPr>
        <w:t>average citizens’ preferences have little or no independent impact on policy after existing groups’ stands are controlled for</w:t>
      </w:r>
      <w:r>
        <w:t xml:space="preserve">. Furthermore, the </w:t>
      </w:r>
      <w:r w:rsidRPr="00F2181B">
        <w:rPr>
          <w:highlight w:val="green"/>
          <w:u w:val="single"/>
        </w:rPr>
        <w:t>preferences of economic elites</w:t>
      </w:r>
      <w:r>
        <w:t xml:space="preserve"> (as measured by our proxy, the preferences of “affluent” citizens) </w:t>
      </w:r>
      <w:r w:rsidRPr="00F2181B">
        <w:rPr>
          <w:highlight w:val="green"/>
          <w:u w:val="single"/>
        </w:rPr>
        <w:t>have</w:t>
      </w:r>
      <w:r>
        <w:rPr>
          <w:u w:val="single"/>
        </w:rPr>
        <w:t xml:space="preserve"> far </w:t>
      </w:r>
      <w:r w:rsidRPr="00F2181B">
        <w:rPr>
          <w:highlight w:val="green"/>
          <w:u w:val="single"/>
        </w:rPr>
        <w:t>more</w:t>
      </w:r>
      <w:r>
        <w:rPr>
          <w:u w:val="single"/>
        </w:rPr>
        <w:t xml:space="preserve"> </w:t>
      </w:r>
      <w:r w:rsidRPr="00F2181B">
        <w:rPr>
          <w:highlight w:val="green"/>
          <w:u w:val="single"/>
        </w:rPr>
        <w:t>independent</w:t>
      </w:r>
      <w:r>
        <w:rPr>
          <w:u w:val="single"/>
        </w:rPr>
        <w:t xml:space="preserve"> </w:t>
      </w:r>
      <w:r w:rsidRPr="00F2181B">
        <w:rPr>
          <w:highlight w:val="green"/>
          <w:u w:val="single"/>
        </w:rPr>
        <w:t>impact</w:t>
      </w:r>
      <w:r>
        <w:rPr>
          <w:u w:val="single"/>
        </w:rPr>
        <w:t xml:space="preserve"> </w:t>
      </w:r>
      <w:r w:rsidRPr="00F2181B">
        <w:rPr>
          <w:highlight w:val="green"/>
          <w:u w:val="single"/>
        </w:rPr>
        <w:t>upon</w:t>
      </w:r>
      <w:r>
        <w:rPr>
          <w:u w:val="single"/>
        </w:rPr>
        <w:t xml:space="preserve"> </w:t>
      </w:r>
      <w:r w:rsidRPr="00F2181B">
        <w:rPr>
          <w:highlight w:val="green"/>
          <w:u w:val="single"/>
        </w:rPr>
        <w:t>policy</w:t>
      </w:r>
      <w:r>
        <w:rPr>
          <w:u w:val="single"/>
        </w:rPr>
        <w:t xml:space="preserve"> change </w:t>
      </w:r>
      <w:r w:rsidRPr="00F2181B">
        <w:rPr>
          <w:highlight w:val="green"/>
          <w:u w:val="single"/>
        </w:rPr>
        <w:t>than</w:t>
      </w:r>
      <w:r>
        <w:rPr>
          <w:u w:val="single"/>
        </w:rPr>
        <w:t xml:space="preserve"> the </w:t>
      </w:r>
      <w:r w:rsidRPr="00F2181B">
        <w:rPr>
          <w:highlight w:val="green"/>
          <w:u w:val="single"/>
        </w:rPr>
        <w:t>preferences of average citizens do</w:t>
      </w:r>
      <w:r>
        <w:t xml:space="preserve">. To be sure, this does not mean that ordinary citizens always lose out; they fairly often get the policies they favor, but only because those policies happen also to be preferred by the economically-elite citizens who wield the actual influence. Of course </w:t>
      </w:r>
      <w:r>
        <w:rPr>
          <w:u w:val="single"/>
        </w:rPr>
        <w:t>our findings speak most directly to the “first face” of power: the ability of actors to shape policy outcomes on contested issues.</w:t>
      </w:r>
      <w:r>
        <w:t xml:space="preserve"> </w:t>
      </w:r>
      <w:r>
        <w:rPr>
          <w:u w:val="single"/>
        </w:rPr>
        <w:t>But they also reflect</w:t>
      </w:r>
      <w:r>
        <w:t>—to some degree, at least—</w:t>
      </w:r>
      <w:r>
        <w:rPr>
          <w:u w:val="single"/>
        </w:rPr>
        <w:t>the “second face” of power: the ability to shape the agenda of issues that policy makers consider</w:t>
      </w:r>
      <w:r>
        <w:t xml:space="preserve">. The set of policy alternatives that we analyze is considerably broader than the set discussed seriously by policy makers or brought to a vote in Congress, and our alternatives are (on average) more popular among the general public than among interest groups. </w:t>
      </w:r>
      <w:r>
        <w:rPr>
          <w:u w:val="single"/>
        </w:rPr>
        <w:t>Thus the fate of these policies can reflect policy makers’ refusing to consider them rather than considering but rejecting them</w:t>
      </w:r>
      <w:r>
        <w:t xml:space="preserve">. (From our data we cannot distinguish between the two.) Our results speak less clearly to the “third face” of power: the ability of elites to shape the public’s preferences.49 We know that </w:t>
      </w:r>
      <w:r>
        <w:rPr>
          <w:u w:val="single"/>
        </w:rPr>
        <w:t>interest groups and policy makers themselves often devote considerable effort to shaping opinion.</w:t>
      </w:r>
      <w:r>
        <w:t xml:space="preserve"> If they are successful, this might help explain the high correlation we find between elite and mass preferences. But it cannot have greatly inflated our estimate of average citizens’ influence on policy making, which is near zero. </w:t>
      </w:r>
      <w:r>
        <w:rPr>
          <w:u w:val="single"/>
        </w:rPr>
        <w:t>What do our findings say about democracy in America? They certainly constitute troubling news for advocates of “populistic” democracy</w:t>
      </w:r>
      <w:r>
        <w:t xml:space="preserve">, who want governments to respond primarily or exclusively to the policy preferences of their citizens. </w:t>
      </w:r>
      <w:r w:rsidRPr="00F2181B">
        <w:rPr>
          <w:highlight w:val="green"/>
          <w:u w:val="single"/>
        </w:rPr>
        <w:t xml:space="preserve">In the United States, our findings indicate, </w:t>
      </w:r>
      <w:r w:rsidRPr="00F2181B">
        <w:rPr>
          <w:b/>
          <w:highlight w:val="green"/>
          <w:u w:val="single"/>
        </w:rPr>
        <w:t>the majority does not rule</w:t>
      </w:r>
      <w:r>
        <w:t xml:space="preserve">—at least not in the causal sense of actually determining policy outcomes. </w:t>
      </w:r>
      <w:r>
        <w:rPr>
          <w:u w:val="single"/>
        </w:rPr>
        <w:t>When a majority of citizens disagrees with economic elites or with organized interests, they generally lose</w:t>
      </w:r>
      <w:r>
        <w:t xml:space="preserve">. </w:t>
      </w:r>
      <w:r>
        <w:rPr>
          <w:u w:val="single"/>
        </w:rPr>
        <w:t>Moreover, because of the strong status quo bias built into the U.S. political system, even when fairly large majorities of Americans favor policy change, they generally do not get it</w:t>
      </w:r>
      <w:r>
        <w:t>. A possible objection to populistic democracy is that average citizens are inattentive to politics and ignorant about public policy; why should we worry if their poorly informed preferences do not influence policy making? Perhaps economic elites and interest-group leaders enjoy greater policy expertise than the average citizen does. Perhaps they know better which policies will benefit everyone, and perhaps they seek the common good, rather than selfish ends, when deciding which policies to support. But we tend to doubt it. We believe instead that— collectively—</w:t>
      </w:r>
      <w:r w:rsidRPr="00F2181B">
        <w:rPr>
          <w:highlight w:val="green"/>
          <w:u w:val="single"/>
        </w:rPr>
        <w:t>ordinary</w:t>
      </w:r>
      <w:r>
        <w:rPr>
          <w:u w:val="single"/>
        </w:rPr>
        <w:t xml:space="preserve"> </w:t>
      </w:r>
      <w:r w:rsidRPr="00F2181B">
        <w:rPr>
          <w:highlight w:val="green"/>
          <w:u w:val="single"/>
        </w:rPr>
        <w:t>citizens</w:t>
      </w:r>
      <w:r>
        <w:rPr>
          <w:u w:val="single"/>
        </w:rPr>
        <w:t xml:space="preserve"> </w:t>
      </w:r>
      <w:r w:rsidRPr="00F2181B">
        <w:rPr>
          <w:highlight w:val="green"/>
          <w:u w:val="single"/>
        </w:rPr>
        <w:t>generally</w:t>
      </w:r>
      <w:r>
        <w:rPr>
          <w:u w:val="single"/>
        </w:rPr>
        <w:t xml:space="preserve"> </w:t>
      </w:r>
      <w:r w:rsidRPr="00F2181B">
        <w:rPr>
          <w:highlight w:val="green"/>
          <w:u w:val="single"/>
        </w:rPr>
        <w:t>know their own values and interests pretty well</w:t>
      </w:r>
      <w:r>
        <w:t xml:space="preserve">, and that their expressed policy preferences are worthy of respect.50 Moreover, we are not so sure about the informational advantages of elites. Yes, detailed policy knowledge tends to rise with income and status. Surely wealthy Americans and corporate executives tend to know a lot about tax and regulatory policies that directly affect them. But how much do they know about the human impact of Social Security, Medicare, food stamps, or unemployment insurance, none of which is likely to be crucial to their own well-being? Most important, </w:t>
      </w:r>
      <w:r>
        <w:rPr>
          <w:u w:val="single"/>
        </w:rPr>
        <w:t>we see no reason to think that informational expertise is always accompanied by an inclination to transcend one’s own interests or a determination to work for the common good</w:t>
      </w:r>
      <w:r>
        <w:t xml:space="preserve">. All in all, we believe that the public is likely to be a more certain guardian of its own interests than any feasible alternative. Leaving aside the difficult issue of divergent interests and motives, we would urge that the superior wisdom of economic elites or organized interest groups should not simply be assumed. It should be put to empirical test. New empirical research will be needed to pin down precisely who knows how much, and what, about which public policies. Our findings also point toward the need to learn more about exactly which economic elites (the “merely affluent”? the top 1 percent? the top one-tenth of 1 percent?) have how much impact upon public policy, and to what ends they wield their influence. Similar questions arise about the precise extent of influence of particular sets of organized interest groups. And we need to know more about the policy preferences and the political influence of various actors not considered here, including political party activists, government officials, and other noneconomic elites. We hope that our work will encourage further exploration of these issues. </w:t>
      </w:r>
      <w:r w:rsidRPr="00F2181B">
        <w:rPr>
          <w:highlight w:val="green"/>
          <w:u w:val="single"/>
        </w:rPr>
        <w:t>Despite</w:t>
      </w:r>
      <w:r>
        <w:rPr>
          <w:u w:val="single"/>
        </w:rPr>
        <w:t xml:space="preserve"> the seemingly strong </w:t>
      </w:r>
      <w:r w:rsidRPr="00F2181B">
        <w:rPr>
          <w:highlight w:val="green"/>
          <w:u w:val="single"/>
        </w:rPr>
        <w:t>empirical</w:t>
      </w:r>
      <w:r>
        <w:rPr>
          <w:u w:val="single"/>
        </w:rPr>
        <w:t xml:space="preserve"> </w:t>
      </w:r>
      <w:r w:rsidRPr="00F2181B">
        <w:rPr>
          <w:highlight w:val="green"/>
          <w:u w:val="single"/>
        </w:rPr>
        <w:t>support</w:t>
      </w:r>
      <w:r>
        <w:rPr>
          <w:u w:val="single"/>
        </w:rPr>
        <w:t xml:space="preserve"> in previous studies </w:t>
      </w:r>
      <w:r w:rsidRPr="00F2181B">
        <w:rPr>
          <w:highlight w:val="green"/>
          <w:u w:val="single"/>
        </w:rPr>
        <w:t>for</w:t>
      </w:r>
      <w:r>
        <w:rPr>
          <w:u w:val="single"/>
        </w:rPr>
        <w:t xml:space="preserve"> theories of </w:t>
      </w:r>
      <w:r w:rsidRPr="00F2181B">
        <w:rPr>
          <w:highlight w:val="green"/>
          <w:u w:val="single"/>
        </w:rPr>
        <w:t>majoritarian democracy, our analyses suggest that majorities of the American public actually have little influence over the policies</w:t>
      </w:r>
      <w:r>
        <w:rPr>
          <w:u w:val="single"/>
        </w:rPr>
        <w:t xml:space="preserve"> our government adopts.</w:t>
      </w:r>
      <w:r>
        <w:t xml:space="preserve"> Americans do enjoy many features central to democratic governance, such as regular elections, freedom of speech and association, and a widespread (if still contested) franchise. But we believe that if </w:t>
      </w:r>
      <w:r w:rsidRPr="00F2181B">
        <w:rPr>
          <w:highlight w:val="green"/>
          <w:u w:val="single"/>
        </w:rPr>
        <w:t>policymaking</w:t>
      </w:r>
      <w:r>
        <w:rPr>
          <w:u w:val="single"/>
        </w:rPr>
        <w:t xml:space="preserve"> </w:t>
      </w:r>
      <w:r w:rsidRPr="00F2181B">
        <w:rPr>
          <w:highlight w:val="green"/>
          <w:u w:val="single"/>
        </w:rPr>
        <w:t>is</w:t>
      </w:r>
      <w:r>
        <w:rPr>
          <w:u w:val="single"/>
        </w:rPr>
        <w:t xml:space="preserve"> </w:t>
      </w:r>
      <w:r w:rsidRPr="00F2181B">
        <w:rPr>
          <w:highlight w:val="green"/>
          <w:u w:val="single"/>
        </w:rPr>
        <w:t>dominated</w:t>
      </w:r>
      <w:r>
        <w:rPr>
          <w:u w:val="single"/>
        </w:rPr>
        <w:t xml:space="preserve"> </w:t>
      </w:r>
      <w:r w:rsidRPr="00F2181B">
        <w:rPr>
          <w:highlight w:val="green"/>
          <w:u w:val="single"/>
        </w:rPr>
        <w:t>by</w:t>
      </w:r>
      <w:r>
        <w:rPr>
          <w:u w:val="single"/>
        </w:rPr>
        <w:t xml:space="preserve"> </w:t>
      </w:r>
      <w:r w:rsidRPr="00F2181B">
        <w:rPr>
          <w:highlight w:val="green"/>
          <w:u w:val="single"/>
        </w:rPr>
        <w:t>powerful</w:t>
      </w:r>
      <w:r>
        <w:rPr>
          <w:u w:val="single"/>
        </w:rPr>
        <w:t xml:space="preserve"> </w:t>
      </w:r>
      <w:r w:rsidRPr="00F2181B">
        <w:rPr>
          <w:highlight w:val="green"/>
          <w:u w:val="single"/>
        </w:rPr>
        <w:t>business</w:t>
      </w:r>
      <w:r>
        <w:rPr>
          <w:u w:val="single"/>
        </w:rPr>
        <w:t xml:space="preserve"> </w:t>
      </w:r>
      <w:r w:rsidRPr="00F2181B">
        <w:rPr>
          <w:highlight w:val="green"/>
          <w:u w:val="single"/>
        </w:rPr>
        <w:t>organizations</w:t>
      </w:r>
      <w:r>
        <w:rPr>
          <w:u w:val="single"/>
        </w:rPr>
        <w:t xml:space="preserve"> </w:t>
      </w:r>
      <w:r w:rsidRPr="00F2181B">
        <w:rPr>
          <w:highlight w:val="green"/>
          <w:u w:val="single"/>
        </w:rPr>
        <w:t>and</w:t>
      </w:r>
      <w:r>
        <w:rPr>
          <w:u w:val="single"/>
        </w:rPr>
        <w:t xml:space="preserve"> a small number of </w:t>
      </w:r>
      <w:r w:rsidRPr="00F2181B">
        <w:rPr>
          <w:highlight w:val="green"/>
          <w:u w:val="single"/>
        </w:rPr>
        <w:t>affluent Americans</w:t>
      </w:r>
      <w:r>
        <w:rPr>
          <w:u w:val="single"/>
        </w:rPr>
        <w:t>, then America’s claims to being a democratic society are seriously threatened</w:t>
      </w:r>
      <w:r>
        <w:t xml:space="preserve">. Clearly, when one holds constant net interest-group alignments and the preferences of affluent Americans, </w:t>
      </w:r>
      <w:r>
        <w:rPr>
          <w:u w:val="single"/>
        </w:rPr>
        <w:t>it makes very little difference what the general public thinks. The probability of policy change is nearly the same (around 0.3) whether a tiny minority or a large majority of average citizens favor a proposed policy change</w:t>
      </w:r>
      <w:r>
        <w:t xml:space="preserve"> (refer to the top panel of figure 1).</w:t>
      </w:r>
    </w:p>
    <w:p w14:paraId="252008AE" w14:textId="77777777" w:rsidR="00B87BBE" w:rsidRDefault="00B87BBE" w:rsidP="00B87BBE">
      <w:pPr>
        <w:pStyle w:val="Heading4"/>
        <w:numPr>
          <w:ilvl w:val="0"/>
          <w:numId w:val="22"/>
        </w:numPr>
      </w:pPr>
      <w:r>
        <w:t xml:space="preserve">Liberalism has failed and ceded to fascism – means the AFF is try or die to breakaway from liberal apparatuses of power that set the preconditions for violence </w:t>
      </w:r>
    </w:p>
    <w:p w14:paraId="58F9C05E" w14:textId="77777777" w:rsidR="00B87BBE" w:rsidRDefault="00B87BBE" w:rsidP="00B87BBE">
      <w:r w:rsidRPr="00F2181B">
        <w:rPr>
          <w:rStyle w:val="Style13ptBold"/>
        </w:rPr>
        <w:t>Shivani ‘17</w:t>
      </w:r>
      <w:r>
        <w:t xml:space="preserve"> (Anis. B.S. @ Harvard College, winner of the Pushcart prize. "America Last: The Case for Moral Disengagement from Politics in the Age of Trump." Saloncom RSS. N.p., 26 Feb. 2017. Web. 27 July 2017. &lt;http://www.salon.com/2017/02/26/america-last-the-case-for-moral-disengagement-from-politics-in-the-age-of-trump/&gt;.)</w:t>
      </w:r>
    </w:p>
    <w:p w14:paraId="0055C918" w14:textId="77777777" w:rsidR="00B87BBE" w:rsidRDefault="00B87BBE" w:rsidP="00B87BBE">
      <w:pPr>
        <w:pStyle w:val="BodyText"/>
        <w:rPr>
          <w:u w:val="single"/>
        </w:rPr>
      </w:pPr>
      <w:r>
        <w:t xml:space="preserve">What is truly unfortunate is that the reform elements of globalization — by which I mean international action on human rights issues such as the environment, agricultural equity, urban poverty, medical care, the price of drugs, indebtedness and servitude and war crimes — were all on the agenda in the late 1990s. But </w:t>
      </w:r>
      <w:r>
        <w:rPr>
          <w:u w:val="single"/>
        </w:rPr>
        <w:t xml:space="preserve">the </w:t>
      </w:r>
      <w:r w:rsidRPr="00F2181B">
        <w:rPr>
          <w:highlight w:val="green"/>
          <w:u w:val="single"/>
        </w:rPr>
        <w:t>onset</w:t>
      </w:r>
      <w:r>
        <w:rPr>
          <w:u w:val="single"/>
        </w:rPr>
        <w:t xml:space="preserve"> </w:t>
      </w:r>
      <w:r w:rsidRPr="00F2181B">
        <w:rPr>
          <w:highlight w:val="green"/>
          <w:u w:val="single"/>
        </w:rPr>
        <w:t>of</w:t>
      </w:r>
      <w:r>
        <w:rPr>
          <w:u w:val="single"/>
        </w:rPr>
        <w:t xml:space="preserve"> </w:t>
      </w:r>
      <w:r w:rsidRPr="00F2181B">
        <w:rPr>
          <w:highlight w:val="green"/>
          <w:u w:val="single"/>
        </w:rPr>
        <w:t>overt</w:t>
      </w:r>
      <w:r>
        <w:rPr>
          <w:u w:val="single"/>
        </w:rPr>
        <w:t xml:space="preserve"> </w:t>
      </w:r>
      <w:r w:rsidRPr="00F2181B">
        <w:rPr>
          <w:highlight w:val="green"/>
          <w:u w:val="single"/>
        </w:rPr>
        <w:t>fascism</w:t>
      </w:r>
      <w:r>
        <w:rPr>
          <w:u w:val="single"/>
        </w:rPr>
        <w:t xml:space="preserve"> </w:t>
      </w:r>
      <w:r w:rsidRPr="00F2181B">
        <w:rPr>
          <w:highlight w:val="green"/>
          <w:u w:val="single"/>
        </w:rPr>
        <w:t>in</w:t>
      </w:r>
      <w:r>
        <w:rPr>
          <w:u w:val="single"/>
        </w:rPr>
        <w:t xml:space="preserve"> </w:t>
      </w:r>
      <w:r w:rsidRPr="00F2181B">
        <w:rPr>
          <w:highlight w:val="green"/>
          <w:u w:val="single"/>
        </w:rPr>
        <w:t>America</w:t>
      </w:r>
      <w:r>
        <w:rPr>
          <w:u w:val="single"/>
        </w:rPr>
        <w:t xml:space="preserve"> has </w:t>
      </w:r>
      <w:r w:rsidRPr="00F2181B">
        <w:rPr>
          <w:highlight w:val="green"/>
          <w:u w:val="single"/>
        </w:rPr>
        <w:t>made the entire world</w:t>
      </w:r>
      <w:r>
        <w:rPr>
          <w:u w:val="single"/>
        </w:rPr>
        <w:t>,</w:t>
      </w:r>
      <w:r>
        <w:t xml:space="preserve"> particularly Europe, </w:t>
      </w:r>
      <w:r w:rsidRPr="00F2181B">
        <w:rPr>
          <w:highlight w:val="green"/>
          <w:u w:val="single"/>
        </w:rPr>
        <w:t>put</w:t>
      </w:r>
      <w:r>
        <w:t xml:space="preserve"> </w:t>
      </w:r>
      <w:r>
        <w:rPr>
          <w:u w:val="single"/>
        </w:rPr>
        <w:t xml:space="preserve">these </w:t>
      </w:r>
      <w:r w:rsidRPr="00F2181B">
        <w:rPr>
          <w:highlight w:val="green"/>
          <w:u w:val="single"/>
        </w:rPr>
        <w:t>global</w:t>
      </w:r>
      <w:r>
        <w:rPr>
          <w:u w:val="single"/>
        </w:rPr>
        <w:t xml:space="preserve"> </w:t>
      </w:r>
      <w:r w:rsidRPr="00F2181B">
        <w:rPr>
          <w:highlight w:val="green"/>
          <w:u w:val="single"/>
        </w:rPr>
        <w:t>civilizational issues on the back burner</w:t>
      </w:r>
      <w:r>
        <w:rPr>
          <w:u w:val="single"/>
        </w:rPr>
        <w:t>.</w:t>
      </w:r>
      <w:r>
        <w:t xml:space="preserve"> </w:t>
      </w:r>
      <w:r w:rsidRPr="00F2181B">
        <w:rPr>
          <w:highlight w:val="green"/>
          <w:u w:val="single"/>
        </w:rPr>
        <w:t>Europe</w:t>
      </w:r>
      <w:r>
        <w:rPr>
          <w:u w:val="single"/>
        </w:rPr>
        <w:t xml:space="preserve"> </w:t>
      </w:r>
      <w:r w:rsidRPr="00F2181B">
        <w:rPr>
          <w:highlight w:val="green"/>
          <w:u w:val="single"/>
        </w:rPr>
        <w:t>was</w:t>
      </w:r>
      <w:r>
        <w:rPr>
          <w:u w:val="single"/>
        </w:rPr>
        <w:t xml:space="preserve"> </w:t>
      </w:r>
      <w:r w:rsidRPr="00F2181B">
        <w:rPr>
          <w:highlight w:val="green"/>
          <w:u w:val="single"/>
        </w:rPr>
        <w:t>trending</w:t>
      </w:r>
      <w:r>
        <w:rPr>
          <w:u w:val="single"/>
        </w:rPr>
        <w:t xml:space="preserve"> strongly </w:t>
      </w:r>
      <w:r w:rsidRPr="00F2181B">
        <w:rPr>
          <w:highlight w:val="green"/>
          <w:u w:val="single"/>
        </w:rPr>
        <w:t>toward</w:t>
      </w:r>
      <w:r>
        <w:rPr>
          <w:u w:val="single"/>
        </w:rPr>
        <w:t xml:space="preserve"> global </w:t>
      </w:r>
      <w:r w:rsidRPr="00F2181B">
        <w:rPr>
          <w:highlight w:val="green"/>
          <w:u w:val="single"/>
        </w:rPr>
        <w:t>cosmopolitanism</w:t>
      </w:r>
      <w:r>
        <w:rPr>
          <w:u w:val="single"/>
        </w:rPr>
        <w:t xml:space="preserve">, </w:t>
      </w:r>
      <w:r w:rsidRPr="00F2181B">
        <w:rPr>
          <w:highlight w:val="green"/>
          <w:u w:val="single"/>
        </w:rPr>
        <w:t>which might have ended up being a</w:t>
      </w:r>
      <w:r>
        <w:rPr>
          <w:u w:val="single"/>
        </w:rPr>
        <w:t xml:space="preserve"> </w:t>
      </w:r>
      <w:r w:rsidRPr="00F2181B">
        <w:rPr>
          <w:highlight w:val="green"/>
          <w:u w:val="single"/>
        </w:rPr>
        <w:t>transitional</w:t>
      </w:r>
      <w:r>
        <w:rPr>
          <w:u w:val="single"/>
        </w:rPr>
        <w:t xml:space="preserve"> </w:t>
      </w:r>
      <w:r w:rsidRPr="00F2181B">
        <w:rPr>
          <w:highlight w:val="green"/>
          <w:u w:val="single"/>
        </w:rPr>
        <w:t>stage</w:t>
      </w:r>
      <w:r>
        <w:rPr>
          <w:u w:val="single"/>
        </w:rPr>
        <w:t xml:space="preserve"> toward worldwide democratic socialism. </w:t>
      </w:r>
      <w:r w:rsidRPr="00F2181B">
        <w:rPr>
          <w:highlight w:val="green"/>
          <w:u w:val="single"/>
        </w:rPr>
        <w:t>But</w:t>
      </w:r>
      <w:r>
        <w:rPr>
          <w:u w:val="single"/>
        </w:rPr>
        <w:t xml:space="preserve"> </w:t>
      </w:r>
      <w:r w:rsidRPr="00F2181B">
        <w:rPr>
          <w:highlight w:val="green"/>
          <w:u w:val="single"/>
        </w:rPr>
        <w:t>America</w:t>
      </w:r>
      <w:r>
        <w:rPr>
          <w:u w:val="single"/>
        </w:rPr>
        <w:t>,</w:t>
      </w:r>
      <w:r>
        <w:t xml:space="preserve"> in resurrecting an imaginary global Islamic enemy for the past 20 years (recall that the first Osama bin Laden video surfaced in 1998, and that Clinton’s launch of missiles against this protagonist’s alleged strongholds in Afghanistan and Sudan also occurred in the year of Lewinsky), </w:t>
      </w:r>
      <w:r w:rsidRPr="00F2181B">
        <w:rPr>
          <w:highlight w:val="green"/>
          <w:u w:val="single"/>
        </w:rPr>
        <w:t>has</w:t>
      </w:r>
      <w:r>
        <w:rPr>
          <w:u w:val="single"/>
        </w:rPr>
        <w:t xml:space="preserve"> probably </w:t>
      </w:r>
      <w:r w:rsidRPr="00F2181B">
        <w:rPr>
          <w:highlight w:val="green"/>
          <w:u w:val="single"/>
        </w:rPr>
        <w:t>done</w:t>
      </w:r>
      <w:r>
        <w:rPr>
          <w:u w:val="single"/>
        </w:rPr>
        <w:t xml:space="preserve"> </w:t>
      </w:r>
      <w:r w:rsidRPr="00F2181B">
        <w:rPr>
          <w:highlight w:val="green"/>
          <w:u w:val="single"/>
        </w:rPr>
        <w:t>irrevocable</w:t>
      </w:r>
      <w:r>
        <w:rPr>
          <w:u w:val="single"/>
        </w:rPr>
        <w:t xml:space="preserve"> </w:t>
      </w:r>
      <w:r w:rsidRPr="00F2181B">
        <w:rPr>
          <w:highlight w:val="green"/>
          <w:u w:val="single"/>
        </w:rPr>
        <w:t>damage</w:t>
      </w:r>
      <w:r>
        <w:rPr>
          <w:u w:val="single"/>
        </w:rPr>
        <w:t xml:space="preserve"> </w:t>
      </w:r>
      <w:r w:rsidRPr="00F2181B">
        <w:rPr>
          <w:highlight w:val="green"/>
          <w:u w:val="single"/>
        </w:rPr>
        <w:t>to</w:t>
      </w:r>
      <w:r>
        <w:rPr>
          <w:u w:val="single"/>
        </w:rPr>
        <w:t xml:space="preserve"> </w:t>
      </w:r>
      <w:r w:rsidRPr="00F2181B">
        <w:rPr>
          <w:highlight w:val="green"/>
          <w:u w:val="single"/>
        </w:rPr>
        <w:t>the</w:t>
      </w:r>
      <w:r>
        <w:rPr>
          <w:u w:val="single"/>
        </w:rPr>
        <w:t xml:space="preserve"> global </w:t>
      </w:r>
      <w:r w:rsidRPr="00F2181B">
        <w:rPr>
          <w:highlight w:val="green"/>
          <w:u w:val="single"/>
        </w:rPr>
        <w:t>cosmopolitan agenda</w:t>
      </w:r>
      <w:r>
        <w:rPr>
          <w:u w:val="single"/>
        </w:rPr>
        <w:t>. Citizenship,</w:t>
      </w:r>
      <w:r>
        <w:t xml:space="preserve"> throughout the 1990s — after the Soviet Union ended as a theoretical pole — </w:t>
      </w:r>
      <w:r>
        <w:rPr>
          <w:u w:val="single"/>
        </w:rPr>
        <w:t>was being reconceptualized as transnational, contingent and fluid, a right not tied to nationalism.</w:t>
      </w:r>
      <w:r>
        <w:t xml:space="preserve"> This was a radical change that had been awaited by the world’s enlightened thinkers for more than 200 years. It was the ultimate promise of liberalism being slowly fulfilled. Sadly, because of the rise of American fascism, it was not to be. That dream is all but dead now. Europe, taking its cues from America, has vastly retreated on immigrant rights, refugee and asylum claims and human rights administration, even within the European Union. </w:t>
      </w:r>
      <w:r w:rsidRPr="00F2181B">
        <w:rPr>
          <w:highlight w:val="green"/>
          <w:u w:val="single"/>
        </w:rPr>
        <w:t>The</w:t>
      </w:r>
      <w:r>
        <w:rPr>
          <w:u w:val="single"/>
        </w:rPr>
        <w:t xml:space="preserve"> </w:t>
      </w:r>
      <w:r w:rsidRPr="00F2181B">
        <w:rPr>
          <w:highlight w:val="green"/>
          <w:u w:val="single"/>
        </w:rPr>
        <w:t>question</w:t>
      </w:r>
      <w:r>
        <w:rPr>
          <w:u w:val="single"/>
        </w:rPr>
        <w:t xml:space="preserve"> </w:t>
      </w:r>
      <w:r w:rsidRPr="00F2181B">
        <w:rPr>
          <w:highlight w:val="green"/>
          <w:u w:val="single"/>
        </w:rPr>
        <w:t>for</w:t>
      </w:r>
      <w:r>
        <w:rPr>
          <w:u w:val="single"/>
        </w:rPr>
        <w:t xml:space="preserve"> those currently </w:t>
      </w:r>
      <w:r w:rsidRPr="00F2181B">
        <w:rPr>
          <w:highlight w:val="green"/>
          <w:u w:val="single"/>
        </w:rPr>
        <w:t>mounting</w:t>
      </w:r>
      <w:r>
        <w:rPr>
          <w:u w:val="single"/>
        </w:rPr>
        <w:t xml:space="preserve"> a </w:t>
      </w:r>
      <w:r w:rsidRPr="00F2181B">
        <w:rPr>
          <w:highlight w:val="green"/>
          <w:u w:val="single"/>
        </w:rPr>
        <w:t>resistance</w:t>
      </w:r>
      <w:r>
        <w:rPr>
          <w:u w:val="single"/>
        </w:rPr>
        <w:t>,</w:t>
      </w:r>
      <w:r>
        <w:t xml:space="preserve"> aside from its inherent limitations, </w:t>
      </w:r>
      <w:r w:rsidRPr="00F2181B">
        <w:rPr>
          <w:highlight w:val="green"/>
          <w:u w:val="single"/>
        </w:rPr>
        <w:t>is</w:t>
      </w:r>
      <w:r>
        <w:rPr>
          <w:u w:val="single"/>
        </w:rPr>
        <w:t xml:space="preserve"> </w:t>
      </w:r>
      <w:r w:rsidRPr="00F2181B">
        <w:rPr>
          <w:highlight w:val="green"/>
          <w:u w:val="single"/>
        </w:rPr>
        <w:t>what</w:t>
      </w:r>
      <w:r>
        <w:rPr>
          <w:u w:val="single"/>
        </w:rPr>
        <w:t xml:space="preserve"> </w:t>
      </w:r>
      <w:r w:rsidRPr="00F2181B">
        <w:rPr>
          <w:highlight w:val="green"/>
          <w:u w:val="single"/>
        </w:rPr>
        <w:t>prelapsarian state American liberal activists are trying to get back to</w:t>
      </w:r>
      <w:r>
        <w:rPr>
          <w:u w:val="single"/>
        </w:rPr>
        <w:t>.</w:t>
      </w:r>
      <w:r>
        <w:t xml:space="preserve"> (When I say “limitations,” I mean that even Gandhi, with his “successful” salt march of 1930 and other civil disobedience actions didn’t see significant results. It took the collapse of the British Empire after World War II for India to finally gain independence.) First, the Republican Party under Ronald Reagan became the prime transmitter of neoliberalism. Then, once Bill Clinton transformed the Democratic P arty in the early ’90s, </w:t>
      </w:r>
      <w:r>
        <w:rPr>
          <w:u w:val="single"/>
        </w:rPr>
        <w:t>both parties became equal bearers of neoliberal ideology.</w:t>
      </w:r>
      <w:r>
        <w:t xml:space="preserve"> So what is the aspiration to return to? </w:t>
      </w:r>
      <w:r>
        <w:rPr>
          <w:u w:val="single"/>
        </w:rPr>
        <w:t>The Democrats under Obama</w:t>
      </w:r>
      <w:r>
        <w:t xml:space="preserve">? It was </w:t>
      </w:r>
      <w:r>
        <w:rPr>
          <w:u w:val="single"/>
        </w:rPr>
        <w:t>an ideal carrier of neoliberalism, in every area of governance</w:t>
      </w:r>
      <w:r>
        <w:t xml:space="preserve"> one can think of. No doubt </w:t>
      </w:r>
      <w:r>
        <w:rPr>
          <w:u w:val="single"/>
        </w:rPr>
        <w:t>Trump wants to exert existing immigration powers to a genocidal level,</w:t>
      </w:r>
      <w:r>
        <w:t xml:space="preserve"> and will try to. But </w:t>
      </w:r>
      <w:r>
        <w:rPr>
          <w:u w:val="single"/>
        </w:rPr>
        <w:t>those powers were granted to him under the neoliberal administrations of Clinton and Obama,</w:t>
      </w:r>
      <w:r>
        <w:t xml:space="preserve"> and fortified by additional powers sought by Bush II. Clinton’s 1996 anti-immigrant legislation was arguably the most draconian American immigration law ever passed. For example, it retroactively punished legal residents for minor crimes, henceforth called “aggravated felonies,” provided the authority to expel immigrants who had lived here for decades and enshrining the loathsome concept of expedited removals, meaning deportation without judicial hearings. Likewise, </w:t>
      </w:r>
      <w:r>
        <w:rPr>
          <w:u w:val="single"/>
        </w:rPr>
        <w:t>Obama continued the “enforcement”-first policy</w:t>
      </w:r>
      <w:r>
        <w:t xml:space="preserve">, for example by deputizing state and local authorities to act as immigration police. </w:t>
      </w:r>
      <w:r w:rsidRPr="00F2181B">
        <w:rPr>
          <w:highlight w:val="green"/>
          <w:u w:val="single"/>
        </w:rPr>
        <w:t>Everything</w:t>
      </w:r>
      <w:r>
        <w:rPr>
          <w:u w:val="single"/>
        </w:rPr>
        <w:t xml:space="preserve"> </w:t>
      </w:r>
      <w:r w:rsidRPr="00F2181B">
        <w:rPr>
          <w:highlight w:val="green"/>
          <w:u w:val="single"/>
        </w:rPr>
        <w:t>Trump</w:t>
      </w:r>
      <w:r>
        <w:rPr>
          <w:u w:val="single"/>
        </w:rPr>
        <w:t xml:space="preserve"> </w:t>
      </w:r>
      <w:r w:rsidRPr="00F2181B">
        <w:rPr>
          <w:highlight w:val="green"/>
          <w:u w:val="single"/>
        </w:rPr>
        <w:t>wants to do to embark on his ethnic cleansing campaign</w:t>
      </w:r>
      <w:r>
        <w:rPr>
          <w:u w:val="single"/>
        </w:rPr>
        <w:t xml:space="preserve"> </w:t>
      </w:r>
      <w:r w:rsidRPr="00F2181B">
        <w:rPr>
          <w:highlight w:val="green"/>
          <w:u w:val="single"/>
        </w:rPr>
        <w:t>has been bequeathed to him by neoliberal presidents of both parties</w:t>
      </w:r>
      <w:r>
        <w:rPr>
          <w:u w:val="single"/>
        </w:rPr>
        <w:t>.</w:t>
      </w:r>
      <w:r>
        <w:t xml:space="preserve"> Aside from the repression of immigrants, who have been living under a reign of terror since 1996, what else do we want to go back to? The fascist Trumpian reaction occurred only because neoliberalism set up a situation of economic inequality that was completely unsustainable. When fewer than 10 people own more wealth than half the world’s population, that situation can lead to no good outcome. It simply cannot be perpetuated beyond a certain point, as we are seeing in the collapse of American democracy today. The petty bourgeois liberals who so eagerly supported Hillary Clinton, and were so adamant against Bernie Sanders’ meager demands on behalf of aspirational millennials for a modicum of democratic socialist reforms, will be relieved to know that Tom Perez, Barack Obama’s labor secretary and an exemplary neoliberal, has now triumphed over Sanders’ choice, Rep. Keith Ellison of Minnesota, a true progressive who would have set the Democratic Party on a different path. We are talking about a democratic revolution as the price worthy of participating in American social and political life at this dangerous juncture, and we can’t even elect a Democratic chair who is the choice of the candidate who would (probably) have defeated Trump! </w:t>
      </w:r>
      <w:r w:rsidRPr="00F2181B">
        <w:rPr>
          <w:highlight w:val="green"/>
          <w:u w:val="single"/>
        </w:rPr>
        <w:t>Fascism</w:t>
      </w:r>
      <w:r>
        <w:rPr>
          <w:u w:val="single"/>
        </w:rPr>
        <w:t xml:space="preserve"> </w:t>
      </w:r>
      <w:r w:rsidRPr="00F2181B">
        <w:rPr>
          <w:highlight w:val="green"/>
          <w:u w:val="single"/>
        </w:rPr>
        <w:t>always</w:t>
      </w:r>
      <w:r>
        <w:rPr>
          <w:u w:val="single"/>
        </w:rPr>
        <w:t xml:space="preserve"> </w:t>
      </w:r>
      <w:r w:rsidRPr="00F2181B">
        <w:rPr>
          <w:highlight w:val="green"/>
          <w:u w:val="single"/>
        </w:rPr>
        <w:t>comes about because of the failures of liberalism</w:t>
      </w:r>
      <w:r>
        <w:rPr>
          <w:u w:val="single"/>
        </w:rPr>
        <w:t>.</w:t>
      </w:r>
      <w:r>
        <w:t xml:space="preserve"> Sometimes these failures are exaggerated, as was true before the Mussolini ascendancy. But in the American case, all the data says that for the health and well-being of the people, </w:t>
      </w:r>
      <w:r>
        <w:rPr>
          <w:u w:val="single"/>
        </w:rPr>
        <w:t>neoliberalism</w:t>
      </w:r>
      <w:r>
        <w:t xml:space="preserve"> over the last 35 years </w:t>
      </w:r>
      <w:r>
        <w:rPr>
          <w:u w:val="single"/>
        </w:rPr>
        <w:t>has been a colossal failure.</w:t>
      </w:r>
      <w:r>
        <w:t xml:space="preserve"> Thus the polity, at least since the 1990s, has been wishing death upon itself, as evidenced in the most successful Hollywood productions and other creations of popular culture. Had Hillary Clinton not announced her candidacy, there would have been no Sanders, and certainly no Trump. But this is not to blame Hillary, who is merely representative of where the Democratic Party, that is to say the liberal establishment, is. When they had the chance during the primaries, the entire party establishment supported Clinton over Sanders. Though they may be suppressing their true leanings for the moment under the onslaught of a storm that promises to take down every American’s security, property and investments, one senses the Clinton supporters ready to take the fight to the Sanders camp, as soon as the opportunity presents itself again. </w:t>
      </w:r>
      <w:r>
        <w:rPr>
          <w:u w:val="single"/>
        </w:rPr>
        <w:t xml:space="preserve">The Democratic Party today is a fairly accurate reflection of where the country’s liberal institutions, from broadcasting and arts and media organizations, to the sensibility in the academy and government at all levels, pretty much rests: Focused on an exaggerated concept of personal responsibility, which is at the least neoliberal and at its worst fascistic. </w:t>
      </w:r>
    </w:p>
    <w:p w14:paraId="76104341" w14:textId="77777777" w:rsidR="00B87BBE" w:rsidRDefault="00B87BBE" w:rsidP="00B87BBE">
      <w:pPr>
        <w:pStyle w:val="BodyText"/>
        <w:rPr>
          <w:u w:val="single"/>
        </w:rPr>
      </w:pPr>
    </w:p>
    <w:p w14:paraId="68F114E4" w14:textId="77777777" w:rsidR="00B87BBE" w:rsidRDefault="00B87BBE" w:rsidP="00B87BBE">
      <w:pPr>
        <w:pStyle w:val="Heading3"/>
      </w:pPr>
      <w:r>
        <w:t>AT:  Black SSD</w:t>
      </w:r>
    </w:p>
    <w:p w14:paraId="03BB55DC" w14:textId="77777777" w:rsidR="00B87BBE" w:rsidRDefault="00B87BBE" w:rsidP="00B87BBE">
      <w:pPr>
        <w:pStyle w:val="Heading4"/>
      </w:pPr>
      <w:r>
        <w:t xml:space="preserve">No offense here – forcing hard left affs into the box of topicality limits out what literature could be read in lieu of performative contradictions – if anything the AFF accesses their impacts here better – resolutional affirmatives allow for changing relationships in the debate space and results in discussions and arguments in the debate space that would otherwise be framed out – AND switching sides doesn’t solve uniquely for our affirmative – reforms to the CJS are distinctively AFF ground and these arguments wouldn’t be viable on the negative because teams would just read 1 card spill up scenarios and we would lose 100% of the time </w:t>
      </w:r>
    </w:p>
    <w:p w14:paraId="44D98308" w14:textId="77777777" w:rsidR="00B87BBE" w:rsidRDefault="00B87BBE" w:rsidP="00B87BBE"/>
    <w:p w14:paraId="6784A6E4" w14:textId="77777777" w:rsidR="00B87BBE" w:rsidRDefault="00B87BBE" w:rsidP="00B87BBE">
      <w:pPr>
        <w:pStyle w:val="Heading4"/>
      </w:pPr>
      <w:r>
        <w:t>AND – SSD doesn’t necessitate defending the state – we are a defense of changes to the criminal justice system – the role of the negative is to do the inverse of that</w:t>
      </w:r>
    </w:p>
    <w:p w14:paraId="670362A0" w14:textId="77777777" w:rsidR="00B87BBE" w:rsidRDefault="00B87BBE" w:rsidP="00B87BBE"/>
    <w:p w14:paraId="07EB8040" w14:textId="77777777" w:rsidR="00B87BBE" w:rsidRDefault="00B87BBE" w:rsidP="00B87BBE">
      <w:pPr>
        <w:pStyle w:val="Heading4"/>
      </w:pPr>
      <w:r>
        <w:t>They would need to win why defending the state is either A. key to switch side debate or B. key to their ground – both of which are empirically untrue, see their 1NC</w:t>
      </w:r>
    </w:p>
    <w:p w14:paraId="70A3CED8" w14:textId="77777777" w:rsidR="00B87BBE" w:rsidRDefault="00B87BBE" w:rsidP="00B87BBE">
      <w:pPr>
        <w:pStyle w:val="Heading3"/>
      </w:pPr>
      <w:r>
        <w:t>AT: 13</w:t>
      </w:r>
      <w:r w:rsidRPr="00A97D51">
        <w:rPr>
          <w:vertAlign w:val="superscript"/>
        </w:rPr>
        <w:t>th</w:t>
      </w:r>
      <w:r>
        <w:t xml:space="preserve"> TVA</w:t>
      </w:r>
    </w:p>
    <w:p w14:paraId="57432C21" w14:textId="77777777" w:rsidR="00B87BBE" w:rsidRDefault="00B87BBE" w:rsidP="00B87BBE">
      <w:pPr>
        <w:pStyle w:val="Heading4"/>
      </w:pPr>
      <w:r>
        <w:t>13</w:t>
      </w:r>
      <w:r w:rsidRPr="00A97D51">
        <w:rPr>
          <w:vertAlign w:val="superscript"/>
        </w:rPr>
        <w:t>th</w:t>
      </w:r>
      <w:r>
        <w:t xml:space="preserve"> doesn’t solve – endorsing ‘legal’ solutions to the issue only replicate the capitulation to the state that has existed in the past – past supreme court decisions like White v. State, Nevada Division of Forestry prove that the state has no concern for labor regulations OR caring about prison laborers</w:t>
      </w:r>
    </w:p>
    <w:p w14:paraId="4700CAF9" w14:textId="77777777" w:rsidR="00B87BBE" w:rsidRDefault="00B87BBE" w:rsidP="00B87BBE"/>
    <w:p w14:paraId="04779C42" w14:textId="77777777" w:rsidR="00B87BBE" w:rsidRPr="009E169B" w:rsidRDefault="00B87BBE" w:rsidP="00B87BBE">
      <w:pPr>
        <w:pStyle w:val="Heading4"/>
        <w:rPr>
          <w:color w:val="000000" w:themeColor="text1"/>
        </w:rPr>
      </w:pPr>
      <w:r>
        <w:rPr>
          <w:color w:val="000000" w:themeColor="text1"/>
        </w:rPr>
        <w:t xml:space="preserve">The affirmative is a demosprudential demand that forces a </w:t>
      </w:r>
      <w:r>
        <w:rPr>
          <w:color w:val="000000" w:themeColor="text1"/>
          <w:u w:val="single"/>
        </w:rPr>
        <w:t>reorientation</w:t>
      </w:r>
      <w:r>
        <w:rPr>
          <w:color w:val="000000" w:themeColor="text1"/>
        </w:rPr>
        <w:t xml:space="preserve"> of how the law is understood – defending the state cannot reach that same threshold </w:t>
      </w:r>
    </w:p>
    <w:p w14:paraId="7BB255BB" w14:textId="77777777" w:rsidR="00B87BBE" w:rsidRPr="00706E89" w:rsidRDefault="00B87BBE" w:rsidP="00B87BBE">
      <w:pPr>
        <w:rPr>
          <w:b/>
          <w:color w:val="000000" w:themeColor="text1"/>
          <w:sz w:val="26"/>
        </w:rPr>
      </w:pPr>
      <w:r w:rsidRPr="00706E89">
        <w:rPr>
          <w:rStyle w:val="Style13ptBold"/>
          <w:color w:val="000000" w:themeColor="text1"/>
        </w:rPr>
        <w:t xml:space="preserve">Guiner &amp; Torres, ‘14 </w:t>
      </w:r>
      <w:r w:rsidRPr="00706E89">
        <w:rPr>
          <w:color w:val="000000" w:themeColor="text1"/>
          <w:sz w:val="16"/>
          <w:szCs w:val="16"/>
        </w:rPr>
        <w:t>(Lani Guinier &amp; Gerald Torres, Changing the Wind: Notes Toward A Demosprudence of Law and Social Movements, 123 YALE L.J. 2740, 2749 (2014), https://www.yalelawjournal.org/article/changing-the-wind-notes-toward-a-demosprudence-of-law-and-social-movements, JB)</w:t>
      </w:r>
    </w:p>
    <w:p w14:paraId="038FEB43" w14:textId="77777777" w:rsidR="00B87BBE" w:rsidRDefault="00B87BBE" w:rsidP="00B87BBE">
      <w:pPr>
        <w:rPr>
          <w:color w:val="000000" w:themeColor="text1"/>
          <w:u w:val="single"/>
        </w:rPr>
      </w:pPr>
      <w:r w:rsidRPr="00706E89">
        <w:rPr>
          <w:color w:val="000000" w:themeColor="text1"/>
          <w:sz w:val="16"/>
        </w:rPr>
        <w:t xml:space="preserve">We seek in this essay to go beyond the debate over legal liberalism as a philosophy or as a justification for the role of judicial review in protecting minority rights. Instead we propose a new paradigm that we call demosprudence. </w:t>
      </w:r>
      <w:r w:rsidRPr="00706E89">
        <w:rPr>
          <w:color w:val="000000" w:themeColor="text1"/>
          <w:highlight w:val="green"/>
          <w:u w:val="single"/>
        </w:rPr>
        <w:t>Demosprudence is the</w:t>
      </w:r>
      <w:r w:rsidRPr="00706E89">
        <w:rPr>
          <w:color w:val="000000" w:themeColor="text1"/>
          <w:u w:val="single"/>
        </w:rPr>
        <w:t xml:space="preserve"> study of the dynamic </w:t>
      </w:r>
      <w:r w:rsidRPr="00706E89">
        <w:rPr>
          <w:color w:val="000000" w:themeColor="text1"/>
          <w:highlight w:val="green"/>
          <w:u w:val="single"/>
        </w:rPr>
        <w:t>equilibrium of power between law</w:t>
      </w:r>
      <w:r w:rsidRPr="00706E89">
        <w:rPr>
          <w:color w:val="000000" w:themeColor="text1"/>
          <w:u w:val="single"/>
        </w:rPr>
        <w:t xml:space="preserve">making </w:t>
      </w:r>
      <w:r w:rsidRPr="00706E89">
        <w:rPr>
          <w:color w:val="000000" w:themeColor="text1"/>
          <w:highlight w:val="green"/>
          <w:u w:val="single"/>
        </w:rPr>
        <w:t>and social movements</w:t>
      </w:r>
      <w:r w:rsidRPr="00706E89">
        <w:rPr>
          <w:color w:val="000000" w:themeColor="text1"/>
          <w:sz w:val="16"/>
        </w:rPr>
        <w:t xml:space="preserve">. </w:t>
      </w:r>
      <w:r w:rsidRPr="00706E89">
        <w:rPr>
          <w:color w:val="000000" w:themeColor="text1"/>
          <w:u w:val="single"/>
        </w:rPr>
        <w:t xml:space="preserve">Demosprudence focuses on the </w:t>
      </w:r>
      <w:r w:rsidRPr="00706E89">
        <w:rPr>
          <w:color w:val="000000" w:themeColor="text1"/>
          <w:highlight w:val="green"/>
          <w:u w:val="single"/>
        </w:rPr>
        <w:t>legitimating</w:t>
      </w:r>
      <w:r w:rsidRPr="00706E89">
        <w:rPr>
          <w:color w:val="000000" w:themeColor="text1"/>
          <w:u w:val="single"/>
        </w:rPr>
        <w:t xml:space="preserve"> effects of </w:t>
      </w:r>
      <w:r w:rsidRPr="00706E89">
        <w:rPr>
          <w:color w:val="000000" w:themeColor="text1"/>
          <w:highlight w:val="green"/>
          <w:u w:val="single"/>
        </w:rPr>
        <w:t>democratic action to produce</w:t>
      </w:r>
      <w:r w:rsidRPr="00706E89">
        <w:rPr>
          <w:color w:val="000000" w:themeColor="text1"/>
          <w:u w:val="single"/>
        </w:rPr>
        <w:t xml:space="preserve"> social, </w:t>
      </w:r>
      <w:r w:rsidRPr="00706E89">
        <w:rPr>
          <w:color w:val="000000" w:themeColor="text1"/>
          <w:highlight w:val="green"/>
          <w:u w:val="single"/>
        </w:rPr>
        <w:t>legal</w:t>
      </w:r>
      <w:r w:rsidRPr="00706E89">
        <w:rPr>
          <w:color w:val="000000" w:themeColor="text1"/>
          <w:u w:val="single"/>
        </w:rPr>
        <w:t xml:space="preserve">, </w:t>
      </w:r>
      <w:r w:rsidRPr="00706E89">
        <w:rPr>
          <w:color w:val="000000" w:themeColor="text1"/>
          <w:highlight w:val="green"/>
          <w:u w:val="single"/>
        </w:rPr>
        <w:t>and cultural change</w:t>
      </w:r>
      <w:r w:rsidRPr="00706E89">
        <w:rPr>
          <w:color w:val="000000" w:themeColor="text1"/>
          <w:sz w:val="16"/>
        </w:rPr>
        <w:t xml:space="preserve">. Although democratic accountability as a normative matter includes citizen mobilizations organized to influence a single election, a discrete piece of legislation, or a judicial victory, </w:t>
      </w:r>
      <w:r w:rsidRPr="00706E89">
        <w:rPr>
          <w:color w:val="000000" w:themeColor="text1"/>
          <w:u w:val="single"/>
        </w:rPr>
        <w:t>we focus on the interaction between lawmaking and popular, purposive mobilizations that seek significant, sustainable social, economic, and/or political change. Put differently, we seek to understand, analyze, and document those social movements that increase the extant democratic potential in our polity, and which do so in a way that produces durable social and legal change</w:t>
      </w:r>
      <w:r w:rsidRPr="00706E89">
        <w:rPr>
          <w:color w:val="000000" w:themeColor="text1"/>
          <w:sz w:val="16"/>
        </w:rPr>
        <w:t xml:space="preserve">. Whereas jurisprudence examines the extent to which the rights of “discrete and insular” minorities are protected by judges interpreting ordinary legal and constitutional doctrine,27 </w:t>
      </w:r>
      <w:r w:rsidRPr="00706E89">
        <w:rPr>
          <w:color w:val="000000" w:themeColor="text1"/>
          <w:u w:val="single"/>
        </w:rPr>
        <w:t xml:space="preserve">demosprudence explores the ways that political, economic, or social </w:t>
      </w:r>
      <w:r w:rsidRPr="00706E89">
        <w:rPr>
          <w:color w:val="000000" w:themeColor="text1"/>
          <w:highlight w:val="green"/>
          <w:u w:val="single"/>
        </w:rPr>
        <w:t>minorities</w:t>
      </w:r>
      <w:r w:rsidRPr="00706E89">
        <w:rPr>
          <w:color w:val="000000" w:themeColor="text1"/>
          <w:u w:val="single"/>
        </w:rPr>
        <w:t xml:space="preserve"> cannot simply rely on judicial decisions as the solution to their problems. </w:t>
      </w:r>
      <w:r w:rsidRPr="00706E89">
        <w:rPr>
          <w:color w:val="000000" w:themeColor="text1"/>
          <w:highlight w:val="green"/>
          <w:u w:val="single"/>
        </w:rPr>
        <w:t>Rather than turning over</w:t>
      </w:r>
      <w:r w:rsidRPr="00706E89">
        <w:rPr>
          <w:color w:val="000000" w:themeColor="text1"/>
          <w:u w:val="single"/>
        </w:rPr>
        <w:t xml:space="preserve"> their </w:t>
      </w:r>
      <w:r w:rsidRPr="00706E89">
        <w:rPr>
          <w:color w:val="000000" w:themeColor="text1"/>
          <w:highlight w:val="green"/>
          <w:u w:val="single"/>
        </w:rPr>
        <w:t>agency to lawyers</w:t>
      </w:r>
      <w:r w:rsidRPr="00706E89">
        <w:rPr>
          <w:color w:val="000000" w:themeColor="text1"/>
          <w:u w:val="single"/>
        </w:rPr>
        <w:t xml:space="preserve">, they </w:t>
      </w:r>
      <w:r w:rsidRPr="00706E89">
        <w:rPr>
          <w:color w:val="000000" w:themeColor="text1"/>
          <w:highlight w:val="green"/>
          <w:u w:val="single"/>
        </w:rPr>
        <w:t>must find a way to integrate lawyers</w:t>
      </w:r>
      <w:r w:rsidRPr="00706E89">
        <w:rPr>
          <w:color w:val="000000" w:themeColor="text1"/>
          <w:u w:val="single"/>
        </w:rPr>
        <w:t xml:space="preserve"> not as leaders but </w:t>
      </w:r>
      <w:r w:rsidRPr="00706E89">
        <w:rPr>
          <w:rStyle w:val="Emphasis"/>
          <w:color w:val="000000" w:themeColor="text1"/>
          <w:highlight w:val="green"/>
        </w:rPr>
        <w:t>as fellow advocates</w:t>
      </w:r>
      <w:r w:rsidRPr="00706E89">
        <w:rPr>
          <w:color w:val="000000" w:themeColor="text1"/>
          <w:sz w:val="16"/>
        </w:rPr>
        <w:t xml:space="preserve">. Borrowing a phrase from social theory, proponents of progressive social change must be advocates in themselves and for themselves and others. Understanding the roles played by social movements in producing durable social and legal change is central to our inquiry. A. Introducing Demosprudence As a method, </w:t>
      </w:r>
      <w:r w:rsidRPr="00706E89">
        <w:rPr>
          <w:color w:val="000000" w:themeColor="text1"/>
          <w:u w:val="single"/>
        </w:rPr>
        <w:t>demosprudence requires us to ask two overarching questions: (1) How and when do disadvantaged or weak minorities (whether political, economic, or identitarian) mobilize to protect their own rights in a majoritarian democracy?;</w:t>
      </w:r>
      <w:r w:rsidRPr="00706E89">
        <w:rPr>
          <w:color w:val="000000" w:themeColor="text1"/>
          <w:sz w:val="16"/>
        </w:rPr>
        <w:t xml:space="preserve"> and </w:t>
      </w:r>
      <w:r w:rsidRPr="00706E89">
        <w:rPr>
          <w:color w:val="000000" w:themeColor="text1"/>
          <w:u w:val="single"/>
        </w:rPr>
        <w:t>(2) Does the mobilization of these constituencies have a democracy-enhancing effect?</w:t>
      </w:r>
      <w:r w:rsidRPr="00706E89">
        <w:rPr>
          <w:color w:val="000000" w:themeColor="text1"/>
          <w:sz w:val="16"/>
        </w:rPr>
        <w:t xml:space="preserve"> By democracy enhancing, we mean that the mobilization opens up space to those previously excluded or marginalized and enables them to participate more fully in helping to make decisions that affect their lives.28 </w:t>
      </w:r>
      <w:r w:rsidRPr="00706E89">
        <w:rPr>
          <w:color w:val="000000" w:themeColor="text1"/>
          <w:u w:val="single"/>
        </w:rPr>
        <w:t>Demosprudence, therefore, is the study of the relationship between social movements and law in the creation of authoritative meaning within a democratic polity</w:t>
      </w:r>
      <w:r w:rsidRPr="00706E89">
        <w:rPr>
          <w:color w:val="000000" w:themeColor="text1"/>
          <w:sz w:val="16"/>
        </w:rPr>
        <w:t xml:space="preserve">.29 Unlike jurisprudence, which analyzes the work of judges acting in formal sites such as courts, or legisprudence,30 which produces a secondary literature about how the work of elected representatives is an important source of lawmaking,31 </w:t>
      </w:r>
      <w:r w:rsidRPr="00706E89">
        <w:rPr>
          <w:color w:val="000000" w:themeColor="text1"/>
          <w:highlight w:val="green"/>
          <w:u w:val="single"/>
        </w:rPr>
        <w:t>demosprudence focuses on</w:t>
      </w:r>
      <w:r w:rsidRPr="00706E89">
        <w:rPr>
          <w:color w:val="000000" w:themeColor="text1"/>
          <w:u w:val="single"/>
        </w:rPr>
        <w:t xml:space="preserve"> the </w:t>
      </w:r>
      <w:r w:rsidRPr="00706E89">
        <w:rPr>
          <w:color w:val="000000" w:themeColor="text1"/>
          <w:highlight w:val="green"/>
          <w:u w:val="single"/>
        </w:rPr>
        <w:t>ways</w:t>
      </w:r>
      <w:r w:rsidRPr="00706E89">
        <w:rPr>
          <w:color w:val="000000" w:themeColor="text1"/>
          <w:u w:val="single"/>
        </w:rPr>
        <w:t xml:space="preserve"> that ongoing </w:t>
      </w:r>
      <w:r w:rsidRPr="00706E89">
        <w:rPr>
          <w:color w:val="000000" w:themeColor="text1"/>
          <w:highlight w:val="green"/>
          <w:u w:val="single"/>
        </w:rPr>
        <w:t>collective action</w:t>
      </w:r>
      <w:r w:rsidRPr="00706E89">
        <w:rPr>
          <w:color w:val="000000" w:themeColor="text1"/>
          <w:u w:val="single"/>
        </w:rPr>
        <w:t xml:space="preserve"> by ordinary people </w:t>
      </w:r>
      <w:r w:rsidRPr="00706E89">
        <w:rPr>
          <w:color w:val="000000" w:themeColor="text1"/>
          <w:highlight w:val="green"/>
          <w:u w:val="single"/>
        </w:rPr>
        <w:t>can</w:t>
      </w:r>
      <w:r w:rsidRPr="00706E89">
        <w:rPr>
          <w:color w:val="000000" w:themeColor="text1"/>
          <w:u w:val="single"/>
        </w:rPr>
        <w:t xml:space="preserve"> permanently </w:t>
      </w:r>
      <w:r w:rsidRPr="00706E89">
        <w:rPr>
          <w:color w:val="000000" w:themeColor="text1"/>
          <w:highlight w:val="green"/>
          <w:u w:val="single"/>
        </w:rPr>
        <w:t>alter the practice of democracy by changing the people who make the law</w:t>
      </w:r>
      <w:r w:rsidRPr="00706E89">
        <w:rPr>
          <w:color w:val="000000" w:themeColor="text1"/>
          <w:u w:val="single"/>
        </w:rPr>
        <w:t xml:space="preserve"> and the landscape in which that law is made</w:t>
      </w:r>
      <w:r w:rsidRPr="00706E89">
        <w:rPr>
          <w:color w:val="000000" w:themeColor="text1"/>
          <w:sz w:val="16"/>
        </w:rPr>
        <w:t xml:space="preserve">.32 Scholars of jurisprudence focus on the collection of rules imposed by authority and interpreted by jurists; scholars of legisprudence see the legislator or elected official as the pivotal actor. </w:t>
      </w:r>
      <w:r w:rsidRPr="00706E89">
        <w:rPr>
          <w:color w:val="000000" w:themeColor="text1"/>
          <w:u w:val="single"/>
        </w:rPr>
        <w:t>Scholars of demosprudence, by contrast, draw attention to the “dynamic constituencies” who call power to account through their participation in “contentious” politics and other forms of legal meaning making that also call democracy to account.</w:t>
      </w:r>
      <w:r w:rsidRPr="00706E89">
        <w:rPr>
          <w:color w:val="000000" w:themeColor="text1"/>
          <w:sz w:val="16"/>
        </w:rPr>
        <w:t xml:space="preserve">33 Constituencies refer to those actors who make up the body of support for leaders and elites in the process of governing or policy change. We use the term “constituencies of accountability” to refer to those groups who are not committed primarily to any particular person or leader, but rather to a particular vision of change against which they measure the effectiveness of those using state power. We should be clear that demosprudence is not a philosophy of the left or the right. Neither is it the philosophy of unmediated preference gathering (like the populist initiative process or the market). Rather, demosprudence represents a philosophical commitment to the lawmaking force of meaningful participatory democracy. It is true that we deploy the interpretive device of demosprudence to examine social movements that represent those who were not part of the “consent community” and who challenge the legitimacy of those rules that flowed from the period of their exclusion or those rules that continue to exclude them. We are also interested in social movements where the principle at stake is democracy enhancing. But we want to reflect on the democracy-enhancing and meaning-making capacity of the conservative social movements of the 1980s and 1990s, not just the democratic meaning-making role of the civil rights or women’s rights movements of the 1960s and 1970s. For example, even though it is commonly defined by its conservative agenda, elements of the property rights movement are aimed at improving the confidence we have that the government works for the common good and not in the service of corporate special interests. We hope to encourage greater attention to the lawmaking (not just election-defining) </w:t>
      </w:r>
      <w:r w:rsidRPr="00706E89">
        <w:rPr>
          <w:color w:val="000000" w:themeColor="text1"/>
          <w:u w:val="single"/>
        </w:rPr>
        <w:t>effects of movements ranging from the abolitionists and suffragettes</w:t>
      </w:r>
      <w:r w:rsidRPr="00706E89">
        <w:rPr>
          <w:color w:val="000000" w:themeColor="text1"/>
          <w:sz w:val="16"/>
        </w:rPr>
        <w:t xml:space="preserve"> to the evangelical Christian, property rights, and gun rights movements of today.</w:t>
      </w:r>
      <w:r w:rsidRPr="00706E89">
        <w:rPr>
          <w:color w:val="000000" w:themeColor="text1"/>
          <w:u w:val="single"/>
        </w:rPr>
        <w:t xml:space="preserve"> To that extent, they are worth exploring through the lens of demosprudence because they arguably expand the quotient of democratic legitimacy.</w:t>
      </w:r>
      <w:r w:rsidRPr="00706E89">
        <w:rPr>
          <w:color w:val="000000" w:themeColor="text1"/>
          <w:sz w:val="16"/>
        </w:rPr>
        <w:t xml:space="preserve"> As a methodology, we use the term demosprudence to invite empirical, comparative, and historical analysis of social movements whose aim has been political change defined more broadly than simply the effort to elect a candidate of choice or to influence the outcome of a single election.34 Demosprudence, in other words, is not primarily the study of electoral campaigns. Rather, it invokes a particular kind of challenge, which Sidney Tarrow calls “contentious politics.”35 </w:t>
      </w:r>
      <w:r w:rsidRPr="00706E89">
        <w:rPr>
          <w:b/>
          <w:bCs/>
          <w:color w:val="000000" w:themeColor="text1"/>
          <w:u w:val="single"/>
        </w:rPr>
        <w:t xml:space="preserve">The methodology of </w:t>
      </w:r>
      <w:r w:rsidRPr="00706E89">
        <w:rPr>
          <w:b/>
          <w:bCs/>
          <w:color w:val="000000" w:themeColor="text1"/>
          <w:highlight w:val="green"/>
          <w:u w:val="single"/>
        </w:rPr>
        <w:t>demosprudence is organized around</w:t>
      </w:r>
      <w:r w:rsidRPr="00706E89">
        <w:rPr>
          <w:b/>
          <w:bCs/>
          <w:color w:val="000000" w:themeColor="text1"/>
          <w:u w:val="single"/>
        </w:rPr>
        <w:t xml:space="preserve"> the </w:t>
      </w:r>
      <w:r w:rsidRPr="00706E89">
        <w:rPr>
          <w:b/>
          <w:bCs/>
          <w:color w:val="000000" w:themeColor="text1"/>
          <w:highlight w:val="green"/>
          <w:u w:val="single"/>
        </w:rPr>
        <w:t>evolving</w:t>
      </w:r>
      <w:r w:rsidRPr="00706E89">
        <w:rPr>
          <w:b/>
          <w:bCs/>
          <w:color w:val="000000" w:themeColor="text1"/>
          <w:u w:val="single"/>
        </w:rPr>
        <w:t xml:space="preserve"> secondary </w:t>
      </w:r>
      <w:r w:rsidRPr="00706E89">
        <w:rPr>
          <w:b/>
          <w:bCs/>
          <w:color w:val="000000" w:themeColor="text1"/>
          <w:highlight w:val="green"/>
          <w:u w:val="single"/>
        </w:rPr>
        <w:t>literature in law</w:t>
      </w:r>
      <w:r w:rsidRPr="00706E89">
        <w:rPr>
          <w:b/>
          <w:bCs/>
          <w:color w:val="000000" w:themeColor="text1"/>
          <w:u w:val="single"/>
        </w:rPr>
        <w:t xml:space="preserve"> and legal studies </w:t>
      </w:r>
      <w:r w:rsidRPr="00706E89">
        <w:rPr>
          <w:b/>
          <w:bCs/>
          <w:color w:val="000000" w:themeColor="text1"/>
          <w:highlight w:val="green"/>
          <w:u w:val="single"/>
        </w:rPr>
        <w:t>analyzing the role of citizen mobilizations in</w:t>
      </w:r>
      <w:r w:rsidRPr="00706E89">
        <w:rPr>
          <w:color w:val="000000" w:themeColor="text1"/>
          <w:sz w:val="16"/>
        </w:rPr>
        <w:t xml:space="preserve"> authoring new laws,</w:t>
      </w:r>
      <w:r w:rsidRPr="00706E89">
        <w:rPr>
          <w:b/>
          <w:bCs/>
          <w:color w:val="000000" w:themeColor="text1"/>
          <w:u w:val="single"/>
        </w:rPr>
        <w:t xml:space="preserve"> </w:t>
      </w:r>
      <w:r w:rsidRPr="00706E89">
        <w:rPr>
          <w:b/>
          <w:bCs/>
          <w:color w:val="000000" w:themeColor="text1"/>
          <w:highlight w:val="green"/>
          <w:u w:val="single"/>
        </w:rPr>
        <w:t>changing</w:t>
      </w:r>
      <w:r w:rsidRPr="00706E89">
        <w:rPr>
          <w:b/>
          <w:bCs/>
          <w:color w:val="000000" w:themeColor="text1"/>
          <w:u w:val="single"/>
        </w:rPr>
        <w:t xml:space="preserve"> the </w:t>
      </w:r>
      <w:r w:rsidRPr="00706E89">
        <w:rPr>
          <w:b/>
          <w:bCs/>
          <w:color w:val="000000" w:themeColor="text1"/>
          <w:highlight w:val="green"/>
          <w:u w:val="single"/>
        </w:rPr>
        <w:t>meaning of existing laws</w:t>
      </w:r>
      <w:r w:rsidRPr="00706E89">
        <w:rPr>
          <w:b/>
          <w:bCs/>
          <w:color w:val="000000" w:themeColor="text1"/>
          <w:u w:val="single"/>
        </w:rPr>
        <w:t>, and producing a more democratic understanding of how power functions in representational relationships</w:t>
      </w:r>
      <w:r w:rsidRPr="00706E89">
        <w:rPr>
          <w:color w:val="000000" w:themeColor="text1"/>
          <w:sz w:val="16"/>
        </w:rPr>
        <w:t xml:space="preserve">. Such an effort emphasizes the tools that </w:t>
      </w:r>
      <w:r w:rsidRPr="00706E89">
        <w:rPr>
          <w:color w:val="000000" w:themeColor="text1"/>
          <w:u w:val="single"/>
        </w:rPr>
        <w:t xml:space="preserve">social movements use to make law and the role of ordinary people whose collective struggle and collective commitments inform the lawmaking process. We argue that </w:t>
      </w:r>
      <w:r w:rsidRPr="00706E89">
        <w:rPr>
          <w:color w:val="000000" w:themeColor="text1"/>
          <w:highlight w:val="green"/>
          <w:u w:val="single"/>
        </w:rPr>
        <w:t>the power of social groups is</w:t>
      </w:r>
      <w:r w:rsidRPr="00706E89">
        <w:rPr>
          <w:color w:val="000000" w:themeColor="text1"/>
          <w:u w:val="single"/>
        </w:rPr>
        <w:t xml:space="preserve"> found </w:t>
      </w:r>
      <w:r w:rsidRPr="00706E89">
        <w:rPr>
          <w:color w:val="000000" w:themeColor="text1"/>
          <w:highlight w:val="green"/>
          <w:u w:val="single"/>
        </w:rPr>
        <w:t>in normal politics, but its</w:t>
      </w:r>
      <w:r w:rsidRPr="00706E89">
        <w:rPr>
          <w:color w:val="000000" w:themeColor="text1"/>
          <w:u w:val="single"/>
        </w:rPr>
        <w:t xml:space="preserve"> more </w:t>
      </w:r>
      <w:r w:rsidRPr="00706E89">
        <w:rPr>
          <w:color w:val="000000" w:themeColor="text1"/>
          <w:highlight w:val="green"/>
          <w:u w:val="single"/>
        </w:rPr>
        <w:t>important role is in constitutive politics</w:t>
      </w:r>
      <w:r w:rsidRPr="00706E89">
        <w:rPr>
          <w:color w:val="000000" w:themeColor="text1"/>
          <w:u w:val="single"/>
        </w:rPr>
        <w:t>.</w:t>
      </w:r>
      <w:r w:rsidRPr="00706E89">
        <w:rPr>
          <w:color w:val="000000" w:themeColor="text1"/>
          <w:sz w:val="16"/>
        </w:rPr>
        <w:t xml:space="preserve"> Demosprudence is in the nature of an acid bath to remove the corrosion that has isolated the realm of the state from the legitimizing power of the people, except as it is expressed through conventional partisan politics and the act of representation by elites. As a practice, </w:t>
      </w:r>
      <w:r w:rsidRPr="00706E89">
        <w:rPr>
          <w:color w:val="000000" w:themeColor="text1"/>
          <w:u w:val="single"/>
        </w:rPr>
        <w:t xml:space="preserve">demosprudence trains its sights on the lawyer or public citizen who functions as a crucial source of moral authority and democratic legitimacy in facilitating the interaction between social movements and formal lawmaking. Demosprudence is a way to examine how lawyers and other public citizens represent social movements to make law. </w:t>
      </w:r>
      <w:r w:rsidRPr="00706E89">
        <w:rPr>
          <w:color w:val="000000" w:themeColor="text1"/>
          <w:highlight w:val="green"/>
          <w:u w:val="single"/>
        </w:rPr>
        <w:t>Rather than focus on</w:t>
      </w:r>
      <w:r w:rsidRPr="00706E89">
        <w:rPr>
          <w:color w:val="000000" w:themeColor="text1"/>
          <w:u w:val="single"/>
        </w:rPr>
        <w:t xml:space="preserve"> the multiple </w:t>
      </w:r>
      <w:r w:rsidRPr="00706E89">
        <w:rPr>
          <w:color w:val="000000" w:themeColor="text1"/>
          <w:highlight w:val="green"/>
          <w:u w:val="single"/>
        </w:rPr>
        <w:t>ways in which lawyers guide</w:t>
      </w:r>
      <w:r w:rsidRPr="00706E89">
        <w:rPr>
          <w:color w:val="000000" w:themeColor="text1"/>
          <w:u w:val="single"/>
        </w:rPr>
        <w:t xml:space="preserve"> movement </w:t>
      </w:r>
      <w:r w:rsidRPr="00706E89">
        <w:rPr>
          <w:color w:val="000000" w:themeColor="text1"/>
          <w:highlight w:val="green"/>
          <w:u w:val="single"/>
        </w:rPr>
        <w:t>activists through</w:t>
      </w:r>
      <w:r w:rsidRPr="00706E89">
        <w:rPr>
          <w:color w:val="000000" w:themeColor="text1"/>
          <w:u w:val="single"/>
        </w:rPr>
        <w:t xml:space="preserve"> the thickets of </w:t>
      </w:r>
      <w:r w:rsidRPr="00706E89">
        <w:rPr>
          <w:color w:val="000000" w:themeColor="text1"/>
          <w:highlight w:val="green"/>
          <w:u w:val="single"/>
        </w:rPr>
        <w:t>law, we want to focus on</w:t>
      </w:r>
      <w:r w:rsidRPr="00706E89">
        <w:rPr>
          <w:color w:val="000000" w:themeColor="text1"/>
          <w:u w:val="single"/>
        </w:rPr>
        <w:t xml:space="preserve"> the </w:t>
      </w:r>
      <w:r w:rsidRPr="00706E89">
        <w:rPr>
          <w:color w:val="000000" w:themeColor="text1"/>
          <w:highlight w:val="green"/>
          <w:u w:val="single"/>
        </w:rPr>
        <w:t>ways in which movement activists</w:t>
      </w:r>
      <w:r w:rsidRPr="00706E89">
        <w:rPr>
          <w:color w:val="000000" w:themeColor="text1"/>
          <w:u w:val="single"/>
        </w:rPr>
        <w:t xml:space="preserve"> and a mobilized community can </w:t>
      </w:r>
      <w:r w:rsidRPr="00706E89">
        <w:rPr>
          <w:color w:val="000000" w:themeColor="text1"/>
          <w:highlight w:val="green"/>
          <w:u w:val="single"/>
        </w:rPr>
        <w:t xml:space="preserve">change </w:t>
      </w:r>
      <w:r w:rsidRPr="00706E89">
        <w:rPr>
          <w:rStyle w:val="Emphasis"/>
          <w:color w:val="000000" w:themeColor="text1"/>
          <w:highlight w:val="green"/>
        </w:rPr>
        <w:t>thinking about</w:t>
      </w:r>
      <w:r w:rsidRPr="00706E89">
        <w:rPr>
          <w:rStyle w:val="Emphasis"/>
          <w:color w:val="000000" w:themeColor="text1"/>
        </w:rPr>
        <w:t xml:space="preserve"> the content of </w:t>
      </w:r>
      <w:r w:rsidRPr="00706E89">
        <w:rPr>
          <w:rStyle w:val="Emphasis"/>
          <w:color w:val="000000" w:themeColor="text1"/>
          <w:highlight w:val="green"/>
        </w:rPr>
        <w:t>law</w:t>
      </w:r>
      <w:r w:rsidRPr="00706E89">
        <w:rPr>
          <w:color w:val="000000" w:themeColor="text1"/>
          <w:highlight w:val="green"/>
          <w:u w:val="single"/>
        </w:rPr>
        <w:t xml:space="preserve"> and</w:t>
      </w:r>
      <w:r w:rsidRPr="00706E89">
        <w:rPr>
          <w:color w:val="000000" w:themeColor="text1"/>
          <w:u w:val="single"/>
        </w:rPr>
        <w:t xml:space="preserve"> thus </w:t>
      </w:r>
      <w:r w:rsidRPr="00706E89">
        <w:rPr>
          <w:rStyle w:val="Emphasis"/>
          <w:color w:val="000000" w:themeColor="text1"/>
          <w:highlight w:val="green"/>
        </w:rPr>
        <w:t>the horizon of the possible</w:t>
      </w:r>
      <w:r w:rsidRPr="00706E89">
        <w:rPr>
          <w:color w:val="000000" w:themeColor="text1"/>
          <w:u w:val="single"/>
        </w:rPr>
        <w:t xml:space="preserve"> and sustainable.</w:t>
      </w:r>
      <w:r w:rsidRPr="00706E89">
        <w:rPr>
          <w:color w:val="000000" w:themeColor="text1"/>
          <w:sz w:val="16"/>
        </w:rPr>
        <w:t xml:space="preserve"> Borrowing from Thomas Stoddard’s terminology, </w:t>
      </w:r>
      <w:r w:rsidRPr="00706E89">
        <w:rPr>
          <w:color w:val="000000" w:themeColor="text1"/>
          <w:u w:val="single"/>
        </w:rPr>
        <w:t>we emphasize the role of culture shifting</w:t>
      </w:r>
      <w:r w:rsidRPr="00706E89">
        <w:rPr>
          <w:color w:val="000000" w:themeColor="text1"/>
          <w:sz w:val="16"/>
        </w:rPr>
        <w:t xml:space="preserve">, not just rule shifting, in producing durable social change.36 Through this process </w:t>
      </w:r>
      <w:r w:rsidRPr="00706E89">
        <w:rPr>
          <w:color w:val="000000" w:themeColor="text1"/>
          <w:u w:val="single"/>
        </w:rPr>
        <w:t>we aim to engage academics, activists, policymakers, and ordinary people in a larger conversation about the interaction between legal culture and popular mobilization, to supplement the court-centered view of law, and to specify the relationship between lawmaking and social movements</w:t>
      </w:r>
      <w:r w:rsidRPr="00706E89">
        <w:rPr>
          <w:color w:val="000000" w:themeColor="text1"/>
          <w:sz w:val="16"/>
        </w:rPr>
        <w:t xml:space="preserve">. This is a conversation about how lawyer-citizens </w:t>
      </w:r>
      <w:r w:rsidRPr="00706E89">
        <w:rPr>
          <w:color w:val="000000" w:themeColor="text1"/>
          <w:u w:val="single"/>
        </w:rPr>
        <w:t>working with social movement activistsauthorize new meanings for lawmaking and thus challenge existing centers of power in service of democracy.</w:t>
      </w:r>
    </w:p>
    <w:p w14:paraId="4341146C" w14:textId="77777777" w:rsidR="00B87BBE" w:rsidRDefault="00B87BBE" w:rsidP="00B87BBE">
      <w:pPr>
        <w:rPr>
          <w:color w:val="000000" w:themeColor="text1"/>
          <w:u w:val="single"/>
        </w:rPr>
      </w:pPr>
    </w:p>
    <w:p w14:paraId="32B95E15" w14:textId="77777777" w:rsidR="00B87BBE" w:rsidRPr="009E169B" w:rsidRDefault="00B87BBE" w:rsidP="00B87BBE">
      <w:pPr>
        <w:pStyle w:val="Heading4"/>
      </w:pPr>
      <w:r>
        <w:t xml:space="preserve">AND – prisons are AFF ground – sentencing in the resolution proves </w:t>
      </w:r>
    </w:p>
    <w:p w14:paraId="0C5B2638" w14:textId="77777777" w:rsidR="00B87BBE" w:rsidRDefault="00B87BBE" w:rsidP="00B87BBE">
      <w:pPr>
        <w:pStyle w:val="Heading2"/>
      </w:pPr>
      <w:r>
        <w:t>T – Enact</w:t>
      </w:r>
    </w:p>
    <w:p w14:paraId="1FD5FCFA" w14:textId="77777777" w:rsidR="00B87BBE" w:rsidRDefault="00B87BBE" w:rsidP="00B87BBE">
      <w:pPr>
        <w:pStyle w:val="Heading3"/>
      </w:pPr>
      <w:r>
        <w:t>2AC – Enact – Frontline</w:t>
      </w:r>
    </w:p>
    <w:p w14:paraId="6F56B2FF" w14:textId="77777777" w:rsidR="00B87BBE" w:rsidRDefault="00B87BBE" w:rsidP="00B87BBE">
      <w:pPr>
        <w:pStyle w:val="Heading4"/>
        <w:numPr>
          <w:ilvl w:val="0"/>
          <w:numId w:val="27"/>
        </w:numPr>
        <w:spacing w:line="254" w:lineRule="auto"/>
        <w:rPr>
          <w:rFonts w:eastAsiaTheme="minorEastAsia"/>
          <w:color w:val="000000"/>
        </w:rPr>
      </w:pPr>
      <w:r>
        <w:rPr>
          <w:rFonts w:eastAsiaTheme="minorEastAsia"/>
          <w:color w:val="000000"/>
        </w:rPr>
        <w:t>Counter interpretation -- “Enact” means to performatively bring into being through reflexive knowledge and is distinct from representation which de-links observation from action</w:t>
      </w:r>
    </w:p>
    <w:p w14:paraId="6C1DD8F8" w14:textId="77777777" w:rsidR="00B87BBE" w:rsidRDefault="00B87BBE" w:rsidP="00B87BBE">
      <w:pPr>
        <w:spacing w:line="254" w:lineRule="auto"/>
        <w:rPr>
          <w:color w:val="000000"/>
        </w:rPr>
      </w:pPr>
      <w:r>
        <w:rPr>
          <w:rStyle w:val="gmail-style13ptbold"/>
          <w:b/>
          <w:bCs/>
          <w:color w:val="000000"/>
          <w:sz w:val="26"/>
          <w:szCs w:val="26"/>
        </w:rPr>
        <w:t>Morawski 11</w:t>
      </w:r>
    </w:p>
    <w:p w14:paraId="50199781" w14:textId="77777777" w:rsidR="00B87BBE" w:rsidRDefault="00B87BBE" w:rsidP="00B87BBE">
      <w:pPr>
        <w:spacing w:line="254" w:lineRule="auto"/>
        <w:rPr>
          <w:color w:val="000000"/>
        </w:rPr>
      </w:pPr>
      <w:r>
        <w:rPr>
          <w:color w:val="000000"/>
        </w:rPr>
        <w:t xml:space="preserve">[Jill Morawski is Professor of Psychology, Wesleyan University, where she also is a member of the Science and Society Program and Feminist, Gender and Sexuality Studies Program. She currently is Director of Wesleyan University’s Center for the Humanities. 2011, “Our debates: Finding, fixing, and enacting reality”, Theory &amp; Psychology, </w:t>
      </w:r>
      <w:hyperlink r:id="rId35" w:history="1">
        <w:r>
          <w:rPr>
            <w:rStyle w:val="Hyperlink"/>
          </w:rPr>
          <w:t>https://journals.sagepub.com/doi/abs/10.1177/0959354310394475 //</w:t>
        </w:r>
      </w:hyperlink>
      <w:r>
        <w:rPr>
          <w:color w:val="000000"/>
        </w:rPr>
        <w:t xml:space="preserve"> gbs jacobs &amp; majeed]</w:t>
      </w:r>
    </w:p>
    <w:p w14:paraId="00D621FC" w14:textId="77777777" w:rsidR="00B87BBE" w:rsidRDefault="00B87BBE" w:rsidP="00B87BBE">
      <w:pPr>
        <w:rPr>
          <w:rStyle w:val="gmail-styleunderline"/>
          <w:color w:val="000000"/>
          <w:sz w:val="16"/>
          <w:szCs w:val="16"/>
        </w:rPr>
      </w:pPr>
      <w:r>
        <w:rPr>
          <w:rStyle w:val="gmail-styleunderline"/>
          <w:color w:val="000000"/>
          <w:sz w:val="16"/>
          <w:szCs w:val="16"/>
        </w:rPr>
        <w:t xml:space="preserve">Conceptualized somewhat differently, this (abstracted) view takes </w:t>
      </w:r>
      <w:r>
        <w:rPr>
          <w:rStyle w:val="gmail-styleunderline"/>
          <w:color w:val="000000"/>
        </w:rPr>
        <w:t>actors</w:t>
      </w:r>
      <w:r>
        <w:rPr>
          <w:rStyle w:val="gmail-styleunderline"/>
          <w:color w:val="000000"/>
          <w:sz w:val="16"/>
          <w:szCs w:val="16"/>
        </w:rPr>
        <w:t xml:space="preserve"> to </w:t>
      </w:r>
      <w:r>
        <w:rPr>
          <w:rStyle w:val="gmail-styleunderline"/>
          <w:color w:val="000000"/>
        </w:rPr>
        <w:t>exist in relational systems or, some propose, as revisable effects of systems or networks. Actors in such systems are not only persons and not entirely discrete entities.</w:t>
      </w:r>
      <w:r>
        <w:rPr>
          <w:rStyle w:val="gmail-styleunderline"/>
          <w:color w:val="000000"/>
          <w:sz w:val="16"/>
          <w:szCs w:val="16"/>
        </w:rPr>
        <w:t xml:space="preserve"> According to John Law (2004), People, technologies, “natural” phenomena, documents, non-human life forms, knowledges, social facts, collectivities and phenomena—all of these are relational effects, materials, being done in interaction. </w:t>
      </w:r>
      <w:r>
        <w:rPr>
          <w:rStyle w:val="gmail-styleunderline"/>
          <w:color w:val="000000"/>
        </w:rPr>
        <w:t>Actors, then, also constitute networks that hold together for long enough to act in relation to something else</w:t>
      </w:r>
      <w:r>
        <w:rPr>
          <w:rStyle w:val="gmail-styleunderline"/>
          <w:color w:val="000000"/>
          <w:sz w:val="16"/>
          <w:szCs w:val="16"/>
        </w:rPr>
        <w:t xml:space="preserve">. (p. 632; see also Law, 2008) </w:t>
      </w:r>
      <w:r w:rsidRPr="00BB1393">
        <w:rPr>
          <w:b/>
          <w:bCs/>
          <w:color w:val="000000"/>
          <w:u w:val="single"/>
          <w:shd w:val="clear" w:color="auto" w:fill="00FF00"/>
        </w:rPr>
        <w:t>Entities are enacted; they are performative.</w:t>
      </w:r>
      <w:r w:rsidRPr="00BB1393">
        <w:rPr>
          <w:b/>
          <w:bCs/>
          <w:color w:val="000000"/>
          <w:u w:val="single"/>
        </w:rPr>
        <w:t xml:space="preserve"> Knowledge about them also is performative and, therefore, is indexical and non-conclusive</w:t>
      </w:r>
      <w:r w:rsidRPr="00BB1393">
        <w:rPr>
          <w:rStyle w:val="gmail-styleunderline"/>
          <w:color w:val="000000"/>
          <w:sz w:val="16"/>
          <w:szCs w:val="16"/>
          <w:u w:val="single"/>
        </w:rPr>
        <w:t xml:space="preserve"> (Woolgar, 1988). </w:t>
      </w:r>
      <w:r w:rsidRPr="00BB1393">
        <w:rPr>
          <w:rStyle w:val="gmail-styleunderline"/>
          <w:color w:val="000000"/>
          <w:u w:val="single"/>
        </w:rPr>
        <w:t>By contrast, the objectivity and subjectivity attending quantitative methods entail positive moves to fix the world by enabling certain kinds of claims about an underlying reality</w:t>
      </w:r>
      <w:r w:rsidRPr="00BB1393">
        <w:rPr>
          <w:rStyle w:val="gmail-styleunderline"/>
          <w:color w:val="000000"/>
          <w:sz w:val="16"/>
          <w:szCs w:val="16"/>
          <w:u w:val="single"/>
        </w:rPr>
        <w:t xml:space="preserve"> (Daston &amp; Galison, 2007). </w:t>
      </w:r>
      <w:r w:rsidRPr="00BB1393">
        <w:rPr>
          <w:b/>
          <w:bCs/>
          <w:color w:val="000000"/>
          <w:u w:val="single"/>
        </w:rPr>
        <w:t>Once reality or realities are understood to be enacted rather than</w:t>
      </w:r>
      <w:r w:rsidRPr="00BB1393">
        <w:rPr>
          <w:rStyle w:val="gmail-styleunderline"/>
          <w:color w:val="000000"/>
          <w:sz w:val="16"/>
          <w:szCs w:val="16"/>
          <w:u w:val="single"/>
        </w:rPr>
        <w:t xml:space="preserve"> (or just as they are) </w:t>
      </w:r>
      <w:r w:rsidRPr="00BB1393">
        <w:rPr>
          <w:b/>
          <w:bCs/>
          <w:color w:val="000000"/>
          <w:u w:val="single"/>
        </w:rPr>
        <w:t>found, this dichotomy dissolves</w:t>
      </w:r>
      <w:r w:rsidRPr="00BB1393">
        <w:rPr>
          <w:rStyle w:val="gmail-styleunderline"/>
          <w:color w:val="000000"/>
          <w:sz w:val="16"/>
          <w:szCs w:val="16"/>
          <w:u w:val="single"/>
        </w:rPr>
        <w:t xml:space="preserve"> (Bayer, 2008). Observers’ gazes are locatable, partial; objectivity is “situated” in the process of looking (Haraway, 1988). </w:t>
      </w:r>
      <w:r w:rsidRPr="00BB1393">
        <w:rPr>
          <w:b/>
          <w:bCs/>
          <w:color w:val="000000"/>
          <w:u w:val="single"/>
          <w:shd w:val="clear" w:color="auto" w:fill="00FF00"/>
        </w:rPr>
        <w:t>By enacting and not representing, transforming and not translating, observers become responsible actors but without</w:t>
      </w:r>
      <w:r w:rsidRPr="00BB1393">
        <w:rPr>
          <w:b/>
          <w:bCs/>
          <w:color w:val="000000"/>
          <w:u w:val="single"/>
        </w:rPr>
        <w:t xml:space="preserve"> “impartial authority” </w:t>
      </w:r>
      <w:r w:rsidRPr="00BB1393">
        <w:rPr>
          <w:b/>
          <w:bCs/>
          <w:color w:val="000000"/>
          <w:u w:val="single"/>
          <w:shd w:val="clear" w:color="auto" w:fill="00FF00"/>
        </w:rPr>
        <w:t>or detachment</w:t>
      </w:r>
      <w:r w:rsidRPr="00BB1393">
        <w:rPr>
          <w:rStyle w:val="gmail-styleunderline"/>
          <w:color w:val="000000"/>
          <w:sz w:val="16"/>
          <w:szCs w:val="16"/>
          <w:u w:val="single"/>
          <w:shd w:val="clear" w:color="auto" w:fill="00FF00"/>
        </w:rPr>
        <w:t>.</w:t>
      </w:r>
      <w:r w:rsidRPr="00BB1393">
        <w:rPr>
          <w:rStyle w:val="gmail-styleunderline"/>
          <w:color w:val="000000"/>
          <w:sz w:val="16"/>
          <w:szCs w:val="16"/>
          <w:u w:val="single"/>
        </w:rPr>
        <w:t xml:space="preserve"> And </w:t>
      </w:r>
      <w:r w:rsidRPr="00BB1393">
        <w:rPr>
          <w:b/>
          <w:bCs/>
          <w:color w:val="000000"/>
          <w:u w:val="single"/>
        </w:rPr>
        <w:t>observers’ actions are reflexive in that they change entities just as they investigate them, implicating and connecting the subjectivities of observers and objects alike</w:t>
      </w:r>
      <w:r w:rsidRPr="00BB1393">
        <w:rPr>
          <w:rStyle w:val="gmail-styleunderline"/>
          <w:color w:val="000000"/>
          <w:sz w:val="16"/>
          <w:szCs w:val="16"/>
          <w:u w:val="single"/>
        </w:rPr>
        <w:t xml:space="preserve"> (Morawski, 2005; Woolgar, 1988). Thus, </w:t>
      </w:r>
      <w:r w:rsidRPr="00BB1393">
        <w:rPr>
          <w:rStyle w:val="gmail-styleunderline"/>
          <w:color w:val="000000"/>
          <w:u w:val="single"/>
        </w:rPr>
        <w:t>subjectivity involves ontology as well as epistemology</w:t>
      </w:r>
      <w:r w:rsidRPr="00BB1393">
        <w:rPr>
          <w:rStyle w:val="gmail-styleunderline"/>
          <w:color w:val="000000"/>
          <w:sz w:val="16"/>
          <w:szCs w:val="16"/>
          <w:u w:val="single"/>
        </w:rPr>
        <w:t xml:space="preserve">. </w:t>
      </w:r>
      <w:r w:rsidRPr="00BB1393">
        <w:rPr>
          <w:b/>
          <w:bCs/>
          <w:color w:val="000000"/>
          <w:u w:val="single"/>
          <w:shd w:val="clear" w:color="auto" w:fill="00FF00"/>
        </w:rPr>
        <w:t>Performing or enacting in networks severs the dividing line between ontology and epistemology since our doing (knowledge production) is our making (ontology).</w:t>
      </w:r>
      <w:r>
        <w:rPr>
          <w:b/>
          <w:bCs/>
          <w:color w:val="000000"/>
        </w:rPr>
        <w:t xml:space="preserve"> </w:t>
      </w:r>
      <w:r>
        <w:rPr>
          <w:rStyle w:val="gmail-styleunderline"/>
          <w:color w:val="000000"/>
          <w:sz w:val="16"/>
          <w:szCs w:val="16"/>
        </w:rPr>
        <w:t xml:space="preserve">And the making is political (Law, 2004, 2008; Mol, 2002). As Law (2004) put it, </w:t>
      </w:r>
      <w:r>
        <w:rPr>
          <w:rStyle w:val="gmail-styleunderline"/>
          <w:color w:val="000000"/>
        </w:rPr>
        <w:t>“technoscience does its realities as well as the representations of those realities: that technoscience, in all its complex multiplicity, enacts worlds that are fit for its methods”</w:t>
      </w:r>
      <w:r>
        <w:rPr>
          <w:rStyle w:val="gmail-styleunderline"/>
          <w:color w:val="000000"/>
          <w:sz w:val="16"/>
          <w:szCs w:val="16"/>
        </w:rPr>
        <w:t xml:space="preserve"> (p. 639).</w:t>
      </w:r>
    </w:p>
    <w:p w14:paraId="31E26629" w14:textId="77777777" w:rsidR="00B87BBE" w:rsidRDefault="00B87BBE" w:rsidP="00B87BBE">
      <w:pPr>
        <w:pStyle w:val="Heading4"/>
        <w:numPr>
          <w:ilvl w:val="0"/>
          <w:numId w:val="27"/>
        </w:numPr>
      </w:pPr>
      <w:r>
        <w:t>Prefer our interpretation – interpreting debate via questions of knowledge production through performance is a net good because it forces a reorienting of our epistemologies – knowledge is the starting point for any question of educational value or fairness – if your education is bad and your claims to fairness are in bad faith then they should be rejected EVEN IF they win a risk of abuse</w:t>
      </w:r>
    </w:p>
    <w:p w14:paraId="01216518" w14:textId="15945771" w:rsidR="00B87BBE" w:rsidRDefault="00B87BBE" w:rsidP="00B87BBE"/>
    <w:p w14:paraId="76EB4C82" w14:textId="3BE31BDA" w:rsidR="00B87BBE" w:rsidRDefault="00B87BBE" w:rsidP="00B87BBE"/>
    <w:p w14:paraId="0EC04F89" w14:textId="77777777" w:rsidR="00B87BBE" w:rsidRDefault="00B87BBE" w:rsidP="00B87BBE">
      <w:pPr>
        <w:pStyle w:val="Heading2"/>
      </w:pPr>
      <w:r>
        <w:t xml:space="preserve">K – Lumpenproleteriatism </w:t>
      </w:r>
    </w:p>
    <w:p w14:paraId="02B7F07F" w14:textId="77777777" w:rsidR="00B87BBE" w:rsidRPr="00E74DDB" w:rsidRDefault="00B87BBE" w:rsidP="00B87BBE">
      <w:pPr>
        <w:pStyle w:val="Heading3"/>
      </w:pPr>
      <w:r>
        <w:t xml:space="preserve">2AC – Racial Cap – Frontline </w:t>
      </w:r>
    </w:p>
    <w:p w14:paraId="6591F4AD" w14:textId="77777777" w:rsidR="00B87BBE" w:rsidRPr="00025B75" w:rsidRDefault="00B87BBE" w:rsidP="00B87BBE">
      <w:pPr>
        <w:pStyle w:val="Heading4"/>
        <w:numPr>
          <w:ilvl w:val="0"/>
          <w:numId w:val="33"/>
        </w:numPr>
      </w:pPr>
      <w:r>
        <w:t xml:space="preserve">A radical republican interpretation better accounts for </w:t>
      </w:r>
      <w:r w:rsidRPr="001D06E7">
        <w:rPr>
          <w:u w:val="single"/>
        </w:rPr>
        <w:t>racialized accumulation</w:t>
      </w:r>
      <w:r>
        <w:t xml:space="preserve"> of value.  The racialized transition from convict leasing to penal labor was enabled by the punishment clause’s outline of </w:t>
      </w:r>
      <w:r w:rsidRPr="001D06E7">
        <w:rPr>
          <w:u w:val="single"/>
        </w:rPr>
        <w:t>badges and incidences of slave</w:t>
      </w:r>
      <w:r>
        <w:t xml:space="preserve">ry. Adopting the republican interpretation solves unequal access to assets through positive housing and labor rights. </w:t>
      </w:r>
    </w:p>
    <w:p w14:paraId="2B648810" w14:textId="77777777" w:rsidR="00B87BBE" w:rsidRDefault="00B87BBE" w:rsidP="00B87BBE">
      <w:pPr>
        <w:pStyle w:val="Heading4"/>
        <w:numPr>
          <w:ilvl w:val="0"/>
          <w:numId w:val="33"/>
        </w:numPr>
      </w:pPr>
      <w:r>
        <w:t>I</w:t>
      </w:r>
      <w:r w:rsidRPr="006D683B">
        <w:t>nterp</w:t>
      </w:r>
      <w:r>
        <w:t>retation</w:t>
      </w:r>
      <w:r w:rsidRPr="006D683B">
        <w:t xml:space="preserve"> </w:t>
      </w:r>
      <w:r>
        <w:t>–</w:t>
      </w:r>
      <w:r w:rsidRPr="006D683B">
        <w:t xml:space="preserve"> </w:t>
      </w:r>
      <w:r>
        <w:t xml:space="preserve">evaluate the effects of the AFF versus the K as competing political projects – this is a debate over methods and anything more than that is self-serving and arbitrary </w:t>
      </w:r>
    </w:p>
    <w:p w14:paraId="4AC497EB" w14:textId="77777777" w:rsidR="00B87BBE" w:rsidRPr="00025B75" w:rsidRDefault="00B87BBE" w:rsidP="00B87BBE">
      <w:pPr>
        <w:pStyle w:val="Heading4"/>
        <w:numPr>
          <w:ilvl w:val="0"/>
          <w:numId w:val="34"/>
        </w:numPr>
      </w:pPr>
      <w:r>
        <w:t xml:space="preserve">decision making – evaluating </w:t>
      </w:r>
      <w:r w:rsidRPr="00C2738B">
        <w:rPr>
          <w:u w:val="single"/>
        </w:rPr>
        <w:t>material harms</w:t>
      </w:r>
      <w:r>
        <w:t xml:space="preserve"> caused by the misinterpretation of the </w:t>
      </w:r>
      <w:r w:rsidRPr="00C2738B">
        <w:rPr>
          <w:u w:val="single"/>
        </w:rPr>
        <w:t>punishment cause</w:t>
      </w:r>
      <w:r>
        <w:t xml:space="preserve"> is key to addressing structural violence</w:t>
      </w:r>
    </w:p>
    <w:p w14:paraId="7304DE7F" w14:textId="77777777" w:rsidR="00B87BBE" w:rsidRDefault="00B87BBE" w:rsidP="00B87BBE">
      <w:pPr>
        <w:pStyle w:val="Heading4"/>
        <w:numPr>
          <w:ilvl w:val="0"/>
          <w:numId w:val="34"/>
        </w:numPr>
      </w:pPr>
      <w:r w:rsidRPr="006D683B">
        <w:t xml:space="preserve">education -- means we have debates unique to the </w:t>
      </w:r>
      <w:r w:rsidRPr="00C2738B">
        <w:rPr>
          <w:u w:val="single"/>
        </w:rPr>
        <w:t>knowledge production</w:t>
      </w:r>
      <w:r w:rsidRPr="006D683B">
        <w:t xml:space="preserve"> of the aff -- ensures learn both about the aff AND how it interacts with the scholarship of the 1nc</w:t>
      </w:r>
    </w:p>
    <w:p w14:paraId="1CD89CF5" w14:textId="77777777" w:rsidR="00B87BBE" w:rsidRDefault="00B87BBE" w:rsidP="00B87BBE">
      <w:pPr>
        <w:pStyle w:val="Heading4"/>
        <w:numPr>
          <w:ilvl w:val="0"/>
          <w:numId w:val="34"/>
        </w:numPr>
      </w:pPr>
      <w:r>
        <w:t xml:space="preserve">The affirmatives knowledge production is key – understanding the evolution of apparatuses of control are key to analysis of broader capitalist structure </w:t>
      </w:r>
    </w:p>
    <w:p w14:paraId="3D0A2F5B" w14:textId="77777777" w:rsidR="00B87BBE" w:rsidRDefault="00B87BBE" w:rsidP="00B87BBE">
      <w:r w:rsidRPr="00436936">
        <w:t xml:space="preserve">Alessandro </w:t>
      </w:r>
      <w:r w:rsidRPr="00436936">
        <w:rPr>
          <w:rStyle w:val="Style13ptBold"/>
        </w:rPr>
        <w:t>De Giorgi, 2018</w:t>
      </w:r>
      <w:r w:rsidRPr="00436936">
        <w:t xml:space="preserve"> (“Punishment, Marxism, and Political Economy,” Oxford Research Encyclopedia of Criminology, DOI: 10.1093/acrefore/9780190264079.013.358)</w:t>
      </w:r>
    </w:p>
    <w:p w14:paraId="4AC7936B" w14:textId="77777777" w:rsidR="00B87BBE" w:rsidRDefault="00B87BBE" w:rsidP="00B87BBE">
      <w:pPr>
        <w:rPr>
          <w:sz w:val="16"/>
        </w:rPr>
      </w:pPr>
      <w:r w:rsidRPr="00436936">
        <w:rPr>
          <w:rStyle w:val="Emphasis"/>
        </w:rPr>
        <w:t>The neo-Marxist criminological current known as political economy of punishment</w:t>
      </w:r>
      <w:r>
        <w:rPr>
          <w:rStyle w:val="Emphasis"/>
        </w:rPr>
        <w:t xml:space="preserve"> </w:t>
      </w:r>
      <w:r w:rsidRPr="00436936">
        <w:rPr>
          <w:rStyle w:val="Emphasis"/>
        </w:rPr>
        <w:t>hypothesizes the existence of a structural connection</w:t>
      </w:r>
      <w:r w:rsidRPr="00917174">
        <w:rPr>
          <w:sz w:val="16"/>
        </w:rPr>
        <w:t>—from both a historical and a contemporary perspective—</w:t>
      </w:r>
      <w:r w:rsidRPr="009A121B">
        <w:rPr>
          <w:rStyle w:val="Emphasis"/>
          <w:highlight w:val="yellow"/>
        </w:rPr>
        <w:t>between the evolution of capitalist systems of production and the transformations taking place in the field of punishment and social control</w:t>
      </w:r>
      <w:r w:rsidRPr="00917174">
        <w:rPr>
          <w:sz w:val="16"/>
        </w:rPr>
        <w:t xml:space="preserve">. Although materialist analyses of crime and punishment had emerged in the social sciences by the early 20th century (see Bonger, 1916), the foundation of the political economy of punishment is commonly attributed to the publication, in 1969, of the second edition of Georg Rusche and Otto Kirchheimer’s classic Punishment and Social Structure (1939/2003). This work was followed during the next two decades by a wave of “revisionist” histories of punishment (Foucault, 1975/1977; Ignatieff, 1978; Melossi &amp; Pavarini, 1977/1981; Platt, 1969). In the turbulent 1970s, these works constituted a turning point in penal historiography, because they demonstrated that </w:t>
      </w:r>
      <w:r w:rsidRPr="009A121B">
        <w:rPr>
          <w:rStyle w:val="Emphasis"/>
          <w:highlight w:val="yellow"/>
        </w:rPr>
        <w:t>a critical understanding of the evolution of modern penal systems can be achieved only by first deconstructing the dominant ideological apparatuses that, at different historical conjunctures, sustain and legitimize the state’s power to punish</w:t>
      </w:r>
      <w:r w:rsidRPr="00917174">
        <w:rPr>
          <w:sz w:val="16"/>
        </w:rPr>
        <w:t xml:space="preserve">. According to these historiographies, penal practices perform a much different role than simply protecting society from crime, and </w:t>
      </w:r>
      <w:r w:rsidRPr="009A121B">
        <w:rPr>
          <w:rStyle w:val="Emphasis"/>
          <w:highlight w:val="yellow"/>
        </w:rPr>
        <w:t>the latent functions of punishment can be grasped only by situating different penal technologies within the broader historical transformations of capitalist societies</w:t>
      </w:r>
      <w:r w:rsidRPr="00604FEA">
        <w:rPr>
          <w:rStyle w:val="Emphasis"/>
        </w:rPr>
        <w:t>. In this view, penal change is thus always connected to historically</w:t>
      </w:r>
      <w:r>
        <w:rPr>
          <w:rStyle w:val="Emphasis"/>
        </w:rPr>
        <w:t xml:space="preserve"> </w:t>
      </w:r>
      <w:r w:rsidRPr="00604FEA">
        <w:rPr>
          <w:rStyle w:val="Emphasis"/>
        </w:rPr>
        <w:t>determined relations of production and existing articulations of class power</w:t>
      </w:r>
      <w:r w:rsidRPr="00917174">
        <w:rPr>
          <w:sz w:val="16"/>
        </w:rPr>
        <w:t xml:space="preserve">. According to Rusche and Kirchheimer (1939/2003, p. 5): Every system of production tends to discover punishments which correspond to its productive relationships. </w:t>
      </w:r>
      <w:r w:rsidRPr="009A121B">
        <w:rPr>
          <w:rStyle w:val="Emphasis"/>
          <w:highlight w:val="yellow"/>
        </w:rPr>
        <w:t>It is thus necessary to investigate the origin and fate of penal systems,</w:t>
      </w:r>
      <w:r w:rsidRPr="00604FEA">
        <w:rPr>
          <w:rStyle w:val="Emphasis"/>
        </w:rPr>
        <w:t xml:space="preserve"> the use or avoidance of specific punishments, and the intensity of</w:t>
      </w:r>
      <w:r>
        <w:rPr>
          <w:rStyle w:val="Emphasis"/>
        </w:rPr>
        <w:t xml:space="preserve"> </w:t>
      </w:r>
      <w:r w:rsidRPr="00604FEA">
        <w:rPr>
          <w:rStyle w:val="Emphasis"/>
        </w:rPr>
        <w:t>penal practices as they are determined by social forces, above all by economic and</w:t>
      </w:r>
      <w:r>
        <w:rPr>
          <w:rStyle w:val="Emphasis"/>
        </w:rPr>
        <w:t xml:space="preserve"> </w:t>
      </w:r>
      <w:r w:rsidRPr="00604FEA">
        <w:rPr>
          <w:rStyle w:val="Emphasis"/>
        </w:rPr>
        <w:t>then fiscal forces.</w:t>
      </w:r>
      <w:r>
        <w:rPr>
          <w:rStyle w:val="Emphasis"/>
        </w:rPr>
        <w:t xml:space="preserve"> </w:t>
      </w:r>
      <w:r w:rsidRPr="00917174">
        <w:rPr>
          <w:sz w:val="16"/>
        </w:rPr>
        <w:t xml:space="preserve">Therefore, penal practices are always inscribed within a complex of juridical, political, and social institutions that have consolidated themselves in a relationship of structural coherence with specific capitalist economic formations. Notwithstanding their dominant ideological legitimation, </w:t>
      </w:r>
      <w:r w:rsidRPr="00604FEA">
        <w:rPr>
          <w:rStyle w:val="Emphasis"/>
        </w:rPr>
        <w:t>institutions of social control are not simply aimed at governing or</w:t>
      </w:r>
      <w:r>
        <w:rPr>
          <w:rStyle w:val="Emphasis"/>
        </w:rPr>
        <w:t xml:space="preserve"> </w:t>
      </w:r>
      <w:r w:rsidRPr="00604FEA">
        <w:rPr>
          <w:rStyle w:val="Emphasis"/>
        </w:rPr>
        <w:t>suppressing crime; rather</w:t>
      </w:r>
      <w:r w:rsidRPr="00917174">
        <w:rPr>
          <w:sz w:val="16"/>
        </w:rPr>
        <w:t xml:space="preserve">, by reinforcing the existing social order and its underlying structures of domination, </w:t>
      </w:r>
      <w:r w:rsidRPr="00604FEA">
        <w:rPr>
          <w:rStyle w:val="Emphasis"/>
        </w:rPr>
        <w:t>they actively contribute to concealing the structural</w:t>
      </w:r>
      <w:r>
        <w:rPr>
          <w:rStyle w:val="Emphasis"/>
        </w:rPr>
        <w:t xml:space="preserve"> </w:t>
      </w:r>
      <w:r w:rsidRPr="00604FEA">
        <w:rPr>
          <w:rStyle w:val="Emphasis"/>
        </w:rPr>
        <w:t>contradictions of the capitalist order</w:t>
      </w:r>
      <w:r w:rsidRPr="009A121B">
        <w:rPr>
          <w:rStyle w:val="Emphasis"/>
          <w:highlight w:val="yellow"/>
        </w:rPr>
        <w:t>. All penal systems are ultimately the expression of specific configurations of class and racial power, since they are charged with the task of preserving the existing social order against any form of resistance to it.</w:t>
      </w:r>
      <w:r>
        <w:rPr>
          <w:rStyle w:val="Emphasis"/>
        </w:rPr>
        <w:t xml:space="preserve"> </w:t>
      </w:r>
      <w:r w:rsidRPr="00917174">
        <w:rPr>
          <w:sz w:val="16"/>
        </w:rPr>
        <w:t xml:space="preserve">However, the complex relationships between relations of production and punitive practices and institutions should not be reduced to a mechanical correspondence between a society’s economic “structure” and its legal, political, or cultural “superstructure.” Indeed, the charge of economic determinism looming over materialist critiques of punishment was already clear to Georg Rusche in a seminal article he wrote in 1933, titled “Labor Market and Penal Sanction”: The social function of crime and criminal justice can be clarified far beyond previous research, if simple axioms of economic theory are used and one does not presuppose a more or less static and ahistorical system of class relations. . . . The dependency of crime and crime control on economic and historical conditions does not, however, provide a total explanation. These forces do not alone determine the object of our investigation and by themselves are limited and incomplete in several ways. . . . But, within these limits, certain mechanisms can be discovered by economic-historical analysis with sufficient accuracy. (Rusche, 1933/2014, p. 254) The economic field simply contributes, although from a preeminent position over other social forces, to shaping the structure and intensity of specific punitive systems. According to Rusche, the structural approach to punishment outlined in “Labor Market and Penal Sanction” was largely absent from the mainstream criminological theories of the time. Heavily influenced by either neoclassical or positivist frameworks, in Rusche’s own words those theories “are neither connected to economic theory, nor historically oriented. Rather, they imply a fixed social structure that doesn’t exist in reality, and they unconsciously characterize the social system as eternal and unchanging, rather than as a historical process” (Rusche, 1933/2014, p. 253). In outlining the main coordinates of the political economy of punishment, Rusche formulated two basic principles. The first is that </w:t>
      </w:r>
      <w:r w:rsidRPr="00917174">
        <w:rPr>
          <w:rStyle w:val="Emphasis"/>
        </w:rPr>
        <w:t>any penal system is ultimately inspired</w:t>
      </w:r>
      <w:r>
        <w:rPr>
          <w:rStyle w:val="Emphasis"/>
        </w:rPr>
        <w:t xml:space="preserve"> </w:t>
      </w:r>
      <w:r w:rsidRPr="00917174">
        <w:rPr>
          <w:rStyle w:val="Emphasis"/>
        </w:rPr>
        <w:t>by a logic of deterrence</w:t>
      </w:r>
      <w:r w:rsidRPr="00917174">
        <w:rPr>
          <w:sz w:val="16"/>
        </w:rPr>
        <w:t xml:space="preserve">—that is, by the aim of discouraging potential lawbreakers from violating the existing legal order. Second, </w:t>
      </w:r>
      <w:r w:rsidRPr="00917174">
        <w:rPr>
          <w:rStyle w:val="Emphasis"/>
        </w:rPr>
        <w:t>the contingent manifestations of the logic of</w:t>
      </w:r>
      <w:r>
        <w:rPr>
          <w:rStyle w:val="Emphasis"/>
        </w:rPr>
        <w:t xml:space="preserve"> </w:t>
      </w:r>
      <w:r w:rsidRPr="00917174">
        <w:rPr>
          <w:rStyle w:val="Emphasis"/>
        </w:rPr>
        <w:t>deterrence are subject to historical changes driven by dominant relations of power, which</w:t>
      </w:r>
      <w:r>
        <w:rPr>
          <w:rStyle w:val="Emphasis"/>
        </w:rPr>
        <w:t xml:space="preserve"> </w:t>
      </w:r>
      <w:r w:rsidRPr="00917174">
        <w:rPr>
          <w:rStyle w:val="Emphasis"/>
        </w:rPr>
        <w:t>in turn are shaped by the dynamics of capitalist labor markets</w:t>
      </w:r>
      <w:r w:rsidRPr="00917174">
        <w:rPr>
          <w:sz w:val="16"/>
        </w:rPr>
        <w:t xml:space="preserve">: Experience teaches us now that </w:t>
      </w:r>
      <w:r w:rsidRPr="009A121B">
        <w:rPr>
          <w:rStyle w:val="Emphasis"/>
          <w:highlight w:val="yellow"/>
        </w:rPr>
        <w:t>most crimes are committed by members of those strata who are burdened by strong social pressures and who are relatively disadvantaged in satisfying their needs when compared to other classes</w:t>
      </w:r>
      <w:r w:rsidRPr="00917174">
        <w:rPr>
          <w:sz w:val="16"/>
        </w:rPr>
        <w:t xml:space="preserve">. Therefore, a penal sanction, if it is not to be counterproductive, must be constituted in such a way that the classes that are most criminally inclined prefer to abstain from the forbidden acts [rather] than become victims of criminal punishment. (Rusche, 1933/2014, p. 254) Different articulations of penal power will thus emerge in relation to the changing material conditions faced in different historical moments by the most marginalized fractions of society. </w:t>
      </w:r>
      <w:r w:rsidRPr="009A121B">
        <w:rPr>
          <w:rStyle w:val="Emphasis"/>
          <w:highlight w:val="yellow"/>
        </w:rPr>
        <w:t>In order to be effective, penal practices and institutions will need to impose upon criminalized populations worse conditions of life than those available to the “deserving poor” who—despite their subordinate position in society</w:t>
      </w:r>
      <w:r w:rsidRPr="00917174">
        <w:rPr>
          <w:rStyle w:val="Emphasis"/>
        </w:rPr>
        <w:t>—nonetheless</w:t>
      </w:r>
      <w:r>
        <w:rPr>
          <w:rStyle w:val="Emphasis"/>
        </w:rPr>
        <w:t xml:space="preserve"> </w:t>
      </w:r>
      <w:r w:rsidRPr="00917174">
        <w:rPr>
          <w:rStyle w:val="Emphasis"/>
        </w:rPr>
        <w:t>conform to society’s norms. This means that the living conditions of the most marginal</w:t>
      </w:r>
      <w:r>
        <w:rPr>
          <w:rStyle w:val="Emphasis"/>
        </w:rPr>
        <w:t xml:space="preserve"> </w:t>
      </w:r>
      <w:r w:rsidRPr="00917174">
        <w:rPr>
          <w:rStyle w:val="Emphasis"/>
        </w:rPr>
        <w:t xml:space="preserve">sectors of the proletariat will define the standards against which </w:t>
      </w:r>
      <w:r w:rsidRPr="009A121B">
        <w:rPr>
          <w:rStyle w:val="Emphasis"/>
          <w:highlight w:val="yellow"/>
        </w:rPr>
        <w:t>penal authorities tailor the regime of “legal suffering” imposed on those who are punished</w:t>
      </w:r>
      <w:r w:rsidRPr="00917174">
        <w:rPr>
          <w:sz w:val="16"/>
        </w:rPr>
        <w:t xml:space="preserve">. The average conditions of life available at the bottom of society’s structure of inequality will determine the upper limit beyond which penal reforms cannot go without undermining the deterrent role of punishment. Borrowing again from Rusche, “all efforts to reform the punishment of criminals are inevitably limited by the situation of [the] lowest socially significant proletarian class that society wants to deter from criminal acts. All reform efforts, however humanitarian and well meaning, which attempt to go beyond this restriction, are condemned to utopianism” (Rusche, 1933/2014, pp. 255–256). In this sense, penal change does not descend from a linear progress toward humanitarianism, civilization, and reform. Instead, </w:t>
      </w:r>
      <w:r w:rsidRPr="00917174">
        <w:rPr>
          <w:rStyle w:val="Emphasis"/>
        </w:rPr>
        <w:t>any process of civilization of</w:t>
      </w:r>
      <w:r>
        <w:rPr>
          <w:rStyle w:val="Emphasis"/>
        </w:rPr>
        <w:t xml:space="preserve"> </w:t>
      </w:r>
      <w:r w:rsidRPr="00917174">
        <w:rPr>
          <w:rStyle w:val="Emphasis"/>
        </w:rPr>
        <w:t>punishment will encounter a structural limit represented by the principle of less</w:t>
      </w:r>
      <w:r>
        <w:rPr>
          <w:rStyle w:val="Emphasis"/>
        </w:rPr>
        <w:t xml:space="preserve"> </w:t>
      </w:r>
      <w:r w:rsidRPr="00917174">
        <w:rPr>
          <w:rStyle w:val="Emphasis"/>
        </w:rPr>
        <w:t>eligibility, to which any penal system must ultimately conform</w:t>
      </w:r>
      <w:r w:rsidRPr="00917174">
        <w:rPr>
          <w:sz w:val="16"/>
        </w:rPr>
        <w:t xml:space="preserve">. In pre-capitalist economic formations, the condition of marginal social classes was determined by factors related to feudal sociopolitical arrangements. These largely extra-economic social forces established the margins of exploitation of the labor force according to structures of social stratification based on relationships of personal servitude, which tied subordinated social groups to the landed aristocracy. </w:t>
      </w:r>
      <w:r w:rsidRPr="00917174">
        <w:rPr>
          <w:rStyle w:val="Emphasis"/>
        </w:rPr>
        <w:t>With the consolidation of capitalist relations of</w:t>
      </w:r>
      <w:r>
        <w:rPr>
          <w:rStyle w:val="Emphasis"/>
        </w:rPr>
        <w:t xml:space="preserve"> </w:t>
      </w:r>
      <w:r w:rsidRPr="00917174">
        <w:rPr>
          <w:rStyle w:val="Emphasis"/>
        </w:rPr>
        <w:t>production, the condition of the proletarian class increasingly became a function of</w:t>
      </w:r>
      <w:r>
        <w:rPr>
          <w:rStyle w:val="Emphasis"/>
        </w:rPr>
        <w:t xml:space="preserve"> </w:t>
      </w:r>
      <w:r w:rsidRPr="00917174">
        <w:rPr>
          <w:rStyle w:val="Emphasis"/>
        </w:rPr>
        <w:t xml:space="preserve">impersonal economic laws: </w:t>
      </w:r>
      <w:r w:rsidRPr="009A121B">
        <w:rPr>
          <w:rStyle w:val="Emphasis"/>
          <w:highlight w:val="yellow"/>
        </w:rPr>
        <w:t>the living standards of the proletariat became thus a direct result of capitalist processes of organization and exploitation of labor</w:t>
      </w:r>
      <w:r w:rsidRPr="00917174">
        <w:rPr>
          <w:rStyle w:val="Emphasis"/>
        </w:rPr>
        <w:t>. The invisible</w:t>
      </w:r>
      <w:r>
        <w:rPr>
          <w:rStyle w:val="Emphasis"/>
        </w:rPr>
        <w:t xml:space="preserve"> </w:t>
      </w:r>
      <w:r w:rsidRPr="00917174">
        <w:rPr>
          <w:rStyle w:val="Emphasis"/>
        </w:rPr>
        <w:t>dynamics of the market assigned workers a “fair price” for their labor: the larger the</w:t>
      </w:r>
      <w:r>
        <w:rPr>
          <w:rStyle w:val="Emphasis"/>
        </w:rPr>
        <w:t xml:space="preserve"> </w:t>
      </w:r>
      <w:r w:rsidRPr="00917174">
        <w:rPr>
          <w:rStyle w:val="Emphasis"/>
        </w:rPr>
        <w:t>supply of labor, the lower its value, and the worse the living conditions endured by the</w:t>
      </w:r>
      <w:r>
        <w:rPr>
          <w:rStyle w:val="Emphasis"/>
        </w:rPr>
        <w:t xml:space="preserve"> </w:t>
      </w:r>
      <w:r w:rsidRPr="00917174">
        <w:rPr>
          <w:rStyle w:val="Emphasis"/>
        </w:rPr>
        <w:t>proletarian class.</w:t>
      </w:r>
      <w:r w:rsidRPr="00917174">
        <w:rPr>
          <w:sz w:val="16"/>
        </w:rPr>
        <w:t xml:space="preserve"> Historical conjunctures characterized by a large surplus of labor are therefore also times of increased penal severity against the poorest and potentially rebellious fractions of the proletariat: Unemployed masses, who tend to commit crimes of desperation because of hunger and deprivation, will only be stopped from doing so through cruel penalties. The most effective penal policy seems to be severe corporal punishment, if not mass extermination. . . . </w:t>
      </w:r>
      <w:r w:rsidRPr="00917174">
        <w:rPr>
          <w:rStyle w:val="Emphasis"/>
        </w:rPr>
        <w:t>In a society in which workers are scarce, penal sanctions have</w:t>
      </w:r>
      <w:r>
        <w:rPr>
          <w:rStyle w:val="Emphasis"/>
        </w:rPr>
        <w:t xml:space="preserve"> </w:t>
      </w:r>
      <w:r w:rsidRPr="00917174">
        <w:rPr>
          <w:rStyle w:val="Emphasis"/>
        </w:rPr>
        <w:t>a completely different function. They do not have to stop hungry masses from</w:t>
      </w:r>
      <w:r>
        <w:rPr>
          <w:rStyle w:val="Emphasis"/>
        </w:rPr>
        <w:t xml:space="preserve"> </w:t>
      </w:r>
      <w:r w:rsidRPr="00917174">
        <w:rPr>
          <w:rStyle w:val="Emphasis"/>
        </w:rPr>
        <w:t>satisfying elementary needs. If everybody who wants to work can find work, if the</w:t>
      </w:r>
      <w:r>
        <w:rPr>
          <w:rStyle w:val="Emphasis"/>
        </w:rPr>
        <w:t xml:space="preserve"> </w:t>
      </w:r>
      <w:r w:rsidRPr="00917174">
        <w:rPr>
          <w:rStyle w:val="Emphasis"/>
        </w:rPr>
        <w:t>lowest social class consists of unskilled workers and not of wretched unemployed</w:t>
      </w:r>
      <w:r>
        <w:rPr>
          <w:rStyle w:val="Emphasis"/>
        </w:rPr>
        <w:t xml:space="preserve"> </w:t>
      </w:r>
      <w:r w:rsidRPr="00917174">
        <w:rPr>
          <w:rStyle w:val="Emphasis"/>
        </w:rPr>
        <w:t xml:space="preserve">workers, </w:t>
      </w:r>
      <w:r w:rsidRPr="009A121B">
        <w:rPr>
          <w:rStyle w:val="Emphasis"/>
          <w:highlight w:val="yellow"/>
        </w:rPr>
        <w:t>then punishment is required to make the unwilling work, and to teach other criminals that they have to content themselves with the income of an honest worker</w:t>
      </w:r>
      <w:r w:rsidRPr="00917174">
        <w:rPr>
          <w:rStyle w:val="Emphasis"/>
        </w:rPr>
        <w:t>.</w:t>
      </w:r>
      <w:r>
        <w:rPr>
          <w:rStyle w:val="Emphasis"/>
        </w:rPr>
        <w:t xml:space="preserve"> </w:t>
      </w:r>
      <w:r w:rsidRPr="00917174">
        <w:rPr>
          <w:sz w:val="16"/>
        </w:rPr>
        <w:t xml:space="preserve">(Rusche, 1933/2014, pp. 257–258) </w:t>
      </w:r>
      <w:r w:rsidRPr="00917174">
        <w:rPr>
          <w:rStyle w:val="Emphasis"/>
        </w:rPr>
        <w:t>The birth of the prison is inscribed</w:t>
      </w:r>
      <w:r w:rsidRPr="00917174">
        <w:rPr>
          <w:sz w:val="16"/>
        </w:rPr>
        <w:t xml:space="preserve"> </w:t>
      </w:r>
      <w:r w:rsidRPr="00917174">
        <w:rPr>
          <w:rStyle w:val="Emphasis"/>
        </w:rPr>
        <w:t>within</w:t>
      </w:r>
      <w:r w:rsidRPr="00917174">
        <w:rPr>
          <w:sz w:val="16"/>
        </w:rPr>
        <w:t xml:space="preserve"> the historical transition from a feudal penal regime to a modern one: from a system based on the destruction of the body of the condemned through the staging of torturous “spectacles of suffering” (Foucault, 1975/1977; Garland, 1990, pp. 213–247; Spierenburg, 1984) aimed at displaying the absolute power of the monarch, to </w:t>
      </w:r>
      <w:r w:rsidRPr="00917174">
        <w:rPr>
          <w:rStyle w:val="Emphasis"/>
        </w:rPr>
        <w:t>a system that spares the body of the criminal, so that</w:t>
      </w:r>
      <w:r>
        <w:rPr>
          <w:rStyle w:val="Emphasis"/>
        </w:rPr>
        <w:t xml:space="preserve"> </w:t>
      </w:r>
      <w:r w:rsidRPr="00917174">
        <w:rPr>
          <w:rStyle w:val="Emphasis"/>
        </w:rPr>
        <w:t xml:space="preserve">from its productivity can radiate the economic power of the capitalist. </w:t>
      </w:r>
      <w:r w:rsidRPr="009A121B">
        <w:rPr>
          <w:rStyle w:val="Emphasis"/>
          <w:highlight w:val="yellow"/>
        </w:rPr>
        <w:t>A new conception of time as a measure of labor</w:t>
      </w:r>
      <w:r w:rsidRPr="00917174">
        <w:rPr>
          <w:sz w:val="16"/>
        </w:rPr>
        <w:t xml:space="preserve"> (see Thompson, 1967), </w:t>
      </w:r>
      <w:r w:rsidRPr="009A121B">
        <w:rPr>
          <w:rStyle w:val="Emphasis"/>
          <w:highlight w:val="yellow"/>
        </w:rPr>
        <w:t>together with the generalization of the principle of exchange of equivalents, explains the parallel consolidation of the legal contract as a stipulation of work time and of the criminal sentence as a determination of prison time</w:t>
      </w:r>
      <w:r w:rsidRPr="00917174">
        <w:rPr>
          <w:sz w:val="16"/>
        </w:rPr>
        <w:t xml:space="preserve"> (Pashukanis, 1978). At first across northern Europe and later in the United States, </w:t>
      </w:r>
      <w:r w:rsidRPr="00917174">
        <w:rPr>
          <w:rStyle w:val="Emphasis"/>
        </w:rPr>
        <w:t>this new philosophy</w:t>
      </w:r>
      <w:r>
        <w:rPr>
          <w:rStyle w:val="Emphasis"/>
        </w:rPr>
        <w:t xml:space="preserve"> </w:t>
      </w:r>
      <w:r w:rsidRPr="00917174">
        <w:rPr>
          <w:rStyle w:val="Emphasis"/>
        </w:rPr>
        <w:t>inspired the construction of early institutions for the disciplinary confinement of the poor:</w:t>
      </w:r>
      <w:r>
        <w:rPr>
          <w:rStyle w:val="Emphasis"/>
        </w:rPr>
        <w:t xml:space="preserve"> </w:t>
      </w:r>
      <w:r w:rsidRPr="00917174">
        <w:rPr>
          <w:rStyle w:val="Emphasis"/>
        </w:rPr>
        <w:t>workhouses, poorhouses, houses of correction, bridewells, and later penitentiaries.</w:t>
      </w:r>
      <w:r>
        <w:rPr>
          <w:rStyle w:val="Emphasis"/>
        </w:rPr>
        <w:t xml:space="preserve"> </w:t>
      </w:r>
      <w:r w:rsidRPr="00917174">
        <w:rPr>
          <w:rStyle w:val="Emphasis"/>
        </w:rPr>
        <w:t>Confinement thus became the dominant practice for disciplining marginal classes</w:t>
      </w:r>
      <w:r w:rsidRPr="00917174">
        <w:rPr>
          <w:sz w:val="16"/>
        </w:rPr>
        <w:t xml:space="preserve">—the poor, vagrants, beggars, prostitutes, alcoholics, lunatics, criminals, etc. As Foucault stated in his March 21, 1973, lecture to the Collége de France: What is involved is a confinement for fixing individuals to and distributing them across social apparatuses. These institutions of confinement function, so to speak, adjoined to the apparatuses of production, transmission of knowledge, and repression, and they assure the kind of supplement of power the latter need in order to function. (Foucault, 2015, p. 208) </w:t>
      </w:r>
      <w:r w:rsidRPr="0072785D">
        <w:rPr>
          <w:rStyle w:val="Emphasis"/>
          <w:highlight w:val="yellow"/>
        </w:rPr>
        <w:t>The body of the punished was treated as a productive entity and as a potential source of value, and the new systems of control focused on correcting the attitudes, reshaping the morality, and disciplining the souls of the condemned.</w:t>
      </w:r>
      <w:r w:rsidRPr="00917174">
        <w:rPr>
          <w:rStyle w:val="Emphasis"/>
        </w:rPr>
        <w:t xml:space="preserve"> </w:t>
      </w:r>
      <w:r w:rsidRPr="00917174">
        <w:rPr>
          <w:sz w:val="16"/>
        </w:rPr>
        <w:t xml:space="preserve">Detention gradually emerged as the dominant form of correctional intervention for any kind of social deviance, what Michel Foucault defined in Madness and Civilization as “the great confinement” (Foucault, 1961/1988, pp. 38–64). Humanitarian sentiments played a limited role in the transformations just outlined, since penal reforms were easily reversed as soon as economic conditions changed again. In Punishment &amp; Social Structure, Rusche and Kirchheimer (1939/2003) offered an example of this dynamic in regard to early 18th century England. Here, the emergence of a large reserve army of labor prompted the reintroduction of cruel and torturous punishments, in a sudden departure from the ambitious reforms introduced only a few years earlier by philanthropists and enlightened penal authorities. Rusche and Kirchheimer observed that “the reform found fertile ground only because its humanitarian principles coincided with the economic necessities of the time. Now, when attempts were being made to give practical expression to these ideas, part of the base from which they arose had already ceased to exist” (Rusche &amp; Kirchheimer, 1939/2003, p. 84). Indeed, as soon as the economic utility of the new penal regime waned, the same progressive measures introduced by penal reformers promptly incorporated again elements of bare cruelty: “Neglect, intimidation, and torment of the inmates became the rule of the day, and they were given work only for their discomfort or for the profit to be gained” (Rusche &amp; Kirchheimer, 1939/2003, p. 85). In this changed context, Rusche and Kirchheimer continued, </w:t>
      </w:r>
      <w:r w:rsidRPr="0072785D">
        <w:rPr>
          <w:sz w:val="16"/>
          <w:highlight w:val="yellow"/>
        </w:rPr>
        <w:t>“</w:t>
      </w:r>
      <w:r w:rsidRPr="0072785D">
        <w:rPr>
          <w:rStyle w:val="Emphasis"/>
          <w:highlight w:val="yellow"/>
        </w:rPr>
        <w:t>prison labor became a method of torture” and “occupations of a purely punitive character were made as fatiguing as possible and were dragged out for unbearable lengths of time</w:t>
      </w:r>
      <w:r w:rsidRPr="00917174">
        <w:rPr>
          <w:rStyle w:val="Emphasis"/>
        </w:rPr>
        <w:t>”</w:t>
      </w:r>
      <w:r w:rsidRPr="00917174">
        <w:rPr>
          <w:sz w:val="16"/>
        </w:rPr>
        <w:t xml:space="preserve"> (Rusche &amp; Kirchheimer, 1939/2003, p. 112). Ultimately, Rusche and Kirchheimer’s analysis built upon the notion of primitive accumulation elaborated by Karl Marx in the first volume of Capital, which described the historical conjuncture at which an emerging capitalist system of production needed to create the conditions for its own development—that is, it had to subsume under the logic of capitalist valorization all preexisting relations of production and to forcibly transform free labor into wage labor. The constitutive contradiction of this process is clear: on the one hand, capital freed labor from the feudal ties of personal servitude that had entangled it until then; on the other hand, it immediately recaptured the productive potential of this “free” labor through a more sophisticated form of subordination. The particular kind of liberation of work brought about by the bourgeois revolutions of the late 18th and early 19th centuries thus proceeded in parallel with an ongoing expropriation of producers, which ultimately consigned them to a higher degree of subordination. As Marx wrote (1887/1976, p. 875): Hence, </w:t>
      </w:r>
      <w:r w:rsidRPr="0072785D">
        <w:rPr>
          <w:rStyle w:val="Emphasis"/>
          <w:highlight w:val="yellow"/>
        </w:rPr>
        <w:t>the historical movement which changes the producers into wage-workers appears, on the one hand, as their emancipation from serfdom and from the fetters of the guilds. . . . But, on the other hand, these new freedmen became sellers of themselves only after they had been robbed of all their own means of production, and of the guarantees of existence afforded by the old feudal arrangements.</w:t>
      </w:r>
      <w:r>
        <w:rPr>
          <w:rStyle w:val="Emphasis"/>
        </w:rPr>
        <w:t xml:space="preserve"> </w:t>
      </w:r>
      <w:r w:rsidRPr="00917174">
        <w:rPr>
          <w:sz w:val="16"/>
        </w:rPr>
        <w:t>Masses of destitute peasants expelled from the countryside in the aftermath of the enclosure of common land were forced to migrate to the industrializing cities of northern Europe, where they began to fill the ranks of the new poor. Violently dispossessed of its means of subsistence and brutally separated from the land, this proletariat-in-the-making initially appeared unable to adapt to the new conditions of production and reluctant to subject itself to the new organization of labor in the emerging factories. In the last pages of Capital, Marx evoked the violent fate awaiting the proto-proletariat: “The fathers of the present working class were chastised for their enforced transformation into vagabonds and paupers. Legislation treated them as ‘voluntary’ criminals, and assumed that it depended on their own goodwill to go on working under the old conditions that no longer existed” (Marx, 1887/1976, p. 896).</w:t>
      </w:r>
    </w:p>
    <w:p w14:paraId="656F5625" w14:textId="77777777" w:rsidR="00B87BBE" w:rsidRPr="007819D6" w:rsidRDefault="00B87BBE" w:rsidP="00B87BBE"/>
    <w:p w14:paraId="7B48C751" w14:textId="77777777" w:rsidR="00B87BBE" w:rsidRDefault="00B87BBE" w:rsidP="00B87BBE">
      <w:pPr>
        <w:pStyle w:val="Heading4"/>
        <w:numPr>
          <w:ilvl w:val="0"/>
          <w:numId w:val="33"/>
        </w:numPr>
      </w:pPr>
      <w:r>
        <w:t xml:space="preserve">The affirmative </w:t>
      </w:r>
      <w:r>
        <w:rPr>
          <w:i/>
        </w:rPr>
        <w:t>is</w:t>
      </w:r>
      <w:r>
        <w:t xml:space="preserve"> a historical material analysis – we focus on the historical precedent of slavery justified via centuries of enslavement and matricies of control – Extend Pope 19 – It started with convict leasing post-emancipation, then led to creation of vagrancy laws that criminalized being poor and marginalized, now it is mass incarceration and penal labor programs like PIECP and UNICOR</w:t>
      </w:r>
    </w:p>
    <w:p w14:paraId="321374A0" w14:textId="77777777" w:rsidR="00B87BBE" w:rsidRDefault="00B87BBE" w:rsidP="00B87BBE">
      <w:pPr>
        <w:pStyle w:val="Heading4"/>
        <w:numPr>
          <w:ilvl w:val="0"/>
          <w:numId w:val="33"/>
        </w:numPr>
      </w:pPr>
      <w:r>
        <w:t xml:space="preserve">Perm do both – Embrace a Marxist materialist frame while also ending the material harms that make substantive knowledge production possible </w:t>
      </w:r>
    </w:p>
    <w:p w14:paraId="2F6DDDE4" w14:textId="77777777" w:rsidR="00B87BBE" w:rsidRDefault="00B87BBE" w:rsidP="00B87BBE"/>
    <w:p w14:paraId="24E63D69" w14:textId="77777777" w:rsidR="00B87BBE" w:rsidRDefault="00B87BBE" w:rsidP="00B87BBE">
      <w:pPr>
        <w:pStyle w:val="Heading4"/>
      </w:pPr>
      <w:r>
        <w:t>There are 3 net benefits to the perm –</w:t>
      </w:r>
    </w:p>
    <w:p w14:paraId="2FCEA6DC" w14:textId="77777777" w:rsidR="00B87BBE" w:rsidRPr="007819D6" w:rsidRDefault="00B87BBE" w:rsidP="00B87BBE"/>
    <w:p w14:paraId="25E404DD" w14:textId="77777777" w:rsidR="00B87BBE" w:rsidRDefault="00B87BBE" w:rsidP="00B87BBE">
      <w:pPr>
        <w:pStyle w:val="Heading4"/>
        <w:numPr>
          <w:ilvl w:val="0"/>
          <w:numId w:val="35"/>
        </w:numPr>
      </w:pPr>
      <w:r>
        <w:rPr>
          <w:u w:val="single"/>
        </w:rPr>
        <w:t>Right to locomotion</w:t>
      </w:r>
      <w:r>
        <w:t xml:space="preserve"> – Penal labor denies it and creates a paradigm of ‘free’ labor to be exploited </w:t>
      </w:r>
    </w:p>
    <w:p w14:paraId="379B5BF1" w14:textId="77777777" w:rsidR="00B87BBE" w:rsidRDefault="00B87BBE" w:rsidP="00B87BBE">
      <w:pPr>
        <w:rPr>
          <w:sz w:val="16"/>
          <w:szCs w:val="16"/>
        </w:rPr>
      </w:pPr>
      <w:r w:rsidRPr="005619B4">
        <w:rPr>
          <w:b/>
          <w:sz w:val="26"/>
        </w:rPr>
        <w:t>Pope, ’19</w:t>
      </w:r>
      <w:r w:rsidRPr="005619B4">
        <w:t xml:space="preserve"> </w:t>
      </w:r>
      <w:r w:rsidRPr="005619B4">
        <w:rPr>
          <w:sz w:val="16"/>
          <w:szCs w:val="16"/>
        </w:rPr>
        <w:t>(James Gray Pope; Distinguished Professor of Law &amp; Sidney Reitman Scholar, Rutgers Law School; “Mass Incarceration, Convict Leasing, and the Thirteenth Amendment: A Revisionist Account</w:t>
      </w:r>
      <w:r>
        <w:rPr>
          <w:sz w:val="16"/>
          <w:szCs w:val="16"/>
        </w:rPr>
        <w:t>)—Rimmey Recut</w:t>
      </w:r>
    </w:p>
    <w:p w14:paraId="5E22F53B" w14:textId="77777777" w:rsidR="00B87BBE" w:rsidRPr="0001573E" w:rsidRDefault="00B87BBE" w:rsidP="00B87BBE">
      <w:pPr>
        <w:rPr>
          <w:sz w:val="16"/>
        </w:rPr>
      </w:pPr>
      <w:r w:rsidRPr="0001573E">
        <w:rPr>
          <w:sz w:val="16"/>
        </w:rPr>
        <w:t>The Punishment Clause is an exception to the Thirteenth Amendment’s general prohibition on slavery and involuntary servitude. If read broadly, it could—like many exceptions—be used to evade, undermine, or even swallow the rule. From the outset, Republicans and Democrats took opposite views of this possibility. To most Democrats, it posed no threat at all because the prohibition itself was worthless. During the debates over proposal and ratification, they insisted that the Amendment would so fundamentally alter the nature of the Constitution that it exceeded the scope of the amendment power.13 Afterward, they treated it as a narrow and unfortunate exception to the original compact, reading the prohibition narrowly and the exception broadly</w:t>
      </w:r>
      <w:r w:rsidRPr="002C3F54">
        <w:rPr>
          <w:rStyle w:val="Emphasis"/>
        </w:rPr>
        <w:t>. The most vocal among them held that the</w:t>
      </w:r>
      <w:r>
        <w:rPr>
          <w:rStyle w:val="Emphasis"/>
        </w:rPr>
        <w:t xml:space="preserve"> </w:t>
      </w:r>
      <w:r w:rsidRPr="002C3F54">
        <w:rPr>
          <w:rStyle w:val="Emphasis"/>
        </w:rPr>
        <w:t>freedom guaranteed by the Amendment consisted solely in the right</w:t>
      </w:r>
      <w:r>
        <w:rPr>
          <w:rStyle w:val="Emphasis"/>
        </w:rPr>
        <w:t xml:space="preserve"> </w:t>
      </w:r>
      <w:r w:rsidRPr="002C3F54">
        <w:rPr>
          <w:rStyle w:val="Emphasis"/>
        </w:rPr>
        <w:t>to move freely from one place to another, what Blackstone called the</w:t>
      </w:r>
      <w:r>
        <w:rPr>
          <w:rStyle w:val="Emphasis"/>
        </w:rPr>
        <w:t xml:space="preserve"> </w:t>
      </w:r>
      <w:r w:rsidRPr="002C3F54">
        <w:rPr>
          <w:rStyle w:val="Emphasis"/>
        </w:rPr>
        <w:t>right of locomotion.</w:t>
      </w:r>
      <w:r w:rsidRPr="0001573E">
        <w:rPr>
          <w:sz w:val="16"/>
        </w:rPr>
        <w:t>14 In this view</w:t>
      </w:r>
      <w:r w:rsidRPr="002C3F54">
        <w:rPr>
          <w:rStyle w:val="Emphasis"/>
        </w:rPr>
        <w:t xml:space="preserve">, </w:t>
      </w:r>
      <w:r w:rsidRPr="009A121B">
        <w:rPr>
          <w:rStyle w:val="Emphasis"/>
          <w:highlight w:val="yellow"/>
        </w:rPr>
        <w:t>ordinary imprisonment by itself extinguished the one and only Thirteenth Amendment right; no prison inmate could possibly retain the right of locomotion</w:t>
      </w:r>
      <w:r w:rsidRPr="002C3F54">
        <w:rPr>
          <w:rStyle w:val="Emphasis"/>
        </w:rPr>
        <w:t>. And since</w:t>
      </w:r>
      <w:r>
        <w:rPr>
          <w:rStyle w:val="Emphasis"/>
        </w:rPr>
        <w:t xml:space="preserve"> </w:t>
      </w:r>
      <w:r w:rsidRPr="002C3F54">
        <w:rPr>
          <w:rStyle w:val="Emphasis"/>
        </w:rPr>
        <w:t xml:space="preserve">nobody questioned the constitutionality of ordinary imprisonment, </w:t>
      </w:r>
      <w:r w:rsidRPr="009A121B">
        <w:rPr>
          <w:rStyle w:val="Emphasis"/>
          <w:highlight w:val="yellow"/>
        </w:rPr>
        <w:t>it followed that a criminal conviction simply stripped the convicted person of all Thirteenth Amendment protection</w:t>
      </w:r>
      <w:r w:rsidRPr="0001573E">
        <w:rPr>
          <w:sz w:val="16"/>
        </w:rPr>
        <w:t xml:space="preserve">. Thus, as will become apparent below, the Democrats needed nothing more than the text of the exception to conclude that prison servitude in general, and convict leasing in particular, passed constitutional muster.15 The Amendment’s Republican proponents agreed that the Amendment would fundamentally transform the Constitution, but in a very different way. Far from repudiating the original document, the Amendment would purge it of discordant elements and restore its true nature.16 Senator Charles Sumner propounded this view in characteristically sharp fashion, anticipating the “complete emancipation of the Constitution itself, which has been degraded to wear chains so long that its real character is scarcely known.”17 On the day of its ratification, promised Senator John Hale of New Hampshire, the American people would “wake up to the meaning of the sublime truths which their fathers uttered years ago and which have slumbered dead letters upon the pages of our Constitution, of our Declaration of Independence, and of our history.”18 Others similarly noted that the Constitution had been burdened by slavery at the outset, a situation that would be corrected by the Amendment.19 </w:t>
      </w:r>
      <w:r w:rsidRPr="0001573E">
        <w:rPr>
          <w:rStyle w:val="Emphasis"/>
        </w:rPr>
        <w:t>Loyal Americans</w:t>
      </w:r>
      <w:r>
        <w:rPr>
          <w:rStyle w:val="Emphasis"/>
        </w:rPr>
        <w:t xml:space="preserve"> </w:t>
      </w:r>
      <w:r w:rsidRPr="0001573E">
        <w:rPr>
          <w:rStyle w:val="Emphasis"/>
        </w:rPr>
        <w:t>across the country celebrated the Amendment’s enactment as an epochal event, the beginning of a new era.</w:t>
      </w:r>
      <w:r w:rsidRPr="0001573E">
        <w:rPr>
          <w:sz w:val="16"/>
        </w:rPr>
        <w:t xml:space="preserve">20 William Lloyd Garrison, the veteran abolitionist who had once condemned the Constitution as a “covenant with death,” now acclaimed it as a “covenant with life.”21 </w:t>
      </w:r>
      <w:r w:rsidRPr="009A121B">
        <w:rPr>
          <w:rStyle w:val="Emphasis"/>
          <w:highlight w:val="yellow"/>
        </w:rPr>
        <w:t>The Thirteenth Amendment, then, was conceived as a regime shift in constitutional law, a provision that, in abolishing slavery, necessarily stripped away layers of encrusted norms that had been generated to sustain it.</w:t>
      </w:r>
      <w:r w:rsidRPr="0001573E">
        <w:rPr>
          <w:sz w:val="16"/>
        </w:rPr>
        <w:t xml:space="preserve"> Accordingly, the Republicans read the Amendment’s prohibitory clause broadly and its exception narrowly. In their view, the command that “[n]either slavery nor involuntary servitude . . . shall exist” could be satisfied only by eliminating each and every oppressive component of those systems, variously labeled “incidents,” “vestiges,” “roots,” and “features.”22 </w:t>
      </w:r>
      <w:r w:rsidRPr="0001573E">
        <w:rPr>
          <w:rStyle w:val="Emphasis"/>
        </w:rPr>
        <w:t>These included not only core elements like chattelization</w:t>
      </w:r>
      <w:r>
        <w:rPr>
          <w:rStyle w:val="Emphasis"/>
        </w:rPr>
        <w:t xml:space="preserve"> </w:t>
      </w:r>
      <w:r w:rsidRPr="0001573E">
        <w:rPr>
          <w:rStyle w:val="Emphasis"/>
        </w:rPr>
        <w:t>and forced labor but also the denial of any right indispensable</w:t>
      </w:r>
      <w:r>
        <w:rPr>
          <w:rStyle w:val="Emphasis"/>
        </w:rPr>
        <w:t xml:space="preserve"> </w:t>
      </w:r>
      <w:r w:rsidRPr="0001573E">
        <w:rPr>
          <w:rStyle w:val="Emphasis"/>
        </w:rPr>
        <w:t>to practical freedom including, for example, the right of all citizens to</w:t>
      </w:r>
      <w:r>
        <w:rPr>
          <w:rStyle w:val="Emphasis"/>
        </w:rPr>
        <w:t xml:space="preserve"> </w:t>
      </w:r>
      <w:r w:rsidRPr="0001573E">
        <w:rPr>
          <w:rStyle w:val="Emphasis"/>
        </w:rPr>
        <w:t>enjoy the same rights of contract, property, and participation in court</w:t>
      </w:r>
      <w:r>
        <w:rPr>
          <w:rStyle w:val="Emphasis"/>
        </w:rPr>
        <w:t xml:space="preserve"> </w:t>
      </w:r>
      <w:r w:rsidRPr="0001573E">
        <w:rPr>
          <w:rStyle w:val="Emphasis"/>
        </w:rPr>
        <w:t>as were enjoyed by white citizens.</w:t>
      </w:r>
      <w:r w:rsidRPr="009A121B">
        <w:rPr>
          <w:rStyle w:val="Emphasis"/>
          <w:highlight w:val="yellow"/>
        </w:rPr>
        <w:t>23 The system of slavery would thus be replaced by the system of freedom and, in particular, of “free labor.”</w:t>
      </w:r>
      <w:r w:rsidRPr="0001573E">
        <w:rPr>
          <w:sz w:val="16"/>
        </w:rPr>
        <w:t xml:space="preserve">24 The Republicans’ reading of the Punishment Clause cannot be understood apart from this commitment to free labor. They objected to slavery not because slaves were effectively compelled to work (so were Northern free laborers, who faced the choice of working or starving), but because slavery transformed work from self-motivated action, undertaken for the laborer’s own benefit, into servitude, performed under the command and for the benefit of a master.25 </w:t>
      </w:r>
      <w:r w:rsidRPr="0001573E">
        <w:rPr>
          <w:rStyle w:val="Emphasis"/>
        </w:rPr>
        <w:t>By its</w:t>
      </w:r>
      <w:r>
        <w:rPr>
          <w:rStyle w:val="Emphasis"/>
        </w:rPr>
        <w:t xml:space="preserve"> </w:t>
      </w:r>
      <w:r w:rsidRPr="0001573E">
        <w:rPr>
          <w:rStyle w:val="Emphasis"/>
        </w:rPr>
        <w:t>text, the Amendment outlawed not involuntary work, but involuntary</w:t>
      </w:r>
      <w:r>
        <w:rPr>
          <w:rStyle w:val="Emphasis"/>
        </w:rPr>
        <w:t xml:space="preserve"> </w:t>
      </w:r>
      <w:r w:rsidRPr="0001573E">
        <w:rPr>
          <w:rStyle w:val="Emphasis"/>
        </w:rPr>
        <w:t>servitude, a relation of domination and subjugation</w:t>
      </w:r>
      <w:r w:rsidRPr="0001573E">
        <w:rPr>
          <w:sz w:val="16"/>
        </w:rPr>
        <w:t xml:space="preserve">.26 As </w:t>
      </w:r>
      <w:r w:rsidRPr="009A121B">
        <w:rPr>
          <w:rStyle w:val="Emphasis"/>
          <w:highlight w:val="yellow"/>
        </w:rPr>
        <w:t>the Supreme Court would later expound, the “essence of involuntary servitude” consisted in “that control by which the personal service of one man is disposed of or coerced for another’s benefit</w:t>
      </w:r>
      <w:r w:rsidRPr="009A121B">
        <w:rPr>
          <w:sz w:val="16"/>
          <w:highlight w:val="yellow"/>
        </w:rPr>
        <w:t xml:space="preserve">.”27 </w:t>
      </w:r>
      <w:r w:rsidRPr="009A121B">
        <w:rPr>
          <w:rStyle w:val="Emphasis"/>
          <w:highlight w:val="yellow"/>
        </w:rPr>
        <w:t>Even humble forms of free labor exuded dignity, but unfree labor demeaned not only the slave, but all laborers</w:t>
      </w:r>
      <w:r w:rsidRPr="0001573E">
        <w:rPr>
          <w:sz w:val="16"/>
        </w:rPr>
        <w:t xml:space="preserve">.28 “Put the brand of degradation upon the brow of one working man,” explained Senator and future Vice President Henry Wilson, “and the toiling millions of the globe share the degradation.” 29 </w:t>
      </w:r>
      <w:r w:rsidRPr="009A121B">
        <w:rPr>
          <w:rStyle w:val="Emphasis"/>
          <w:highlight w:val="yellow"/>
        </w:rPr>
        <w:t>Not only did it demean labor symbolically, but it also undercut the pay and conditions of all free laborers.30 As the Supreme Court would later explain, the “[r]esulting depression of working conditions and living standards affects not only the laborer under the system, but every other with whom his labor comes in competition</w:t>
      </w:r>
      <w:r w:rsidRPr="0001573E">
        <w:rPr>
          <w:sz w:val="16"/>
        </w:rPr>
        <w:t xml:space="preserve">.”31 On this reading of the Prohibitory Clause, the Democrats’ broad interpretation of the Punishment Clause posed a serious threat. If a criminal conviction sufficed to strip offenders of Thirteenth Amendment protection, then—as General Morgan proposed—states could use the criminal justice system to create a supply of unfree labor. </w:t>
      </w:r>
      <w:r w:rsidRPr="009A121B">
        <w:rPr>
          <w:rStyle w:val="Emphasis"/>
          <w:highlight w:val="yellow"/>
        </w:rPr>
        <w:t>Not only would this deprive individual workers of their labor freedom, but it would also undermine the free labor system by degrading work generally and undercutting the wages and conditions of free workers.</w:t>
      </w:r>
      <w:r w:rsidRPr="0001573E">
        <w:rPr>
          <w:sz w:val="16"/>
        </w:rPr>
        <w:t xml:space="preserve"> Most Republicans, however, failed to perceive this danger until after ratification, when they were forced to confront Southern convict leasing laws. The remainder of this Part recounts the pre-ratification debates about the Punishment Clause, attempts to explain why so little concern was expressed, and relates the Republican responses to early forms of convict leasing.</w:t>
      </w:r>
    </w:p>
    <w:p w14:paraId="7E26B99D" w14:textId="77777777" w:rsidR="00B87BBE" w:rsidRPr="007819D6" w:rsidRDefault="00B87BBE" w:rsidP="00B87BBE"/>
    <w:p w14:paraId="2EABAC6E" w14:textId="77777777" w:rsidR="00B87BBE" w:rsidRPr="007819D6" w:rsidRDefault="00B87BBE" w:rsidP="00B87BBE"/>
    <w:p w14:paraId="0B02BD20" w14:textId="77777777" w:rsidR="00B87BBE" w:rsidRPr="007819D6" w:rsidRDefault="00B87BBE" w:rsidP="00B87BBE"/>
    <w:p w14:paraId="031E1AD8" w14:textId="77777777" w:rsidR="00B87BBE" w:rsidRPr="007819D6" w:rsidRDefault="00B87BBE" w:rsidP="00B87BBE"/>
    <w:p w14:paraId="34F87602" w14:textId="77777777" w:rsidR="00B87BBE" w:rsidRPr="007819D6" w:rsidRDefault="00B87BBE" w:rsidP="00B87BBE"/>
    <w:p w14:paraId="3AD404A5" w14:textId="77777777" w:rsidR="00B87BBE" w:rsidRPr="007819D6" w:rsidRDefault="00B87BBE" w:rsidP="00B87BBE"/>
    <w:p w14:paraId="72C2F738" w14:textId="77777777" w:rsidR="00B87BBE" w:rsidRPr="007819D6" w:rsidRDefault="00B87BBE" w:rsidP="00B87BBE"/>
    <w:p w14:paraId="3C9311E9" w14:textId="77777777" w:rsidR="00B87BBE" w:rsidRPr="007819D6" w:rsidRDefault="00B87BBE" w:rsidP="00B87BBE"/>
    <w:p w14:paraId="7122E724" w14:textId="77777777" w:rsidR="00B87BBE" w:rsidRPr="007819D6" w:rsidRDefault="00B87BBE" w:rsidP="00B87BBE"/>
    <w:p w14:paraId="630A4590" w14:textId="77777777" w:rsidR="00B87BBE" w:rsidRDefault="00B87BBE" w:rsidP="00B87BBE"/>
    <w:p w14:paraId="1C1B9E53" w14:textId="77777777" w:rsidR="00B87BBE" w:rsidRPr="007819D6" w:rsidRDefault="00B87BBE" w:rsidP="00B87BBE">
      <w:pPr>
        <w:pStyle w:val="Heading4"/>
        <w:numPr>
          <w:ilvl w:val="0"/>
          <w:numId w:val="35"/>
        </w:numPr>
      </w:pPr>
      <w:r>
        <w:rPr>
          <w:u w:val="single"/>
        </w:rPr>
        <w:t>Penal Exploitation</w:t>
      </w:r>
      <w:r>
        <w:t xml:space="preserve"> – PIECP and UNICOR exploit prisoners for </w:t>
      </w:r>
      <w:r>
        <w:rPr>
          <w:u w:val="single"/>
        </w:rPr>
        <w:t>less than</w:t>
      </w:r>
      <w:r>
        <w:t xml:space="preserve"> minimum wage BUT the prisons collect the excess – elimination of penal labor is the </w:t>
      </w:r>
      <w:r>
        <w:rPr>
          <w:u w:val="single"/>
        </w:rPr>
        <w:t>key internal link</w:t>
      </w:r>
      <w:r>
        <w:t xml:space="preserve"> towards ending mass incarceration and carcerality  </w:t>
      </w:r>
    </w:p>
    <w:p w14:paraId="6A95970A" w14:textId="77777777" w:rsidR="00B87BBE" w:rsidRPr="0059222B" w:rsidRDefault="00B87BBE" w:rsidP="00B87BBE">
      <w:r w:rsidRPr="0059222B">
        <w:t xml:space="preserve">Christoph </w:t>
      </w:r>
      <w:r w:rsidRPr="0059222B">
        <w:rPr>
          <w:rStyle w:val="Style13ptBold"/>
        </w:rPr>
        <w:t>Scherrer and</w:t>
      </w:r>
      <w:r w:rsidRPr="0059222B">
        <w:t xml:space="preserve"> Anil </w:t>
      </w:r>
      <w:r w:rsidRPr="0059222B">
        <w:rPr>
          <w:rStyle w:val="Style13ptBold"/>
        </w:rPr>
        <w:t>Shah, 2017</w:t>
      </w:r>
      <w:r w:rsidRPr="0059222B">
        <w:t xml:space="preserve"> (“The Political Economy of Prison Labour:</w:t>
      </w:r>
      <w:r>
        <w:t xml:space="preserve"> </w:t>
      </w:r>
      <w:r w:rsidRPr="0059222B">
        <w:t>From Penal Welfarism to the Penal State” Global Labour Journal, 2017, Issue 8(1))</w:t>
      </w:r>
    </w:p>
    <w:p w14:paraId="07D04004" w14:textId="77777777" w:rsidR="00B87BBE" w:rsidRDefault="00B87BBE" w:rsidP="00B87BBE">
      <w:pPr>
        <w:rPr>
          <w:sz w:val="16"/>
        </w:rPr>
      </w:pPr>
      <w:r w:rsidRPr="000C245D">
        <w:rPr>
          <w:sz w:val="16"/>
        </w:rPr>
        <w:t xml:space="preserve">The Re-commodification of Prison Labour The Prison Industry Enhancement Certification Program (PIECP) of 1979 established the legal framework for private companies contracting prison labour and operating prisons themselves. The Percy Amendment of the same year legalised the sale of prison goods under limited conditions. Influential interest groups like the American Legislative Exchange Council (ALEC), founded in 1973 as an association of conservative entrepreneurs and politicians, supported the policy of mass incarceration and demanded to legalise the exploitation of the prisoners’ labour power (Thompson, 2012: 41). The number of prisoners working for private companies, however, remained rather low at federal prisons. There were never more than 30 000 prisoners employed in the two main federal prison labour programmes. </w:t>
      </w:r>
      <w:r w:rsidRPr="009A121B">
        <w:rPr>
          <w:rStyle w:val="Emphasis"/>
          <w:highlight w:val="yellow"/>
        </w:rPr>
        <w:t>The PIECP allows private companies such as Boeing, Starbucks, Victoria’s Secret and others to contract with public prisons</w:t>
      </w:r>
      <w:r w:rsidRPr="000C245D">
        <w:rPr>
          <w:sz w:val="16"/>
        </w:rPr>
        <w:t xml:space="preserve">, but it employed only about 4 700 inmates in 2015. This rather low demand for prison labour is not the least the result of strict transparency requirements. </w:t>
      </w:r>
      <w:r w:rsidRPr="000C245D">
        <w:rPr>
          <w:rStyle w:val="Emphasis"/>
        </w:rPr>
        <w:t>The</w:t>
      </w:r>
      <w:r>
        <w:rPr>
          <w:rStyle w:val="Emphasis"/>
        </w:rPr>
        <w:t xml:space="preserve"> </w:t>
      </w:r>
      <w:r w:rsidRPr="000C245D">
        <w:rPr>
          <w:rStyle w:val="Emphasis"/>
        </w:rPr>
        <w:t>programme’s administrators not only have to document and publish the exact number of prisoners</w:t>
      </w:r>
      <w:r>
        <w:rPr>
          <w:rStyle w:val="Emphasis"/>
        </w:rPr>
        <w:t xml:space="preserve"> </w:t>
      </w:r>
      <w:r w:rsidRPr="000C245D">
        <w:rPr>
          <w:rStyle w:val="Emphasis"/>
        </w:rPr>
        <w:t>working for a wage, but also the name of their employers. Moreover, trade unions and local companies</w:t>
      </w:r>
      <w:r>
        <w:rPr>
          <w:rStyle w:val="Emphasis"/>
        </w:rPr>
        <w:t xml:space="preserve"> </w:t>
      </w:r>
      <w:r w:rsidRPr="000C245D">
        <w:rPr>
          <w:rStyle w:val="Emphasis"/>
        </w:rPr>
        <w:t xml:space="preserve">have to be consulted before the contract is signed. </w:t>
      </w:r>
      <w:r w:rsidRPr="009A121B">
        <w:rPr>
          <w:rStyle w:val="Emphasis"/>
          <w:highlight w:val="yellow"/>
        </w:rPr>
        <w:t>Participating companies are obliged to pay the minimum wage. The prisoners, however, are not paid the minimum wage.</w:t>
      </w:r>
      <w:r w:rsidRPr="000C245D">
        <w:rPr>
          <w:rStyle w:val="Emphasis"/>
        </w:rPr>
        <w:t xml:space="preserve"> The effective wage is reduced</w:t>
      </w:r>
      <w:r>
        <w:rPr>
          <w:rStyle w:val="Emphasis"/>
        </w:rPr>
        <w:t xml:space="preserve"> </w:t>
      </w:r>
      <w:r w:rsidRPr="000C245D">
        <w:rPr>
          <w:rStyle w:val="Emphasis"/>
        </w:rPr>
        <w:t>by about 60 per cent through deductions for taxes, accommodation and meals, and for the support of</w:t>
      </w:r>
      <w:r>
        <w:rPr>
          <w:rStyle w:val="Emphasis"/>
        </w:rPr>
        <w:t xml:space="preserve"> </w:t>
      </w:r>
      <w:r w:rsidRPr="000C245D">
        <w:rPr>
          <w:rStyle w:val="Emphasis"/>
        </w:rPr>
        <w:t>crime victims’ families as well as for the victims themselves.</w:t>
      </w:r>
      <w:r w:rsidRPr="000C245D">
        <w:rPr>
          <w:sz w:val="16"/>
        </w:rPr>
        <w:t xml:space="preserve"> Many of these requirements reflect the anxiety of the Fordist era about the competition from prison labour. The participating companies, however, may promote their products made in prison with the label “Made in America” (Lichtenstein, 2015). Besides the PIECP, </w:t>
      </w:r>
      <w:r w:rsidRPr="009A121B">
        <w:rPr>
          <w:rStyle w:val="Emphasis"/>
          <w:highlight w:val="yellow"/>
        </w:rPr>
        <w:t>the governmental prison industry company UNICOR is one of the biggest industrial employers for prison inmates on a federal level</w:t>
      </w:r>
      <w:r w:rsidRPr="009A121B">
        <w:rPr>
          <w:sz w:val="16"/>
          <w:highlight w:val="yellow"/>
        </w:rPr>
        <w:t>.</w:t>
      </w:r>
      <w:r w:rsidRPr="000C245D">
        <w:rPr>
          <w:sz w:val="16"/>
        </w:rPr>
        <w:t xml:space="preserve"> In 2015, it employed more than 12 000 detainees, down from 21 000 in 2008. In other words, </w:t>
      </w:r>
      <w:r w:rsidRPr="000C245D">
        <w:rPr>
          <w:rStyle w:val="Emphasis"/>
        </w:rPr>
        <w:t>nearly every fourteenth federal prisoner works</w:t>
      </w:r>
      <w:r>
        <w:rPr>
          <w:rStyle w:val="Emphasis"/>
        </w:rPr>
        <w:t xml:space="preserve"> </w:t>
      </w:r>
      <w:r w:rsidRPr="000C245D">
        <w:rPr>
          <w:rStyle w:val="Emphasis"/>
        </w:rPr>
        <w:t xml:space="preserve">for UNICOR. </w:t>
      </w:r>
      <w:r w:rsidRPr="009A121B">
        <w:rPr>
          <w:rStyle w:val="Emphasis"/>
          <w:highlight w:val="yellow"/>
        </w:rPr>
        <w:t>The detainees primarily produce clothes and textiles, electronic goods and office furniture, which are mostly sold to governmental authorities</w:t>
      </w:r>
      <w:r w:rsidRPr="000C245D">
        <w:rPr>
          <w:sz w:val="16"/>
        </w:rPr>
        <w:t xml:space="preserve"> (FPI, 2014: 9). Since 2012, however, UNICOR may also sell to private firms under certain conditions. This business branch is only in its infancy. By far the largest purchaser remains the Defense Department. UNICOR manufactures uniforms, (parts of) weapons, radios and communication tools for hourly wages of US$0.23 up to US$1.15 in the prisons (Urbina, 2014: 110f.; Wood, 2015).</w:t>
      </w:r>
      <w:r w:rsidRPr="000C245D">
        <w:rPr>
          <w:rStyle w:val="Emphasis"/>
        </w:rPr>
        <w:t xml:space="preserve"> Significantly worse working conditions than</w:t>
      </w:r>
      <w:r>
        <w:rPr>
          <w:rStyle w:val="Emphasis"/>
        </w:rPr>
        <w:t xml:space="preserve"> </w:t>
      </w:r>
      <w:r w:rsidRPr="000C245D">
        <w:rPr>
          <w:rStyle w:val="Emphasis"/>
        </w:rPr>
        <w:t>on the free labour market are reported, even though trade unions are integrated into these work</w:t>
      </w:r>
      <w:r>
        <w:rPr>
          <w:rStyle w:val="Emphasis"/>
        </w:rPr>
        <w:t xml:space="preserve"> </w:t>
      </w:r>
      <w:r w:rsidRPr="000C245D">
        <w:rPr>
          <w:rStyle w:val="Emphasis"/>
        </w:rPr>
        <w:t>programmes and certain requirements exist</w:t>
      </w:r>
      <w:r w:rsidRPr="000C245D">
        <w:rPr>
          <w:sz w:val="16"/>
        </w:rPr>
        <w:t xml:space="preserve"> (such as formally voluntary participation). For example, federal investigators detected a lack of safety and health provisions at facilities recycling electronic waste and manufacturing intermediate products for missiles for the military (Sample, 2009). The majority of the more than 2 million prisoners in the United States live and work not in the prisons operated by the Federal Bureau of Prisons (BOP), however, but in state prisons and jails run by municipalities (about 70 per cent). Almost all of the fifty states have, following the PIECP, adopted similar legislation, although oftentimes with significantly fewer transparency regulations and without requirements such as paying minimum wage. Thereby, </w:t>
      </w:r>
      <w:r w:rsidRPr="000C245D">
        <w:rPr>
          <w:rStyle w:val="Emphasis"/>
        </w:rPr>
        <w:t>a patchwork of decentralised, profit-oriented</w:t>
      </w:r>
      <w:r>
        <w:rPr>
          <w:rStyle w:val="Emphasis"/>
        </w:rPr>
        <w:t xml:space="preserve"> </w:t>
      </w:r>
      <w:r w:rsidRPr="000C245D">
        <w:rPr>
          <w:rStyle w:val="Emphasis"/>
        </w:rPr>
        <w:t>prison industries has developed in the last decades. It is estimated that at least one-tenth of all detainees</w:t>
      </w:r>
      <w:r>
        <w:rPr>
          <w:rStyle w:val="Emphasis"/>
        </w:rPr>
        <w:t xml:space="preserve"> </w:t>
      </w:r>
      <w:r w:rsidRPr="000C245D">
        <w:rPr>
          <w:rStyle w:val="Emphasis"/>
        </w:rPr>
        <w:t>in the United States work in different prison industries</w:t>
      </w:r>
      <w:r w:rsidRPr="000C245D">
        <w:rPr>
          <w:sz w:val="16"/>
        </w:rPr>
        <w:t xml:space="preserve"> (their share in the prison population able to work is higher, since the overall population also includes the chronically ill, minors and retirees). Available data on prison labour in the US is, however, very opaque for two main reasons. On the one hand, government agencies collect and publish little data on industrial prison labour. </w:t>
      </w:r>
      <w:r w:rsidRPr="000C245D">
        <w:rPr>
          <w:rStyle w:val="Emphasis"/>
        </w:rPr>
        <w:t>While statistics</w:t>
      </w:r>
      <w:r>
        <w:rPr>
          <w:rStyle w:val="Emphasis"/>
        </w:rPr>
        <w:t xml:space="preserve"> </w:t>
      </w:r>
      <w:r w:rsidRPr="000C245D">
        <w:rPr>
          <w:rStyle w:val="Emphasis"/>
        </w:rPr>
        <w:t>on the demographics of prisoners and reasons for their detention do exist, no information is provided</w:t>
      </w:r>
      <w:r>
        <w:rPr>
          <w:rStyle w:val="Emphasis"/>
        </w:rPr>
        <w:t xml:space="preserve"> </w:t>
      </w:r>
      <w:r w:rsidRPr="000C245D">
        <w:rPr>
          <w:rStyle w:val="Emphasis"/>
        </w:rPr>
        <w:t>on the number of worked hours, net wages or the concrete working conditions</w:t>
      </w:r>
      <w:r w:rsidRPr="000C245D">
        <w:rPr>
          <w:sz w:val="16"/>
        </w:rPr>
        <w:t xml:space="preserve">. On the other hand, the prison system is divided into different levels: Besides prisons which are operated by the federal government or the Federal Bureau of Prisons, a majority of detainees serve in jails operated by individual states with their own laws on work in prisons. Additionally, people are doing time in local jails which are in the charge of municipal administrations. Furthermore, the growing number of privately operated prisons (currently ca. 10 per cent) has to be taken into account; their role will be elaborated on in the next section. The depiction of prison labour is thus very dependent on the reports of investigative journalists. In Colorado, for instance, about 1 600 prisoners were employed in thirty-seven different industrial sites in 2014; that is approximately 15 per cent of the prison population were able to work. The production reaches from the manufacture of furniture, licence plates and flags, to agricultural produce such as dairy products, fish farming and vegetable cultivation through to services such as car repair, construction and landscape gardening. </w:t>
      </w:r>
      <w:r w:rsidRPr="000C245D">
        <w:rPr>
          <w:rStyle w:val="Emphasis"/>
        </w:rPr>
        <w:t xml:space="preserve">Workers received an average daily wage of US$3.95 </w:t>
      </w:r>
      <w:r w:rsidRPr="000C245D">
        <w:rPr>
          <w:sz w:val="16"/>
        </w:rPr>
        <w:t xml:space="preserve">in 2014 (Colorado Office of the State Auditor 2015: 9–11). </w:t>
      </w:r>
      <w:r w:rsidRPr="000C245D">
        <w:rPr>
          <w:rStyle w:val="Emphasis"/>
        </w:rPr>
        <w:t>Thus, the hourly wage, assuming a four-hour</w:t>
      </w:r>
      <w:r>
        <w:rPr>
          <w:rStyle w:val="Emphasis"/>
        </w:rPr>
        <w:t xml:space="preserve"> </w:t>
      </w:r>
      <w:r w:rsidRPr="000C245D">
        <w:rPr>
          <w:rStyle w:val="Emphasis"/>
        </w:rPr>
        <w:t>working day, remains under US1.00</w:t>
      </w:r>
      <w:r w:rsidRPr="000C245D">
        <w:rPr>
          <w:sz w:val="16"/>
        </w:rPr>
        <w:t>. Other states give a similar picture. In 2014, 1 600 prisoners were employed at forty-five production sites of the Washington State Correctional Industries. The workers represented roughly ten per cent of inmates in the State of Washington and were working, like in Colorado, for hourly wages of US$0.55 on average (Berens and Baker, 2014</w:t>
      </w:r>
      <w:r w:rsidRPr="000C245D">
        <w:rPr>
          <w:rStyle w:val="Emphasis"/>
        </w:rPr>
        <w:t xml:space="preserve">). </w:t>
      </w:r>
      <w:r w:rsidRPr="009A121B">
        <w:rPr>
          <w:rStyle w:val="Emphasis"/>
          <w:highlight w:val="yellow"/>
        </w:rPr>
        <w:t>These low production costs enabled by the exploitation of prison labour, resulting in previously outsourced industries coming back to the United States</w:t>
      </w:r>
      <w:r w:rsidRPr="000C245D">
        <w:rPr>
          <w:rStyle w:val="Emphasis"/>
        </w:rPr>
        <w:t>,</w:t>
      </w:r>
      <w:r w:rsidRPr="000C245D">
        <w:rPr>
          <w:sz w:val="16"/>
        </w:rPr>
        <w:t xml:space="preserve"> such as the relocation of maquiladoras at the Mexican–US border (on Mexico’s side) towards prisons in California or Texas (Paleaz, 2014). The declared main objective of these governmental, profit-oriented prison industries is to refund, at least partly, the high expenditures of criminal prosecution and the penal system (Berens and Baker, 2014; Colorado Office of the State Auditor, 2015). The difference between federal and state prisons concerning the extent and the conditions for commercial prison labour is a product of diverging balances of power. Trade unions are stronger at the federal level than in many US states. </w:t>
      </w:r>
      <w:r w:rsidRPr="000C245D">
        <w:rPr>
          <w:rStyle w:val="Emphasis"/>
        </w:rPr>
        <w:t xml:space="preserve">Altogether, </w:t>
      </w:r>
      <w:r w:rsidRPr="009A121B">
        <w:rPr>
          <w:rStyle w:val="Emphasis"/>
          <w:highlight w:val="yellow"/>
        </w:rPr>
        <w:t>the commercial exploitation of prison labour, though growing, only affects parts of the prison population. The majority of prisoners work for the preservation of the prison itself</w:t>
      </w:r>
      <w:r w:rsidRPr="000C245D">
        <w:rPr>
          <w:rStyle w:val="Emphasis"/>
        </w:rPr>
        <w:t xml:space="preserve"> (in the</w:t>
      </w:r>
      <w:r>
        <w:rPr>
          <w:rStyle w:val="Emphasis"/>
        </w:rPr>
        <w:t xml:space="preserve"> </w:t>
      </w:r>
      <w:r w:rsidRPr="000C245D">
        <w:rPr>
          <w:rStyle w:val="Emphasis"/>
        </w:rPr>
        <w:t xml:space="preserve">laundry, the kitchen or food distribution, help with administrative issues, etc.). </w:t>
      </w:r>
      <w:r w:rsidRPr="009A121B">
        <w:rPr>
          <w:rStyle w:val="Emphasis"/>
          <w:highlight w:val="yellow"/>
        </w:rPr>
        <w:t>Without this work, the system of mass incarceration, financially as well as organisationally, would hardly be operable</w:t>
      </w:r>
      <w:r w:rsidRPr="000C245D">
        <w:rPr>
          <w:sz w:val="16"/>
        </w:rPr>
        <w:t xml:space="preserve"> (Chang and Thompkins, 2002: 56).</w:t>
      </w:r>
    </w:p>
    <w:p w14:paraId="5B3483B6" w14:textId="77777777" w:rsidR="00B87BBE" w:rsidRDefault="00B87BBE" w:rsidP="00B87BBE"/>
    <w:p w14:paraId="08ADC80B" w14:textId="77777777" w:rsidR="00B87BBE" w:rsidRDefault="00B87BBE" w:rsidP="00B87BBE">
      <w:pPr>
        <w:pStyle w:val="Heading4"/>
        <w:numPr>
          <w:ilvl w:val="0"/>
          <w:numId w:val="35"/>
        </w:numPr>
      </w:pPr>
      <w:r>
        <w:rPr>
          <w:u w:val="single"/>
        </w:rPr>
        <w:t>Substitute Slavery</w:t>
      </w:r>
      <w:r>
        <w:t xml:space="preserve"> – Penal labor programs discipline via labor that leads to the unending exploiting of prisoners</w:t>
      </w:r>
    </w:p>
    <w:p w14:paraId="0DE00931" w14:textId="77777777" w:rsidR="00B87BBE" w:rsidRPr="0059222B" w:rsidRDefault="00B87BBE" w:rsidP="00B87BBE">
      <w:r w:rsidRPr="0059222B">
        <w:t xml:space="preserve">Christoph </w:t>
      </w:r>
      <w:r w:rsidRPr="0059222B">
        <w:rPr>
          <w:rStyle w:val="Style13ptBold"/>
        </w:rPr>
        <w:t>Scherrer and</w:t>
      </w:r>
      <w:r w:rsidRPr="0059222B">
        <w:t xml:space="preserve"> Anil </w:t>
      </w:r>
      <w:r w:rsidRPr="0059222B">
        <w:rPr>
          <w:rStyle w:val="Style13ptBold"/>
        </w:rPr>
        <w:t>Shah, 2017</w:t>
      </w:r>
      <w:r w:rsidRPr="0059222B">
        <w:t xml:space="preserve"> (“The Political Economy of Prison Labour:</w:t>
      </w:r>
      <w:r>
        <w:t xml:space="preserve"> </w:t>
      </w:r>
      <w:r w:rsidRPr="0059222B">
        <w:t>From Penal Welfarism to the Penal State” Global Labour Journal, 2017, Issue 8(1))</w:t>
      </w:r>
    </w:p>
    <w:p w14:paraId="66CD634E" w14:textId="77777777" w:rsidR="00B87BBE" w:rsidRDefault="00B87BBE" w:rsidP="00B87BBE">
      <w:pPr>
        <w:rPr>
          <w:sz w:val="16"/>
        </w:rPr>
      </w:pPr>
      <w:r w:rsidRPr="009A121B">
        <w:rPr>
          <w:rStyle w:val="Emphasis"/>
          <w:highlight w:val="yellow"/>
        </w:rPr>
        <w:t>Prison labour is not a novelty</w:t>
      </w:r>
      <w:r w:rsidRPr="00C10878">
        <w:rPr>
          <w:sz w:val="16"/>
        </w:rPr>
        <w:t xml:space="preserve"> in modern history. The concept mainly feeds on two ideas of limited compatibility: re-socialisation through work and economic utilisation of the workforce. </w:t>
      </w:r>
      <w:r w:rsidRPr="00C10878">
        <w:rPr>
          <w:rStyle w:val="Emphasis"/>
        </w:rPr>
        <w:t>After the</w:t>
      </w:r>
      <w:r>
        <w:rPr>
          <w:rStyle w:val="Emphasis"/>
        </w:rPr>
        <w:t xml:space="preserve"> </w:t>
      </w:r>
      <w:r w:rsidRPr="00C10878">
        <w:rPr>
          <w:rStyle w:val="Emphasis"/>
        </w:rPr>
        <w:t>American Revolution, longer prison sentences became prevalent as punishments for male delinquents</w:t>
      </w:r>
      <w:r w:rsidRPr="00C10878">
        <w:rPr>
          <w:sz w:val="16"/>
        </w:rPr>
        <w:t xml:space="preserve">. This was seen as the more appropriate punitive form compared to the previously common hanging, torturing or pillorying. The extended time in prison was supposed to be conducive to atonement and the work to be conducive to acquiring skills and lawful habits. </w:t>
      </w:r>
      <w:r w:rsidRPr="00C10878">
        <w:rPr>
          <w:rStyle w:val="Emphasis"/>
        </w:rPr>
        <w:t>After 1820, however, a contractual labour</w:t>
      </w:r>
      <w:r>
        <w:rPr>
          <w:rStyle w:val="Emphasis"/>
        </w:rPr>
        <w:t xml:space="preserve"> </w:t>
      </w:r>
      <w:r w:rsidRPr="00C10878">
        <w:rPr>
          <w:rStyle w:val="Emphasis"/>
        </w:rPr>
        <w:t>system became dominant on a large scale, where the prisons’ operators were renting out the prisoners</w:t>
      </w:r>
      <w:r>
        <w:rPr>
          <w:rStyle w:val="Emphasis"/>
        </w:rPr>
        <w:t xml:space="preserve"> </w:t>
      </w:r>
      <w:r w:rsidRPr="00C10878">
        <w:rPr>
          <w:rStyle w:val="Emphasis"/>
        </w:rPr>
        <w:t>to private persons and companies</w:t>
      </w:r>
      <w:r w:rsidRPr="00C10878">
        <w:rPr>
          <w:sz w:val="16"/>
        </w:rPr>
        <w:t xml:space="preserve"> (McLennan, 2008). In the Southern states, </w:t>
      </w:r>
      <w:r w:rsidRPr="009A121B">
        <w:rPr>
          <w:rStyle w:val="Emphasis"/>
          <w:highlight w:val="yellow"/>
        </w:rPr>
        <w:t>after the emancipation of the slaves, this system took on a massive scale, in a sense as a substitute for slavery</w:t>
      </w:r>
      <w:r w:rsidRPr="009A121B">
        <w:rPr>
          <w:sz w:val="16"/>
          <w:highlight w:val="yellow"/>
        </w:rPr>
        <w:t>.</w:t>
      </w:r>
      <w:r w:rsidRPr="00C10878">
        <w:rPr>
          <w:sz w:val="16"/>
        </w:rPr>
        <w:t xml:space="preserve"> The old and new elites of the South remained interested to an equal extent in keeping up this forced labour (Lichtenstein, 1997), both to supply workers for the plantations, but also to build and maintain infrastructure. To achieve this, the threshold for arrests were lowered (the so-called Pig Laws) and prison terms extended. </w:t>
      </w:r>
      <w:r w:rsidRPr="009A121B">
        <w:rPr>
          <w:rStyle w:val="Emphasis"/>
          <w:highlight w:val="yellow"/>
        </w:rPr>
        <w:t>Since the private users of the prisoners’ labour power did not own the prisoners, their interest in maintaining the exploited prisoners was even less than in in the case of slaves.</w:t>
      </w:r>
      <w:r w:rsidRPr="00C10878">
        <w:rPr>
          <w:sz w:val="16"/>
        </w:rPr>
        <w:t xml:space="preserve"> Work conditions were accordingly brutal (Oshinsky, 1996). </w:t>
      </w:r>
      <w:r w:rsidRPr="00C10878">
        <w:rPr>
          <w:rStyle w:val="Emphasis"/>
        </w:rPr>
        <w:t>An intended side effect was the</w:t>
      </w:r>
      <w:r>
        <w:rPr>
          <w:rStyle w:val="Emphasis"/>
        </w:rPr>
        <w:t xml:space="preserve"> </w:t>
      </w:r>
      <w:r w:rsidRPr="00C10878">
        <w:rPr>
          <w:rStyle w:val="Emphasis"/>
        </w:rPr>
        <w:t>disciplining of the black population and free workers. In case of protests, the latter had to fear losing</w:t>
      </w:r>
      <w:r>
        <w:rPr>
          <w:rStyle w:val="Emphasis"/>
        </w:rPr>
        <w:t xml:space="preserve"> </w:t>
      </w:r>
      <w:r w:rsidRPr="00C10878">
        <w:rPr>
          <w:rStyle w:val="Emphasis"/>
        </w:rPr>
        <w:t>their workplace to a prisoner</w:t>
      </w:r>
      <w:r w:rsidRPr="00C10878">
        <w:rPr>
          <w:sz w:val="16"/>
        </w:rPr>
        <w:t xml:space="preserve"> (Mancini, 1996). Nevertheless, rebellions did take place, and an armed revolt of mineworkers in the periphery of the Southern states (Eastern Tennessee) in 1891 accelerated the turning away from the contract labour system (Mancini, 1996), which had been criticised equally by small peasants and plantation owners for favouring large plantations. However, other forms of forced labour superseded the renting-out practice. In Mississippi, this happened in 1894 via state-owned prisons and farms (Oshinsky, 1996). In Georgia, the system persisted until 1909 and was then replaced by the chain gang prison system, where prisoners would have to carry out infrastructural work while being chained to each other (Lichtenstein, 1997). These practices only came to an end in the course of the 1960s civil rights movement. In the Northern states the electorate in the state of New York in 1883 voted in favour of abolishing the contractual labour system. </w:t>
      </w:r>
      <w:r w:rsidRPr="009A121B">
        <w:rPr>
          <w:rStyle w:val="Emphasis"/>
          <w:highlight w:val="yellow"/>
        </w:rPr>
        <w:t>Next to bourgeois reformist forces, which rejected this system as being “un-republican”, it has been mainly trade unions agitating against unfair competition. The loss of private demand presented the prison authorities with the challenge of how to discipline the prisoners via work</w:t>
      </w:r>
      <w:r w:rsidRPr="00C10878">
        <w:rPr>
          <w:sz w:val="16"/>
        </w:rPr>
        <w:t>. Thus, qualification programmes have been established, leisure-time possibilities created and therapies offered, at least at places where sufficient tax revenues were available. These experiments in the Progressive Era laid the ground for a “new criminal law science” of re-socialisation, which gained leverage with the New Deal of the 1930s. The exertion of brute force was replaced by the “managerial” concept of rewarding good conduct with early release (McLennan, 2008: 378). In 1930, shortly before the New Deal and in reaction to the Great Depression, the Smoot- Hartley Tariff Act legislated an import ban on goods produced by forced and compulsory labour. The US government was also a driving force for Convention No. 29 of the International Labour Organisation (ILO), adopted in the same year, which principally bans forced and compulsory labour. In due course, prison labour was forbidden within the United States as “unfair competition” to the free labour market – a success which can be primarily ascribed to the relatively strong industrial trade unions and smaller enterprises potentially in competition with the products of prison labour. Throughout the entire Fordist era – that is, for more than three decades (until 1975) – the number of inmates remained relatively stable between 150 000 and 200 000. The per-capita incarceration rate stayed at approximately one per thousand (Western and Pettit, 2010). Bourgeois liberal rights such as fair and equal treatment in court, protection through the Constitution and the prohibition to take another person’s freedom or life without proper court procedures have been extended during the post-war period. Thus, the similar outlook on prison labour of progressive bourgeois reformists, trade unions and those companies whose methods of production and personnel management were no longer dependent on direct force has contributed to a fundamental reform of statutory offences and punitive conduct. In the transition from extensive accumulation, accompanied by physical force, towards intensive accumulation, steered by the rhythm of machines – that is, from formal to real subsumption – governmental disciplining techniques also changed. In the context of policies against crime, one can speak about a specific period of Fordist Welfare, at least with regard to what was claimed. In an increasingly liberal social climate, underpinned by growing prosperity and improved social security, prison labour seemed to be overcome for the first time in US history. The relative loss of importance of the prison as a focal point of societal disciplining was not limited to the United States. Especially within European states the number of prisons decreased during the Fordist period and reached a historic minimum in many places (De Giorgi, 2006: 90).</w:t>
      </w:r>
    </w:p>
    <w:p w14:paraId="7067A49D" w14:textId="77777777" w:rsidR="00B87BBE" w:rsidRPr="00E631E8" w:rsidRDefault="00B87BBE" w:rsidP="00B87BBE">
      <w:pPr>
        <w:pStyle w:val="Heading4"/>
        <w:numPr>
          <w:ilvl w:val="0"/>
          <w:numId w:val="35"/>
        </w:numPr>
      </w:pPr>
      <w:r>
        <w:rPr>
          <w:u w:val="single"/>
        </w:rPr>
        <w:t>Comrade Praxis</w:t>
      </w:r>
      <w:r>
        <w:t xml:space="preserve"> – Marxist traditions range in analysis and can best be understood in cooperation with eachother, take a seat at the table comrade Delong and comrade Jung!</w:t>
      </w:r>
    </w:p>
    <w:p w14:paraId="53230FD9" w14:textId="77777777" w:rsidR="00B87BBE" w:rsidRPr="00F15D0D" w:rsidRDefault="00B87BBE" w:rsidP="00B87BBE">
      <w:pPr>
        <w:rPr>
          <w:lang w:val="haw-US"/>
        </w:rPr>
      </w:pPr>
      <w:r w:rsidRPr="00F15D0D">
        <w:rPr>
          <w:rStyle w:val="Style13ptBold"/>
        </w:rPr>
        <w:t>Cummings 4-6 --</w:t>
      </w:r>
      <w:r>
        <w:rPr>
          <w:lang w:val="haw-US"/>
        </w:rPr>
        <w:t xml:space="preserve"> </w:t>
      </w:r>
      <w:r>
        <w:t>a cultural critic, independent scholar, and adjunct based in Toronto. He earned a PhD from York University in 2017. He is an editor at Red Wedge and has written for Jacobin, Salvage and Le Monde Diplomatique, among other outlets.</w:t>
      </w:r>
      <w:r>
        <w:rPr>
          <w:lang w:val="haw-US"/>
        </w:rPr>
        <w:t xml:space="preserve"> (Jordy, </w:t>
      </w:r>
      <w:r>
        <w:t>"Thoughts on Jodi Dean's Comrade – Spectre Journal," Spectre Journal, https://spectrejournal.com/thoughts-on-jodi-deans-comrade/</w:t>
      </w:r>
      <w:r>
        <w:rPr>
          <w:lang w:val="haw-US"/>
        </w:rPr>
        <w:t xml:space="preserve"> </w:t>
      </w:r>
      <w:r>
        <w:t>4-6-2020</w:t>
      </w:r>
      <w:r>
        <w:rPr>
          <w:lang w:val="haw-US"/>
        </w:rPr>
        <w:t>)// gcd</w:t>
      </w:r>
    </w:p>
    <w:p w14:paraId="0323D892" w14:textId="77777777" w:rsidR="00B87BBE" w:rsidRDefault="00B87BBE" w:rsidP="00B87BBE">
      <w:pPr>
        <w:rPr>
          <w:rStyle w:val="StyleUnderline"/>
        </w:rPr>
      </w:pPr>
      <w:r w:rsidRPr="00781164">
        <w:rPr>
          <w:sz w:val="16"/>
        </w:rPr>
        <w:t xml:space="preserve">The authorial intent of the book seems genuinely non-sectarian. Certainly, Dean approvingly quotes Stalin but also Trotsky, Orwell, and even Irving Howe. </w:t>
      </w:r>
      <w:r w:rsidRPr="00781164">
        <w:rPr>
          <w:rStyle w:val="StyleUnderline"/>
          <w:highlight w:val="green"/>
        </w:rPr>
        <w:t>Everyone can be a Comrade in Dean’s bouillabaisse</w:t>
      </w:r>
      <w:r w:rsidRPr="00781164">
        <w:rPr>
          <w:sz w:val="16"/>
        </w:rPr>
        <w:t xml:space="preserve">. And </w:t>
      </w:r>
      <w:r w:rsidRPr="00781164">
        <w:rPr>
          <w:rStyle w:val="StyleUnderline"/>
          <w:highlight w:val="green"/>
        </w:rPr>
        <w:t>there is a virtue to</w:t>
      </w:r>
      <w:r w:rsidRPr="00781164">
        <w:rPr>
          <w:rStyle w:val="StyleUnderline"/>
        </w:rPr>
        <w:t xml:space="preserve"> this insofar as </w:t>
      </w:r>
      <w:r w:rsidRPr="00781164">
        <w:rPr>
          <w:rStyle w:val="StyleUnderline"/>
          <w:highlight w:val="green"/>
        </w:rPr>
        <w:t>insights</w:t>
      </w:r>
      <w:r w:rsidRPr="00781164">
        <w:rPr>
          <w:rStyle w:val="StyleUnderline"/>
        </w:rPr>
        <w:t xml:space="preserve"> are sought </w:t>
      </w:r>
      <w:r w:rsidRPr="00781164">
        <w:rPr>
          <w:rStyle w:val="StyleUnderline"/>
          <w:highlight w:val="green"/>
        </w:rPr>
        <w:t>from a variety of traditions</w:t>
      </w:r>
      <w:r w:rsidRPr="00781164">
        <w:rPr>
          <w:rStyle w:val="StyleUnderline"/>
        </w:rPr>
        <w:t xml:space="preserve"> that have </w:t>
      </w:r>
      <w:r w:rsidRPr="00781164">
        <w:rPr>
          <w:rStyle w:val="Emphasis"/>
          <w:highlight w:val="green"/>
        </w:rPr>
        <w:t>broadly constituted Marxist politics since</w:t>
      </w:r>
      <w:r w:rsidRPr="00781164">
        <w:rPr>
          <w:rStyle w:val="Emphasis"/>
        </w:rPr>
        <w:t xml:space="preserve"> </w:t>
      </w:r>
      <w:r w:rsidRPr="00781164">
        <w:rPr>
          <w:rStyle w:val="StyleUnderline"/>
        </w:rPr>
        <w:t xml:space="preserve">the time of Marx </w:t>
      </w:r>
      <w:r w:rsidRPr="00781164">
        <w:rPr>
          <w:rStyle w:val="StyleUnderline"/>
          <w:highlight w:val="green"/>
        </w:rPr>
        <w:t>himself</w:t>
      </w:r>
      <w:r w:rsidRPr="00781164">
        <w:rPr>
          <w:rStyle w:val="StyleUnderline"/>
        </w:rPr>
        <w:t xml:space="preserve">. Indeed, </w:t>
      </w:r>
      <w:r w:rsidRPr="00781164">
        <w:rPr>
          <w:rStyle w:val="StyleUnderline"/>
          <w:highlight w:val="green"/>
        </w:rPr>
        <w:t>the central figure</w:t>
      </w:r>
      <w:r w:rsidRPr="00781164">
        <w:rPr>
          <w:rStyle w:val="StyleUnderline"/>
        </w:rPr>
        <w:t xml:space="preserve"> that looms larger than others on the inner meaning of the Co</w:t>
      </w:r>
      <w:r w:rsidRPr="00781164">
        <w:rPr>
          <w:sz w:val="16"/>
        </w:rPr>
        <w:t xml:space="preserve">mrade </w:t>
      </w:r>
      <w:r w:rsidRPr="00781164">
        <w:rPr>
          <w:rStyle w:val="Emphasis"/>
          <w:highlight w:val="green"/>
        </w:rPr>
        <w:t>is</w:t>
      </w:r>
      <w:r w:rsidRPr="00781164">
        <w:rPr>
          <w:sz w:val="16"/>
        </w:rPr>
        <w:t xml:space="preserve"> the late Trinidadian author and </w:t>
      </w:r>
      <w:r w:rsidRPr="00781164">
        <w:rPr>
          <w:rStyle w:val="StyleUnderline"/>
        </w:rPr>
        <w:t xml:space="preserve">theorist C.L.R. </w:t>
      </w:r>
      <w:r w:rsidRPr="00781164">
        <w:rPr>
          <w:rStyle w:val="StyleUnderline"/>
          <w:highlight w:val="green"/>
        </w:rPr>
        <w:t>James</w:t>
      </w:r>
      <w:r w:rsidRPr="00781164">
        <w:rPr>
          <w:rStyle w:val="StyleUnderline"/>
        </w:rPr>
        <w:t xml:space="preserve">, </w:t>
      </w:r>
      <w:r w:rsidRPr="00781164">
        <w:rPr>
          <w:rStyle w:val="StyleUnderline"/>
          <w:highlight w:val="green"/>
        </w:rPr>
        <w:t>not a hero of any classically Stalinist left</w:t>
      </w:r>
      <w:r w:rsidRPr="00781164">
        <w:rPr>
          <w:rStyle w:val="StyleUnderline"/>
        </w:rPr>
        <w:t>.</w:t>
      </w:r>
      <w:r w:rsidRPr="00781164">
        <w:rPr>
          <w:sz w:val="16"/>
        </w:rPr>
        <w:t xml:space="preserve"> Perhaps Dean would like to situate her work within that independent, anti-authoritarian Left tradition, which is certainly a key point of reference for her book. Yet the book is juxtaposed to tools with which she molds her insights, tools that at times warp her insights to the point where the wrong questions provide the wrong answers. Not for the first time within orthodox traditions, </w:t>
      </w:r>
      <w:r w:rsidRPr="00781164">
        <w:rPr>
          <w:rStyle w:val="StyleUnderline"/>
          <w:highlight w:val="green"/>
        </w:rPr>
        <w:t>Dean’s political insights are</w:t>
      </w:r>
      <w:r w:rsidRPr="00781164">
        <w:rPr>
          <w:rStyle w:val="StyleUnderline"/>
        </w:rPr>
        <w:t xml:space="preserve"> </w:t>
      </w:r>
      <w:r w:rsidRPr="00781164">
        <w:rPr>
          <w:rStyle w:val="Emphasis"/>
          <w:highlight w:val="green"/>
        </w:rPr>
        <w:t>tied down both to</w:t>
      </w:r>
      <w:r w:rsidRPr="00781164">
        <w:rPr>
          <w:rStyle w:val="StyleUnderline"/>
        </w:rPr>
        <w:t xml:space="preserve"> campist </w:t>
      </w:r>
      <w:r w:rsidRPr="00781164">
        <w:rPr>
          <w:rStyle w:val="Emphasis"/>
          <w:highlight w:val="green"/>
        </w:rPr>
        <w:t>political loyalties and</w:t>
      </w:r>
      <w:r w:rsidRPr="00781164">
        <w:rPr>
          <w:rStyle w:val="StyleUnderline"/>
        </w:rPr>
        <w:t xml:space="preserve"> stakes in interesting, if sometimes besides-the-point debates within </w:t>
      </w:r>
      <w:r w:rsidRPr="00781164">
        <w:rPr>
          <w:rStyle w:val="StyleUnderline"/>
          <w:highlight w:val="green"/>
        </w:rPr>
        <w:t>psychoanalytically inflected Marxism.</w:t>
      </w:r>
      <w:r w:rsidRPr="00781164">
        <w:rPr>
          <w:sz w:val="16"/>
        </w:rPr>
        <w:t xml:space="preserve"> Whether or not the first book (multifaceted, non-sectarian class-based comradeship) wins out against the second (wooden, authoritarian, and line-driven campism) the text is worthy, in its own spirit, of being pushed beyond its boundaries, or perhaps towards its subterranean homesick dialectic. </w:t>
      </w:r>
      <w:r w:rsidRPr="00781164">
        <w:rPr>
          <w:rStyle w:val="StyleUnderline"/>
          <w:highlight w:val="green"/>
        </w:rPr>
        <w:t>Dean’s work,</w:t>
      </w:r>
      <w:r w:rsidRPr="00781164">
        <w:rPr>
          <w:rStyle w:val="StyleUnderline"/>
        </w:rPr>
        <w:t xml:space="preserve"> like all theory, </w:t>
      </w:r>
      <w:r w:rsidRPr="00781164">
        <w:rPr>
          <w:rStyle w:val="StyleUnderline"/>
          <w:highlight w:val="green"/>
        </w:rPr>
        <w:t>needs to be seen in context,</w:t>
      </w:r>
      <w:r w:rsidRPr="00781164">
        <w:rPr>
          <w:rStyle w:val="StyleUnderline"/>
        </w:rPr>
        <w:t xml:space="preserve"> within the living </w:t>
      </w:r>
      <w:r w:rsidRPr="00781164">
        <w:rPr>
          <w:rStyle w:val="StyleUnderline"/>
          <w:highlight w:val="green"/>
        </w:rPr>
        <w:t>breathing social history of political thought</w:t>
      </w:r>
      <w:r w:rsidRPr="00781164">
        <w:rPr>
          <w:rStyle w:val="StyleUnderline"/>
        </w:rPr>
        <w:t>, What interests underly Dean’s effort, what ideological lacunae are at work, and more importantly what use Comrades can make of such a unique text is an open question</w:t>
      </w:r>
      <w:r w:rsidRPr="00781164">
        <w:rPr>
          <w:sz w:val="16"/>
        </w:rPr>
        <w:t xml:space="preserve">. Maybe neither book wins, both exist in an undialectical dyad, </w:t>
      </w:r>
      <w:r w:rsidRPr="00781164">
        <w:rPr>
          <w:rStyle w:val="StyleUnderline"/>
        </w:rPr>
        <w:t>a sort of fact/value distinction, the positivism that Thompson saw in Althusser. Indeed, and to Dean’s credit, separately and on their own terms, both books succeed wildly. Yet the second one must be called to task.</w:t>
      </w:r>
    </w:p>
    <w:p w14:paraId="1137F943" w14:textId="77777777" w:rsidR="00B87BBE" w:rsidRDefault="00B87BBE" w:rsidP="00B87BBE">
      <w:pPr>
        <w:rPr>
          <w:sz w:val="16"/>
        </w:rPr>
      </w:pPr>
    </w:p>
    <w:p w14:paraId="2B6236DE" w14:textId="77777777" w:rsidR="00B87BBE" w:rsidRDefault="00B87BBE" w:rsidP="00B87BBE">
      <w:pPr>
        <w:pStyle w:val="Heading4"/>
        <w:numPr>
          <w:ilvl w:val="0"/>
          <w:numId w:val="33"/>
        </w:numPr>
      </w:pPr>
      <w:r>
        <w:t xml:space="preserve">Perm do the AFF – demosprudential movements add sustainability towards other revolutionary projects – means the advocacy of the aff is a prereq to alternative solvency </w:t>
      </w:r>
    </w:p>
    <w:p w14:paraId="71DF9D9D" w14:textId="77777777" w:rsidR="00B87BBE" w:rsidRDefault="00B87BBE" w:rsidP="00B87BBE"/>
    <w:p w14:paraId="2AAE8E5E" w14:textId="77777777" w:rsidR="00B87BBE" w:rsidRPr="00706E89" w:rsidRDefault="00B87BBE" w:rsidP="00B87BBE">
      <w:pPr>
        <w:pStyle w:val="Heading4"/>
        <w:numPr>
          <w:ilvl w:val="0"/>
          <w:numId w:val="36"/>
        </w:numPr>
        <w:rPr>
          <w:color w:val="000000" w:themeColor="text1"/>
        </w:rPr>
      </w:pPr>
      <w:r>
        <w:rPr>
          <w:color w:val="000000" w:themeColor="text1"/>
        </w:rPr>
        <w:t xml:space="preserve">Marxist ideology is framed through </w:t>
      </w:r>
      <w:r>
        <w:rPr>
          <w:color w:val="000000" w:themeColor="text1"/>
          <w:u w:val="single"/>
        </w:rPr>
        <w:t>radical republicanism</w:t>
      </w:r>
      <w:r>
        <w:rPr>
          <w:color w:val="000000" w:themeColor="text1"/>
        </w:rPr>
        <w:t xml:space="preserve"> – means the perms solve best</w:t>
      </w:r>
    </w:p>
    <w:p w14:paraId="05986938" w14:textId="77777777" w:rsidR="00B87BBE" w:rsidRPr="00706E89" w:rsidRDefault="00B87BBE" w:rsidP="00B87BBE">
      <w:pPr>
        <w:rPr>
          <w:color w:val="000000" w:themeColor="text1"/>
        </w:rPr>
      </w:pPr>
      <w:r w:rsidRPr="00706E89">
        <w:rPr>
          <w:color w:val="000000" w:themeColor="text1"/>
        </w:rPr>
        <w:t xml:space="preserve">Michael J. </w:t>
      </w:r>
      <w:r w:rsidRPr="00706E89">
        <w:rPr>
          <w:rStyle w:val="Style13ptBold"/>
          <w:color w:val="000000" w:themeColor="text1"/>
        </w:rPr>
        <w:t>Thompson 19</w:t>
      </w:r>
      <w:r w:rsidRPr="00706E89">
        <w:rPr>
          <w:color w:val="000000" w:themeColor="text1"/>
        </w:rPr>
        <w:t xml:space="preserve">,  Professor of Political Theory in the Department of Political Science at William Paterson University, “The Radical Republican Structure of Marx’s Critique of Capitalist Society,” Critique, vol. 47, no. 3, 07/03/2019, pp. 391–409 </w:t>
      </w:r>
    </w:p>
    <w:p w14:paraId="43093E3E" w14:textId="77777777" w:rsidR="00B87BBE" w:rsidRPr="00706E89" w:rsidRDefault="00B87BBE" w:rsidP="00B87BBE">
      <w:pPr>
        <w:rPr>
          <w:color w:val="000000" w:themeColor="text1"/>
        </w:rPr>
      </w:pPr>
    </w:p>
    <w:p w14:paraId="54A5B381" w14:textId="77777777" w:rsidR="00B87BBE" w:rsidRPr="00706E89" w:rsidRDefault="00B87BBE" w:rsidP="00B87BBE">
      <w:pPr>
        <w:rPr>
          <w:rStyle w:val="StyleUnderline"/>
          <w:color w:val="000000" w:themeColor="text1"/>
        </w:rPr>
      </w:pPr>
      <w:r w:rsidRPr="000832F0">
        <w:rPr>
          <w:rStyle w:val="StyleUnderline"/>
          <w:color w:val="000000" w:themeColor="text1"/>
          <w:highlight w:val="green"/>
        </w:rPr>
        <w:t>Marx’s</w:t>
      </w:r>
      <w:r w:rsidRPr="00706E89">
        <w:rPr>
          <w:rStyle w:val="StyleUnderline"/>
          <w:color w:val="000000" w:themeColor="text1"/>
        </w:rPr>
        <w:t xml:space="preserve"> </w:t>
      </w:r>
      <w:r w:rsidRPr="000832F0">
        <w:rPr>
          <w:rStyle w:val="StyleUnderline"/>
          <w:color w:val="000000" w:themeColor="text1"/>
          <w:highlight w:val="green"/>
        </w:rPr>
        <w:t>ideas</w:t>
      </w:r>
      <w:r w:rsidRPr="00706E89">
        <w:rPr>
          <w:rStyle w:val="StyleUnderline"/>
          <w:color w:val="000000" w:themeColor="text1"/>
        </w:rPr>
        <w:t xml:space="preserve"> </w:t>
      </w:r>
      <w:r w:rsidRPr="00150350">
        <w:rPr>
          <w:rStyle w:val="StyleUnderline"/>
          <w:color w:val="000000" w:themeColor="text1"/>
          <w:highlight w:val="green"/>
        </w:rPr>
        <w:t>operate</w:t>
      </w:r>
      <w:r w:rsidRPr="00706E89">
        <w:rPr>
          <w:rStyle w:val="StyleUnderline"/>
          <w:color w:val="000000" w:themeColor="text1"/>
        </w:rPr>
        <w:t xml:space="preserve"> </w:t>
      </w:r>
      <w:r w:rsidRPr="00150350">
        <w:rPr>
          <w:rStyle w:val="StyleUnderline"/>
          <w:color w:val="000000" w:themeColor="text1"/>
          <w:highlight w:val="green"/>
        </w:rPr>
        <w:t>within</w:t>
      </w:r>
      <w:r w:rsidRPr="00706E89">
        <w:rPr>
          <w:rStyle w:val="StyleUnderline"/>
          <w:color w:val="000000" w:themeColor="text1"/>
        </w:rPr>
        <w:t xml:space="preserve"> </w:t>
      </w:r>
      <w:r w:rsidRPr="00150350">
        <w:rPr>
          <w:rStyle w:val="StyleUnderline"/>
          <w:color w:val="000000" w:themeColor="text1"/>
          <w:highlight w:val="green"/>
        </w:rPr>
        <w:t>the structure of thought</w:t>
      </w:r>
      <w:r w:rsidRPr="00706E89">
        <w:rPr>
          <w:color w:val="000000" w:themeColor="text1"/>
          <w:sz w:val="16"/>
        </w:rPr>
        <w:t xml:space="preserve"> that I have above called </w:t>
      </w:r>
      <w:r w:rsidRPr="00150350">
        <w:rPr>
          <w:rStyle w:val="Emphasis"/>
          <w:color w:val="000000" w:themeColor="text1"/>
          <w:highlight w:val="green"/>
        </w:rPr>
        <w:t>radical</w:t>
      </w:r>
      <w:r w:rsidRPr="00706E89">
        <w:rPr>
          <w:rStyle w:val="Emphasis"/>
          <w:color w:val="000000" w:themeColor="text1"/>
        </w:rPr>
        <w:t xml:space="preserve"> </w:t>
      </w:r>
      <w:r w:rsidRPr="00150350">
        <w:rPr>
          <w:rStyle w:val="Emphasis"/>
          <w:color w:val="000000" w:themeColor="text1"/>
          <w:highlight w:val="green"/>
        </w:rPr>
        <w:t>republican</w:t>
      </w:r>
      <w:r w:rsidRPr="00706E89">
        <w:rPr>
          <w:color w:val="000000" w:themeColor="text1"/>
          <w:sz w:val="16"/>
        </w:rPr>
        <w:t xml:space="preserve"> and should be </w:t>
      </w:r>
      <w:r w:rsidRPr="00150350">
        <w:rPr>
          <w:rStyle w:val="StyleUnderline"/>
          <w:color w:val="000000" w:themeColor="text1"/>
          <w:highlight w:val="green"/>
        </w:rPr>
        <w:t>considered an extension and a development</w:t>
      </w:r>
      <w:r w:rsidRPr="00706E89">
        <w:rPr>
          <w:color w:val="000000" w:themeColor="text1"/>
          <w:sz w:val="16"/>
        </w:rPr>
        <w:t xml:space="preserve"> of that </w:t>
      </w:r>
      <w:r w:rsidRPr="00150350">
        <w:rPr>
          <w:rStyle w:val="StyleUnderline"/>
          <w:color w:val="000000" w:themeColor="text1"/>
          <w:highlight w:val="green"/>
        </w:rPr>
        <w:t>structure</w:t>
      </w:r>
      <w:r w:rsidRPr="00706E89">
        <w:rPr>
          <w:rStyle w:val="StyleUnderline"/>
          <w:color w:val="000000" w:themeColor="text1"/>
        </w:rPr>
        <w:t xml:space="preserve"> </w:t>
      </w:r>
      <w:r w:rsidRPr="00150350">
        <w:rPr>
          <w:rStyle w:val="StyleUnderline"/>
          <w:color w:val="000000" w:themeColor="text1"/>
          <w:highlight w:val="green"/>
        </w:rPr>
        <w:t>of</w:t>
      </w:r>
      <w:r w:rsidRPr="00706E89">
        <w:rPr>
          <w:rStyle w:val="StyleUnderline"/>
          <w:color w:val="000000" w:themeColor="text1"/>
        </w:rPr>
        <w:t xml:space="preserve"> </w:t>
      </w:r>
      <w:r w:rsidRPr="00150350">
        <w:rPr>
          <w:rStyle w:val="StyleUnderline"/>
          <w:color w:val="000000" w:themeColor="text1"/>
          <w:highlight w:val="green"/>
        </w:rPr>
        <w:t>thought</w:t>
      </w:r>
      <w:r w:rsidRPr="00706E89">
        <w:rPr>
          <w:color w:val="000000" w:themeColor="text1"/>
          <w:sz w:val="16"/>
        </w:rPr>
        <w:t xml:space="preserve">. He proceeds not unlike classical republicanism, with a </w:t>
      </w:r>
      <w:r w:rsidRPr="00706E89">
        <w:rPr>
          <w:rStyle w:val="StyleUnderline"/>
          <w:color w:val="000000" w:themeColor="text1"/>
        </w:rPr>
        <w:t>theory about the purposes of</w:t>
      </w:r>
      <w:r w:rsidRPr="00706E89">
        <w:rPr>
          <w:color w:val="000000" w:themeColor="text1"/>
          <w:sz w:val="16"/>
        </w:rPr>
        <w:t xml:space="preserve"> </w:t>
      </w:r>
      <w:r w:rsidRPr="00706E89">
        <w:rPr>
          <w:rStyle w:val="StyleUnderline"/>
          <w:color w:val="000000" w:themeColor="text1"/>
        </w:rPr>
        <w:t>association</w:t>
      </w:r>
      <w:r w:rsidRPr="00706E89">
        <w:rPr>
          <w:color w:val="000000" w:themeColor="text1"/>
          <w:sz w:val="16"/>
        </w:rPr>
        <w:t xml:space="preserve">. For Aristotle, the final purpose or end of the political community was the perfection or flourishing of each of its members. For Cicero, the purpose of human association was the achievement of justice. ‘What is the </w:t>
      </w:r>
      <w:r w:rsidRPr="00150350">
        <w:rPr>
          <w:rStyle w:val="StyleUnderline"/>
          <w:color w:val="000000" w:themeColor="text1"/>
        </w:rPr>
        <w:t>political</w:t>
      </w:r>
      <w:r w:rsidRPr="00706E89">
        <w:rPr>
          <w:rStyle w:val="StyleUnderline"/>
          <w:color w:val="000000" w:themeColor="text1"/>
        </w:rPr>
        <w:t xml:space="preserve"> community</w:t>
      </w:r>
      <w:r w:rsidRPr="00706E89">
        <w:rPr>
          <w:color w:val="000000" w:themeColor="text1"/>
          <w:sz w:val="16"/>
        </w:rPr>
        <w:t xml:space="preserve"> (civitas) </w:t>
      </w:r>
      <w:r w:rsidRPr="00706E89">
        <w:rPr>
          <w:rStyle w:val="StyleUnderline"/>
          <w:color w:val="000000" w:themeColor="text1"/>
        </w:rPr>
        <w:t>but an association for justice</w:t>
      </w:r>
      <w:r w:rsidRPr="00706E89">
        <w:rPr>
          <w:color w:val="000000" w:themeColor="text1"/>
          <w:sz w:val="16"/>
        </w:rPr>
        <w:t xml:space="preserve">?’ 13 writes Cicero, and he emphasizes the need to see a </w:t>
      </w:r>
      <w:r w:rsidRPr="00706E89">
        <w:rPr>
          <w:rStyle w:val="StyleUnderline"/>
          <w:color w:val="000000" w:themeColor="text1"/>
        </w:rPr>
        <w:t>republic</w:t>
      </w:r>
      <w:r w:rsidRPr="00706E89">
        <w:rPr>
          <w:color w:val="000000" w:themeColor="text1"/>
          <w:sz w:val="16"/>
        </w:rPr>
        <w:t xml:space="preserve"> (rem publicam) is </w:t>
      </w:r>
      <w:r w:rsidRPr="00706E89">
        <w:rPr>
          <w:rStyle w:val="StyleUnderline"/>
          <w:color w:val="000000" w:themeColor="text1"/>
        </w:rPr>
        <w:t>directed toward what is</w:t>
      </w:r>
      <w:r w:rsidRPr="00706E89">
        <w:rPr>
          <w:color w:val="000000" w:themeColor="text1"/>
          <w:sz w:val="16"/>
        </w:rPr>
        <w:t xml:space="preserve"> </w:t>
      </w:r>
      <w:r w:rsidRPr="00706E89">
        <w:rPr>
          <w:rStyle w:val="StyleUnderline"/>
          <w:color w:val="000000" w:themeColor="text1"/>
        </w:rPr>
        <w:t>considered the ‘property of the people’</w:t>
      </w:r>
      <w:r w:rsidRPr="00706E89">
        <w:rPr>
          <w:color w:val="000000" w:themeColor="text1"/>
          <w:sz w:val="16"/>
        </w:rPr>
        <w:t xml:space="preserve"> (rem populi), and that this is vitiated </w:t>
      </w:r>
      <w:r w:rsidRPr="00706E89">
        <w:rPr>
          <w:rStyle w:val="StyleUnderline"/>
          <w:color w:val="000000" w:themeColor="text1"/>
        </w:rPr>
        <w:t>when one member or section of the association has power over others</w:t>
      </w:r>
      <w:r w:rsidRPr="00706E89">
        <w:rPr>
          <w:color w:val="000000" w:themeColor="text1"/>
          <w:sz w:val="16"/>
        </w:rPr>
        <w:t xml:space="preserve">, </w:t>
      </w:r>
      <w:r w:rsidRPr="00706E89">
        <w:rPr>
          <w:rStyle w:val="StyleUnderline"/>
          <w:color w:val="000000" w:themeColor="text1"/>
        </w:rPr>
        <w:t>where</w:t>
      </w:r>
      <w:r w:rsidRPr="00706E89">
        <w:rPr>
          <w:color w:val="000000" w:themeColor="text1"/>
          <w:sz w:val="16"/>
        </w:rPr>
        <w:t xml:space="preserve"> ‘all were </w:t>
      </w:r>
      <w:r w:rsidRPr="00706E89">
        <w:rPr>
          <w:rStyle w:val="StyleUnderline"/>
          <w:color w:val="000000" w:themeColor="text1"/>
        </w:rPr>
        <w:t>oppressed</w:t>
      </w:r>
      <w:r w:rsidRPr="00706E89">
        <w:rPr>
          <w:color w:val="000000" w:themeColor="text1"/>
          <w:sz w:val="16"/>
        </w:rPr>
        <w:t xml:space="preserve"> by the cruelty of one and </w:t>
      </w:r>
      <w:r w:rsidRPr="00706E89">
        <w:rPr>
          <w:rStyle w:val="StyleUnderline"/>
          <w:color w:val="000000" w:themeColor="text1"/>
        </w:rPr>
        <w:t>there was no bond of justice</w:t>
      </w:r>
      <w:r w:rsidRPr="00706E89">
        <w:rPr>
          <w:color w:val="000000" w:themeColor="text1"/>
          <w:sz w:val="16"/>
        </w:rPr>
        <w:t xml:space="preserve"> (vinculum iuris) </w:t>
      </w:r>
      <w:r w:rsidRPr="00706E89">
        <w:rPr>
          <w:rStyle w:val="StyleUnderline"/>
          <w:color w:val="000000" w:themeColor="text1"/>
        </w:rPr>
        <w:t>nor</w:t>
      </w:r>
      <w:r w:rsidRPr="00706E89">
        <w:rPr>
          <w:color w:val="000000" w:themeColor="text1"/>
          <w:sz w:val="16"/>
        </w:rPr>
        <w:t xml:space="preserve"> any </w:t>
      </w:r>
      <w:r w:rsidRPr="00706E89">
        <w:rPr>
          <w:rStyle w:val="StyleUnderline"/>
          <w:color w:val="000000" w:themeColor="text1"/>
        </w:rPr>
        <w:t>agreement of partnership</w:t>
      </w:r>
      <w:r w:rsidRPr="00706E89">
        <w:rPr>
          <w:color w:val="000000" w:themeColor="text1"/>
          <w:sz w:val="16"/>
        </w:rPr>
        <w:t xml:space="preserve"> (societas) </w:t>
      </w:r>
      <w:r w:rsidRPr="00706E89">
        <w:rPr>
          <w:rStyle w:val="StyleUnderline"/>
          <w:color w:val="000000" w:themeColor="text1"/>
        </w:rPr>
        <w:t xml:space="preserve">among those </w:t>
      </w:r>
      <w:r w:rsidRPr="00706E89">
        <w:rPr>
          <w:color w:val="000000" w:themeColor="text1"/>
          <w:sz w:val="16"/>
        </w:rPr>
        <w:t xml:space="preserve">gathered together.’ 14 The </w:t>
      </w:r>
      <w:r w:rsidRPr="00150350">
        <w:rPr>
          <w:rStyle w:val="StyleUnderline"/>
          <w:color w:val="000000" w:themeColor="text1"/>
          <w:highlight w:val="green"/>
        </w:rPr>
        <w:t>common good was</w:t>
      </w:r>
      <w:r w:rsidRPr="00706E89">
        <w:rPr>
          <w:color w:val="000000" w:themeColor="text1"/>
          <w:sz w:val="16"/>
        </w:rPr>
        <w:t xml:space="preserve"> therefore not a moral reservoir of values and traditions, nor was it only a civic concern. It is the </w:t>
      </w:r>
      <w:r w:rsidRPr="00150350">
        <w:rPr>
          <w:rStyle w:val="StyleUnderline"/>
          <w:color w:val="000000" w:themeColor="text1"/>
          <w:highlight w:val="green"/>
        </w:rPr>
        <w:t>very</w:t>
      </w:r>
      <w:r w:rsidRPr="00706E89">
        <w:rPr>
          <w:rStyle w:val="StyleUnderline"/>
          <w:color w:val="000000" w:themeColor="text1"/>
        </w:rPr>
        <w:t xml:space="preserve"> </w:t>
      </w:r>
      <w:r w:rsidRPr="00150350">
        <w:rPr>
          <w:rStyle w:val="StyleUnderline"/>
          <w:color w:val="000000" w:themeColor="text1"/>
          <w:highlight w:val="green"/>
        </w:rPr>
        <w:t>substance</w:t>
      </w:r>
      <w:r w:rsidRPr="00706E89">
        <w:rPr>
          <w:rStyle w:val="StyleUnderline"/>
          <w:color w:val="000000" w:themeColor="text1"/>
        </w:rPr>
        <w:t xml:space="preserve"> </w:t>
      </w:r>
      <w:r w:rsidRPr="00150350">
        <w:rPr>
          <w:rStyle w:val="StyleUnderline"/>
          <w:color w:val="000000" w:themeColor="text1"/>
          <w:highlight w:val="green"/>
        </w:rPr>
        <w:t>of</w:t>
      </w:r>
      <w:r w:rsidRPr="00706E89">
        <w:rPr>
          <w:rStyle w:val="StyleUnderline"/>
          <w:color w:val="000000" w:themeColor="text1"/>
        </w:rPr>
        <w:t xml:space="preserve"> our soc</w:t>
      </w:r>
      <w:r w:rsidRPr="00150350">
        <w:rPr>
          <w:rStyle w:val="StyleUnderline"/>
          <w:color w:val="000000" w:themeColor="text1"/>
          <w:highlight w:val="green"/>
        </w:rPr>
        <w:t>ial life</w:t>
      </w:r>
      <w:r w:rsidRPr="00150350">
        <w:rPr>
          <w:color w:val="000000" w:themeColor="text1"/>
          <w:sz w:val="16"/>
          <w:highlight w:val="green"/>
        </w:rPr>
        <w:t xml:space="preserve"> </w:t>
      </w:r>
      <w:r w:rsidRPr="00150350">
        <w:rPr>
          <w:color w:val="000000" w:themeColor="text1"/>
          <w:sz w:val="16"/>
        </w:rPr>
        <w:t>with</w:t>
      </w:r>
      <w:r w:rsidRPr="00706E89">
        <w:rPr>
          <w:color w:val="000000" w:themeColor="text1"/>
          <w:sz w:val="16"/>
        </w:rPr>
        <w:t xml:space="preserve"> others, </w:t>
      </w:r>
      <w:r w:rsidRPr="00150350">
        <w:rPr>
          <w:color w:val="000000" w:themeColor="text1"/>
          <w:sz w:val="16"/>
          <w:highlight w:val="green"/>
        </w:rPr>
        <w:t>the</w:t>
      </w:r>
      <w:r w:rsidRPr="00706E89">
        <w:rPr>
          <w:color w:val="000000" w:themeColor="text1"/>
          <w:sz w:val="16"/>
        </w:rPr>
        <w:t xml:space="preserve"> </w:t>
      </w:r>
      <w:r w:rsidRPr="00150350">
        <w:rPr>
          <w:rStyle w:val="Emphasis"/>
          <w:color w:val="000000" w:themeColor="text1"/>
          <w:highlight w:val="green"/>
        </w:rPr>
        <w:t>character</w:t>
      </w:r>
      <w:r w:rsidRPr="00706E89">
        <w:rPr>
          <w:rStyle w:val="Emphasis"/>
          <w:color w:val="000000" w:themeColor="text1"/>
        </w:rPr>
        <w:t xml:space="preserve"> </w:t>
      </w:r>
      <w:r w:rsidRPr="00150350">
        <w:rPr>
          <w:rStyle w:val="Emphasis"/>
          <w:color w:val="000000" w:themeColor="text1"/>
          <w:highlight w:val="green"/>
        </w:rPr>
        <w:t>of our relations with others</w:t>
      </w:r>
      <w:r w:rsidRPr="00706E89">
        <w:rPr>
          <w:color w:val="000000" w:themeColor="text1"/>
          <w:sz w:val="16"/>
        </w:rPr>
        <w:t xml:space="preserve">, and the kind of ends that we can achieve as an associational species. Marx identifies with this thesis, but </w:t>
      </w:r>
      <w:r w:rsidRPr="00706E89">
        <w:rPr>
          <w:rStyle w:val="StyleUnderline"/>
          <w:color w:val="000000" w:themeColor="text1"/>
        </w:rPr>
        <w:t>he makes a more modern claim</w:t>
      </w:r>
      <w:r w:rsidRPr="00706E89">
        <w:rPr>
          <w:color w:val="000000" w:themeColor="text1"/>
          <w:sz w:val="16"/>
        </w:rPr>
        <w:t xml:space="preserve">: that the </w:t>
      </w:r>
      <w:r w:rsidRPr="00706E89">
        <w:rPr>
          <w:rStyle w:val="StyleUnderline"/>
          <w:color w:val="000000" w:themeColor="text1"/>
        </w:rPr>
        <w:t>aims of social life</w:t>
      </w:r>
      <w:r w:rsidRPr="00706E89">
        <w:rPr>
          <w:color w:val="000000" w:themeColor="text1"/>
          <w:sz w:val="16"/>
        </w:rPr>
        <w:t xml:space="preserve"> are to </w:t>
      </w:r>
      <w:r w:rsidRPr="00706E89">
        <w:rPr>
          <w:rStyle w:val="StyleUnderline"/>
          <w:color w:val="000000" w:themeColor="text1"/>
        </w:rPr>
        <w:t>arrange our</w:t>
      </w:r>
      <w:r w:rsidRPr="00706E89">
        <w:rPr>
          <w:color w:val="000000" w:themeColor="text1"/>
          <w:sz w:val="16"/>
        </w:rPr>
        <w:t xml:space="preserve"> </w:t>
      </w:r>
      <w:r w:rsidRPr="00706E89">
        <w:rPr>
          <w:rStyle w:val="StyleUnderline"/>
          <w:color w:val="000000" w:themeColor="text1"/>
        </w:rPr>
        <w:t>interdependent relations with one</w:t>
      </w:r>
      <w:r w:rsidRPr="00706E89">
        <w:rPr>
          <w:color w:val="000000" w:themeColor="text1"/>
          <w:sz w:val="16"/>
        </w:rPr>
        <w:t xml:space="preserve"> another </w:t>
      </w:r>
      <w:r w:rsidRPr="00706E89">
        <w:rPr>
          <w:rStyle w:val="StyleUnderline"/>
          <w:color w:val="000000" w:themeColor="text1"/>
        </w:rPr>
        <w:t>to maximize our</w:t>
      </w:r>
      <w:r w:rsidRPr="00706E89">
        <w:rPr>
          <w:color w:val="000000" w:themeColor="text1"/>
          <w:sz w:val="16"/>
        </w:rPr>
        <w:t xml:space="preserve"> social wealth, our common goods so as to </w:t>
      </w:r>
      <w:r w:rsidRPr="00706E89">
        <w:rPr>
          <w:rStyle w:val="StyleUnderline"/>
          <w:color w:val="000000" w:themeColor="text1"/>
        </w:rPr>
        <w:t>realize and develop our individuality.</w:t>
      </w:r>
    </w:p>
    <w:p w14:paraId="73E433AD" w14:textId="77777777" w:rsidR="00B87BBE" w:rsidRPr="00706E89" w:rsidRDefault="00B87BBE" w:rsidP="00B87BBE">
      <w:pPr>
        <w:rPr>
          <w:color w:val="000000" w:themeColor="text1"/>
          <w:sz w:val="16"/>
        </w:rPr>
      </w:pPr>
      <w:r w:rsidRPr="00706E89">
        <w:rPr>
          <w:color w:val="000000" w:themeColor="text1"/>
          <w:sz w:val="16"/>
        </w:rPr>
        <w:t xml:space="preserve">The Hegelianism of Marx’s ideas is important here as well. The </w:t>
      </w:r>
      <w:r w:rsidRPr="00150350">
        <w:rPr>
          <w:rStyle w:val="StyleUnderline"/>
          <w:color w:val="000000" w:themeColor="text1"/>
          <w:highlight w:val="green"/>
        </w:rPr>
        <w:t>idea of society as a process</w:t>
      </w:r>
      <w:r w:rsidRPr="00706E89">
        <w:rPr>
          <w:color w:val="000000" w:themeColor="text1"/>
          <w:sz w:val="16"/>
        </w:rPr>
        <w:t xml:space="preserve">, as a </w:t>
      </w:r>
      <w:r w:rsidRPr="00150350">
        <w:rPr>
          <w:rStyle w:val="StyleUnderline"/>
          <w:color w:val="000000" w:themeColor="text1"/>
          <w:highlight w:val="green"/>
        </w:rPr>
        <w:t>system of relations</w:t>
      </w:r>
      <w:r w:rsidRPr="00706E89">
        <w:rPr>
          <w:color w:val="000000" w:themeColor="text1"/>
          <w:sz w:val="16"/>
        </w:rPr>
        <w:t xml:space="preserve"> that </w:t>
      </w:r>
      <w:r w:rsidRPr="00150350">
        <w:rPr>
          <w:rStyle w:val="Emphasis"/>
          <w:color w:val="000000" w:themeColor="text1"/>
          <w:highlight w:val="green"/>
        </w:rPr>
        <w:t>possess causal powers</w:t>
      </w:r>
      <w:r w:rsidRPr="00150350">
        <w:rPr>
          <w:rStyle w:val="StyleUnderline"/>
          <w:color w:val="000000" w:themeColor="text1"/>
          <w:highlight w:val="green"/>
        </w:rPr>
        <w:t xml:space="preserve"> over the whole of that process</w:t>
      </w:r>
      <w:r w:rsidRPr="00706E89">
        <w:rPr>
          <w:color w:val="000000" w:themeColor="text1"/>
          <w:sz w:val="16"/>
        </w:rPr>
        <w:t xml:space="preserve"> as well as the </w:t>
      </w:r>
      <w:r w:rsidRPr="00150350">
        <w:rPr>
          <w:rStyle w:val="StyleUnderline"/>
          <w:color w:val="000000" w:themeColor="text1"/>
          <w:highlight w:val="green"/>
        </w:rPr>
        <w:t xml:space="preserve">constituent </w:t>
      </w:r>
      <w:r w:rsidRPr="00150350">
        <w:rPr>
          <w:rStyle w:val="Emphasis"/>
          <w:color w:val="000000" w:themeColor="text1"/>
          <w:highlight w:val="green"/>
        </w:rPr>
        <w:t>moments of that process is important for Marx</w:t>
      </w:r>
      <w:r w:rsidRPr="00706E89">
        <w:rPr>
          <w:color w:val="000000" w:themeColor="text1"/>
          <w:sz w:val="16"/>
        </w:rPr>
        <w:t>. As Merleau-Ponty insightfully remarks:</w:t>
      </w:r>
    </w:p>
    <w:p w14:paraId="149F6F8F" w14:textId="77777777" w:rsidR="00B87BBE" w:rsidRPr="00706E89" w:rsidRDefault="00B87BBE" w:rsidP="00B87BBE">
      <w:pPr>
        <w:rPr>
          <w:color w:val="000000" w:themeColor="text1"/>
          <w:sz w:val="16"/>
        </w:rPr>
      </w:pPr>
      <w:r w:rsidRPr="00706E89">
        <w:rPr>
          <w:color w:val="000000" w:themeColor="text1"/>
          <w:sz w:val="16"/>
        </w:rPr>
        <w:t xml:space="preserve">Marx’s innovation does not lie in the reduction of philosophical and human problems to problems of economics but in drawing from </w:t>
      </w:r>
      <w:r w:rsidRPr="00706E89">
        <w:rPr>
          <w:rStyle w:val="StyleUnderline"/>
          <w:color w:val="000000" w:themeColor="text1"/>
        </w:rPr>
        <w:t>economics the real equivalents of these questions</w:t>
      </w:r>
      <w:r w:rsidRPr="00706E89">
        <w:rPr>
          <w:color w:val="000000" w:themeColor="text1"/>
          <w:sz w:val="16"/>
        </w:rPr>
        <w:t xml:space="preserve">. It has been remarked without paradox that Capital is a concrete </w:t>
      </w:r>
      <w:r w:rsidRPr="00706E89">
        <w:rPr>
          <w:rStyle w:val="StyleUnderline"/>
          <w:color w:val="000000" w:themeColor="text1"/>
        </w:rPr>
        <w:t>Phenomenology of Mind</w:t>
      </w:r>
      <w:r w:rsidRPr="00706E89">
        <w:rPr>
          <w:color w:val="000000" w:themeColor="text1"/>
          <w:sz w:val="16"/>
        </w:rPr>
        <w:t xml:space="preserve">, that is to say, that it is </w:t>
      </w:r>
      <w:r w:rsidRPr="00706E89">
        <w:rPr>
          <w:rStyle w:val="StyleUnderline"/>
          <w:color w:val="000000" w:themeColor="text1"/>
        </w:rPr>
        <w:t>inseparably concerned with the working of the economy and the realization of man</w:t>
      </w:r>
      <w:r w:rsidRPr="00706E89">
        <w:rPr>
          <w:color w:val="000000" w:themeColor="text1"/>
          <w:sz w:val="16"/>
        </w:rPr>
        <w:t xml:space="preserve"> … [It] lies in the Hegelian idea that every </w:t>
      </w:r>
      <w:r w:rsidRPr="00706E89">
        <w:rPr>
          <w:rStyle w:val="StyleUnderline"/>
          <w:color w:val="000000" w:themeColor="text1"/>
        </w:rPr>
        <w:t>system of production and property implies a system of relations between men such that their social relations become imprinted upon their relations to nature</w:t>
      </w:r>
      <w:r w:rsidRPr="00706E89">
        <w:rPr>
          <w:color w:val="000000" w:themeColor="text1"/>
          <w:sz w:val="16"/>
        </w:rPr>
        <w:t>, and these in turn imprint on their social relations.15</w:t>
      </w:r>
    </w:p>
    <w:p w14:paraId="4387703B" w14:textId="77777777" w:rsidR="00B87BBE" w:rsidRPr="00706E89" w:rsidRDefault="00B87BBE" w:rsidP="00B87BBE">
      <w:pPr>
        <w:rPr>
          <w:color w:val="000000" w:themeColor="text1"/>
          <w:sz w:val="16"/>
        </w:rPr>
      </w:pPr>
      <w:r w:rsidRPr="00706E89">
        <w:rPr>
          <w:color w:val="000000" w:themeColor="text1"/>
          <w:sz w:val="16"/>
        </w:rPr>
        <w:t xml:space="preserve">The basic </w:t>
      </w:r>
      <w:r w:rsidRPr="00150350">
        <w:rPr>
          <w:rStyle w:val="StyleUnderline"/>
          <w:color w:val="000000" w:themeColor="text1"/>
          <w:highlight w:val="green"/>
        </w:rPr>
        <w:t>thesis</w:t>
      </w:r>
      <w:r w:rsidRPr="00706E89">
        <w:rPr>
          <w:rStyle w:val="StyleUnderline"/>
          <w:color w:val="000000" w:themeColor="text1"/>
        </w:rPr>
        <w:t xml:space="preserve"> here</w:t>
      </w:r>
      <w:r w:rsidRPr="00706E89">
        <w:rPr>
          <w:color w:val="000000" w:themeColor="text1"/>
          <w:sz w:val="16"/>
        </w:rPr>
        <w:t xml:space="preserve"> is crucial as a </w:t>
      </w:r>
      <w:r w:rsidRPr="00150350">
        <w:rPr>
          <w:rStyle w:val="StyleUnderline"/>
          <w:color w:val="000000" w:themeColor="text1"/>
          <w:highlight w:val="green"/>
        </w:rPr>
        <w:t>framework</w:t>
      </w:r>
      <w:r w:rsidRPr="00706E89">
        <w:rPr>
          <w:rStyle w:val="StyleUnderline"/>
          <w:color w:val="000000" w:themeColor="text1"/>
        </w:rPr>
        <w:t xml:space="preserve"> </w:t>
      </w:r>
      <w:r w:rsidRPr="00150350">
        <w:rPr>
          <w:rStyle w:val="StyleUnderline"/>
          <w:color w:val="000000" w:themeColor="text1"/>
          <w:highlight w:val="green"/>
        </w:rPr>
        <w:t>for understanding Marx’s social philosophy</w:t>
      </w:r>
      <w:r w:rsidRPr="00706E89">
        <w:rPr>
          <w:color w:val="000000" w:themeColor="text1"/>
          <w:sz w:val="16"/>
        </w:rPr>
        <w:t>. The idea of</w:t>
      </w:r>
      <w:r w:rsidRPr="00706E89">
        <w:rPr>
          <w:rStyle w:val="StyleUnderline"/>
          <w:color w:val="000000" w:themeColor="text1"/>
        </w:rPr>
        <w:t xml:space="preserve"> </w:t>
      </w:r>
      <w:r w:rsidRPr="00150350">
        <w:rPr>
          <w:rStyle w:val="StyleUnderline"/>
          <w:color w:val="000000" w:themeColor="text1"/>
          <w:highlight w:val="green"/>
        </w:rPr>
        <w:t>society</w:t>
      </w:r>
      <w:r w:rsidRPr="00706E89">
        <w:rPr>
          <w:rStyle w:val="StyleUnderline"/>
          <w:color w:val="000000" w:themeColor="text1"/>
        </w:rPr>
        <w:t xml:space="preserve"> </w:t>
      </w:r>
      <w:r w:rsidRPr="00150350">
        <w:rPr>
          <w:rStyle w:val="StyleUnderline"/>
          <w:color w:val="000000" w:themeColor="text1"/>
          <w:highlight w:val="green"/>
        </w:rPr>
        <w:t>as process is</w:t>
      </w:r>
      <w:r w:rsidRPr="00706E89">
        <w:rPr>
          <w:rStyle w:val="StyleUnderline"/>
          <w:color w:val="000000" w:themeColor="text1"/>
        </w:rPr>
        <w:t xml:space="preserve"> a </w:t>
      </w:r>
      <w:r w:rsidRPr="00150350">
        <w:rPr>
          <w:rStyle w:val="StyleUnderline"/>
          <w:color w:val="000000" w:themeColor="text1"/>
          <w:highlight w:val="green"/>
        </w:rPr>
        <w:t>crucial</w:t>
      </w:r>
      <w:r w:rsidRPr="00706E89">
        <w:rPr>
          <w:rStyle w:val="StyleUnderline"/>
          <w:color w:val="000000" w:themeColor="text1"/>
        </w:rPr>
        <w:t xml:space="preserve"> one</w:t>
      </w:r>
      <w:r w:rsidRPr="00706E89">
        <w:rPr>
          <w:color w:val="000000" w:themeColor="text1"/>
          <w:sz w:val="16"/>
        </w:rPr>
        <w:t xml:space="preserve"> for Marx since </w:t>
      </w:r>
      <w:r w:rsidRPr="00150350">
        <w:rPr>
          <w:color w:val="000000" w:themeColor="text1"/>
          <w:sz w:val="16"/>
          <w:highlight w:val="green"/>
        </w:rPr>
        <w:t>it</w:t>
      </w:r>
      <w:r w:rsidRPr="00706E89">
        <w:rPr>
          <w:color w:val="000000" w:themeColor="text1"/>
          <w:sz w:val="16"/>
        </w:rPr>
        <w:t xml:space="preserve"> </w:t>
      </w:r>
      <w:r w:rsidRPr="00150350">
        <w:rPr>
          <w:rStyle w:val="StyleUnderline"/>
          <w:color w:val="000000" w:themeColor="text1"/>
          <w:highlight w:val="green"/>
        </w:rPr>
        <w:t>structures the</w:t>
      </w:r>
      <w:r w:rsidRPr="00150350">
        <w:rPr>
          <w:color w:val="000000" w:themeColor="text1"/>
          <w:sz w:val="16"/>
          <w:highlight w:val="green"/>
        </w:rPr>
        <w:t xml:space="preserve"> </w:t>
      </w:r>
      <w:r w:rsidRPr="00150350">
        <w:rPr>
          <w:rStyle w:val="StyleUnderline"/>
          <w:color w:val="000000" w:themeColor="text1"/>
          <w:highlight w:val="green"/>
        </w:rPr>
        <w:t>way</w:t>
      </w:r>
      <w:r w:rsidRPr="00150350">
        <w:rPr>
          <w:color w:val="000000" w:themeColor="text1"/>
          <w:sz w:val="16"/>
          <w:highlight w:val="green"/>
        </w:rPr>
        <w:t xml:space="preserve"> </w:t>
      </w:r>
      <w:r w:rsidRPr="00150350">
        <w:rPr>
          <w:color w:val="000000" w:themeColor="text1"/>
          <w:sz w:val="16"/>
        </w:rPr>
        <w:t>that</w:t>
      </w:r>
      <w:r w:rsidRPr="00706E89">
        <w:rPr>
          <w:color w:val="000000" w:themeColor="text1"/>
          <w:sz w:val="16"/>
        </w:rPr>
        <w:t xml:space="preserve"> </w:t>
      </w:r>
      <w:r w:rsidRPr="00150350">
        <w:rPr>
          <w:rStyle w:val="StyleUnderline"/>
          <w:color w:val="000000" w:themeColor="text1"/>
          <w:highlight w:val="green"/>
        </w:rPr>
        <w:t>he</w:t>
      </w:r>
      <w:r w:rsidRPr="00706E89">
        <w:rPr>
          <w:rStyle w:val="StyleUnderline"/>
          <w:color w:val="000000" w:themeColor="text1"/>
        </w:rPr>
        <w:t xml:space="preserve"> </w:t>
      </w:r>
      <w:r w:rsidRPr="00150350">
        <w:rPr>
          <w:rStyle w:val="StyleUnderline"/>
          <w:color w:val="000000" w:themeColor="text1"/>
          <w:highlight w:val="green"/>
        </w:rPr>
        <w:t>constructs</w:t>
      </w:r>
      <w:r w:rsidRPr="00706E89">
        <w:rPr>
          <w:rStyle w:val="StyleUnderline"/>
          <w:color w:val="000000" w:themeColor="text1"/>
        </w:rPr>
        <w:t xml:space="preserve"> a </w:t>
      </w:r>
      <w:r w:rsidRPr="00150350">
        <w:rPr>
          <w:rStyle w:val="StyleUnderline"/>
          <w:color w:val="000000" w:themeColor="text1"/>
          <w:highlight w:val="green"/>
        </w:rPr>
        <w:t>theory about the dialectics</w:t>
      </w:r>
      <w:r w:rsidRPr="00706E89">
        <w:rPr>
          <w:color w:val="000000" w:themeColor="text1"/>
          <w:sz w:val="16"/>
        </w:rPr>
        <w:t xml:space="preserve"> between individual and society. This is an </w:t>
      </w:r>
      <w:r w:rsidRPr="00150350">
        <w:rPr>
          <w:rStyle w:val="StyleUnderline"/>
          <w:color w:val="000000" w:themeColor="text1"/>
          <w:highlight w:val="green"/>
        </w:rPr>
        <w:t>important foundation for Marx’s radical republicanism</w:t>
      </w:r>
      <w:r w:rsidRPr="00706E89">
        <w:rPr>
          <w:color w:val="000000" w:themeColor="text1"/>
          <w:sz w:val="16"/>
        </w:rPr>
        <w:t xml:space="preserve"> in the sense that the </w:t>
      </w:r>
      <w:r w:rsidRPr="00150350">
        <w:rPr>
          <w:rStyle w:val="StyleUnderline"/>
          <w:color w:val="000000" w:themeColor="text1"/>
          <w:highlight w:val="green"/>
        </w:rPr>
        <w:t>republican tradition’s dual emphasis on domination and common good are deepened by Marx’s philosophical anthropology</w:t>
      </w:r>
      <w:r w:rsidRPr="00706E89">
        <w:rPr>
          <w:color w:val="000000" w:themeColor="text1"/>
          <w:sz w:val="16"/>
        </w:rPr>
        <w:t>. As he remarks in his 1844 Manuscripts, ‘the social character is the universal character of the whole movement; as society itself produces man as man, so it is produced by him. Activity and mind are social in their content as well as in their origin; they are social activity and social mind.’ 16</w:t>
      </w:r>
    </w:p>
    <w:p w14:paraId="3DE95283" w14:textId="77777777" w:rsidR="00B87BBE" w:rsidRPr="00706E89" w:rsidRDefault="00B87BBE" w:rsidP="00B87BBE">
      <w:pPr>
        <w:rPr>
          <w:color w:val="000000" w:themeColor="text1"/>
        </w:rPr>
      </w:pPr>
    </w:p>
    <w:p w14:paraId="3B0F4594" w14:textId="77777777" w:rsidR="00B87BBE" w:rsidRPr="00706E89" w:rsidRDefault="00B87BBE" w:rsidP="00B87BBE">
      <w:pPr>
        <w:rPr>
          <w:color w:val="000000" w:themeColor="text1"/>
        </w:rPr>
      </w:pPr>
    </w:p>
    <w:p w14:paraId="53ED1E60" w14:textId="77777777" w:rsidR="00B87BBE" w:rsidRPr="00706E89" w:rsidRDefault="00B87BBE" w:rsidP="00B87BBE">
      <w:pPr>
        <w:rPr>
          <w:color w:val="000000" w:themeColor="text1"/>
        </w:rPr>
      </w:pPr>
    </w:p>
    <w:p w14:paraId="4AB31A06" w14:textId="77777777" w:rsidR="00B87BBE" w:rsidRPr="000832F0" w:rsidRDefault="00B87BBE" w:rsidP="00B87BBE"/>
    <w:p w14:paraId="53FA2727" w14:textId="77777777" w:rsidR="00B87BBE" w:rsidRDefault="00B87BBE" w:rsidP="00B87BBE">
      <w:pPr>
        <w:pStyle w:val="Heading4"/>
        <w:numPr>
          <w:ilvl w:val="0"/>
          <w:numId w:val="33"/>
        </w:numPr>
      </w:pPr>
      <w:r>
        <w:t xml:space="preserve">Their link evidence doesn’t assume the AFF – we advocate for the removal of surplus labor that supplants racial capitalism – their link evidence is about policies that explicitly act is a positive manner towards the state, that’s distinct from the aff. The demand of the 1AC is that the state has an </w:t>
      </w:r>
      <w:r w:rsidRPr="002525EA">
        <w:rPr>
          <w:u w:val="single"/>
        </w:rPr>
        <w:t>obligation to correct historical injustice</w:t>
      </w:r>
      <w:r>
        <w:t xml:space="preserve"> through positive rights.</w:t>
      </w:r>
    </w:p>
    <w:p w14:paraId="3EBCEE3E" w14:textId="77777777" w:rsidR="00B87BBE" w:rsidRDefault="00B87BBE" w:rsidP="00B87BBE">
      <w:pPr>
        <w:pStyle w:val="Heading4"/>
        <w:numPr>
          <w:ilvl w:val="0"/>
          <w:numId w:val="33"/>
        </w:numPr>
        <w:rPr>
          <w:rStyle w:val="StyleUnderline"/>
          <w:sz w:val="26"/>
          <w:u w:val="none"/>
        </w:rPr>
      </w:pPr>
      <w:r>
        <w:t>Link turn – the current interpretation of the 13</w:t>
      </w:r>
      <w:r w:rsidRPr="00FA3627">
        <w:rPr>
          <w:vertAlign w:val="superscript"/>
        </w:rPr>
        <w:t>th</w:t>
      </w:r>
      <w:r>
        <w:t xml:space="preserve"> amendment justifies racialized economic exploitation. Establishing positive rights is key to rectifying structural violence – anything else causes social exploitation to shapeshif</w:t>
      </w:r>
      <w:r>
        <w:rPr>
          <w:rStyle w:val="StyleUnderline"/>
          <w:sz w:val="26"/>
          <w:u w:val="none"/>
        </w:rPr>
        <w:t xml:space="preserve">t – that retrenches capitalist modes of production and decks alt solvency </w:t>
      </w:r>
    </w:p>
    <w:p w14:paraId="710C89A7" w14:textId="77777777" w:rsidR="00B87BBE" w:rsidRDefault="00B87BBE" w:rsidP="00B87BBE"/>
    <w:p w14:paraId="0909B04D" w14:textId="77777777" w:rsidR="00B87BBE" w:rsidRDefault="00B87BBE" w:rsidP="00B87BBE">
      <w:pPr>
        <w:pStyle w:val="Heading4"/>
      </w:pPr>
      <w:r>
        <w:t>**extra cards</w:t>
      </w:r>
    </w:p>
    <w:p w14:paraId="53BD2B59" w14:textId="77777777" w:rsidR="00B87BBE" w:rsidRPr="004D24C1" w:rsidRDefault="00B87BBE" w:rsidP="00B87BBE">
      <w:pPr>
        <w:pStyle w:val="Heading4"/>
      </w:pPr>
      <w:r w:rsidRPr="004D24C1">
        <w:t>Concrete reforms that reduce the carceral state is a perquisite to the end of capitalism – absent the perm the alt fails because the carceral state enables capitalism to prevent rebellion and social change.</w:t>
      </w:r>
    </w:p>
    <w:p w14:paraId="1B34EA13" w14:textId="77777777" w:rsidR="00B87BBE" w:rsidRPr="004D24C1" w:rsidRDefault="00B87BBE" w:rsidP="00B87BBE">
      <w:pPr>
        <w:rPr>
          <w:sz w:val="16"/>
        </w:rPr>
      </w:pPr>
      <w:r w:rsidRPr="004D24C1">
        <w:rPr>
          <w:rStyle w:val="Style13ptBold"/>
        </w:rPr>
        <w:t>Berger 18</w:t>
      </w:r>
      <w:r w:rsidRPr="004D24C1">
        <w:t xml:space="preserve"> [Dan Berger, How Prisons Serve Capitalism, Public Books, 8-17-2018, Accessible Online at https://www.publicbooks.org/how-prisons-serve-capitalism/] DL 7-13-2020</w:t>
      </w:r>
    </w:p>
    <w:p w14:paraId="58048E3A" w14:textId="77777777" w:rsidR="00B87BBE" w:rsidRDefault="00B87BBE" w:rsidP="00B87BBE">
      <w:r w:rsidRPr="004D24C1">
        <w:t xml:space="preserve">I once asked a class at a prison in Washington State how they would describe the relationship between </w:t>
      </w:r>
      <w:r w:rsidRPr="00E631E8">
        <w:rPr>
          <w:rStyle w:val="StyleUnderline"/>
          <w:highlight w:val="green"/>
        </w:rPr>
        <w:t>capitalism</w:t>
      </w:r>
      <w:r w:rsidRPr="004D24C1">
        <w:rPr>
          <w:rStyle w:val="StyleUnderline"/>
        </w:rPr>
        <w:t xml:space="preserve"> </w:t>
      </w:r>
      <w:r w:rsidRPr="00E631E8">
        <w:rPr>
          <w:rStyle w:val="StyleUnderline"/>
          <w:highlight w:val="green"/>
        </w:rPr>
        <w:t>and</w:t>
      </w:r>
      <w:r w:rsidRPr="004D24C1">
        <w:rPr>
          <w:rStyle w:val="StyleUnderline"/>
        </w:rPr>
        <w:t xml:space="preserve"> </w:t>
      </w:r>
      <w:r w:rsidRPr="00E631E8">
        <w:rPr>
          <w:rStyle w:val="StyleUnderline"/>
          <w:highlight w:val="green"/>
        </w:rPr>
        <w:t>incarceration</w:t>
      </w:r>
      <w:r w:rsidRPr="004D24C1">
        <w:rPr>
          <w:rStyle w:val="StyleUnderline"/>
        </w:rPr>
        <w:t>. “</w:t>
      </w:r>
      <w:r w:rsidRPr="004D24C1">
        <w:rPr>
          <w:rStyle w:val="Emphasis"/>
        </w:rPr>
        <w:t xml:space="preserve">They </w:t>
      </w:r>
      <w:r w:rsidRPr="00E631E8">
        <w:rPr>
          <w:rStyle w:val="Emphasis"/>
          <w:highlight w:val="green"/>
        </w:rPr>
        <w:t>get you coming and going</w:t>
      </w:r>
      <w:r w:rsidRPr="004D24C1">
        <w:t xml:space="preserve">,” someone quickly offered. Perhaps he had in mind the </w:t>
      </w:r>
      <w:r w:rsidRPr="00E631E8">
        <w:rPr>
          <w:rStyle w:val="StyleUnderline"/>
          <w:highlight w:val="green"/>
        </w:rPr>
        <w:t>legal</w:t>
      </w:r>
      <w:r w:rsidRPr="004D24C1">
        <w:rPr>
          <w:rStyle w:val="StyleUnderline"/>
        </w:rPr>
        <w:t xml:space="preserve"> financial </w:t>
      </w:r>
      <w:r w:rsidRPr="00E631E8">
        <w:rPr>
          <w:rStyle w:val="StyleUnderline"/>
          <w:highlight w:val="green"/>
        </w:rPr>
        <w:t>obligations</w:t>
      </w:r>
      <w:r w:rsidRPr="004D24C1">
        <w:t xml:space="preserve"> that </w:t>
      </w:r>
      <w:r w:rsidRPr="00E631E8">
        <w:rPr>
          <w:rStyle w:val="StyleUnderline"/>
          <w:highlight w:val="green"/>
        </w:rPr>
        <w:t>are</w:t>
      </w:r>
      <w:r w:rsidRPr="004D24C1">
        <w:rPr>
          <w:rStyle w:val="StyleUnderline"/>
        </w:rPr>
        <w:t xml:space="preserve"> </w:t>
      </w:r>
      <w:r w:rsidRPr="00E631E8">
        <w:rPr>
          <w:rStyle w:val="StyleUnderline"/>
          <w:highlight w:val="green"/>
        </w:rPr>
        <w:t>levied</w:t>
      </w:r>
      <w:r w:rsidRPr="004D24C1">
        <w:rPr>
          <w:rStyle w:val="StyleUnderline"/>
        </w:rPr>
        <w:t xml:space="preserve"> </w:t>
      </w:r>
      <w:r w:rsidRPr="00E631E8">
        <w:rPr>
          <w:rStyle w:val="StyleUnderline"/>
          <w:highlight w:val="green"/>
        </w:rPr>
        <w:t>against</w:t>
      </w:r>
      <w:r w:rsidRPr="004D24C1">
        <w:rPr>
          <w:rStyle w:val="StyleUnderline"/>
        </w:rPr>
        <w:t xml:space="preserve"> many </w:t>
      </w:r>
      <w:r w:rsidRPr="00E631E8">
        <w:rPr>
          <w:rStyle w:val="StyleUnderline"/>
          <w:highlight w:val="green"/>
        </w:rPr>
        <w:t>people</w:t>
      </w:r>
      <w:r w:rsidRPr="004D24C1">
        <w:rPr>
          <w:rStyle w:val="StyleUnderline"/>
        </w:rPr>
        <w:t xml:space="preserve"> </w:t>
      </w:r>
      <w:r w:rsidRPr="00E631E8">
        <w:rPr>
          <w:rStyle w:val="StyleUnderline"/>
          <w:highlight w:val="green"/>
        </w:rPr>
        <w:t>upon their conviction</w:t>
      </w:r>
      <w:r w:rsidRPr="004D24C1">
        <w:t xml:space="preserve">.1 He also could have been referring to </w:t>
      </w:r>
      <w:r w:rsidRPr="004D24C1">
        <w:rPr>
          <w:rStyle w:val="StyleUnderline"/>
        </w:rPr>
        <w:t>the exorbitant costs of commissary supplies</w:t>
      </w:r>
      <w:r w:rsidRPr="004D24C1">
        <w:t xml:space="preserve">. In January, Florida prisoners announced a strike to protest their conditions. Among their grievances, the high cost of commissary, including $17 for a case of soup and $18 for tampons.2 Or maybe he was thinking about </w:t>
      </w:r>
      <w:r w:rsidRPr="004D24C1">
        <w:rPr>
          <w:rStyle w:val="StyleUnderline"/>
        </w:rPr>
        <w:t>the lengths his loved ones went to communicate with him</w:t>
      </w:r>
      <w:r w:rsidRPr="004D24C1">
        <w:t>. Since being asked to write this review, I’ve paid $53 to the telecommunications company Securus so that a friend incarcerated in New York could call me—a $3 activation fee in addition to a $50 deposit in his account for future collect calls—and $50 to JPay, a subsidiary of Securus that bills itself as “the most trusted name in corrections,” so that I could email with people incarcerated here in the Northwest. This money is on top of my regular acquisition of stamps and envelopes to maintain traditional forms of correspondence with incarcerated friends who do not have email access.</w:t>
      </w:r>
      <w:r>
        <w:t xml:space="preserve"> </w:t>
      </w:r>
      <w:r w:rsidRPr="004D24C1">
        <w:t xml:space="preserve">That </w:t>
      </w:r>
      <w:r w:rsidRPr="00E631E8">
        <w:rPr>
          <w:rStyle w:val="Emphasis"/>
          <w:highlight w:val="green"/>
        </w:rPr>
        <w:t>prisons incarcerate almost exclusively poor people</w:t>
      </w:r>
      <w:r w:rsidRPr="004D24C1">
        <w:t xml:space="preserve"> is a truism. Less discussed is that </w:t>
      </w:r>
      <w:r w:rsidRPr="00E631E8">
        <w:rPr>
          <w:rStyle w:val="StyleUnderline"/>
          <w:highlight w:val="green"/>
        </w:rPr>
        <w:t>imprisonment</w:t>
      </w:r>
      <w:r w:rsidRPr="004D24C1">
        <w:rPr>
          <w:rStyle w:val="StyleUnderline"/>
        </w:rPr>
        <w:t xml:space="preserve"> </w:t>
      </w:r>
      <w:r w:rsidRPr="00E631E8">
        <w:rPr>
          <w:rStyle w:val="StyleUnderline"/>
          <w:highlight w:val="green"/>
        </w:rPr>
        <w:t>keeps</w:t>
      </w:r>
      <w:r w:rsidRPr="004D24C1">
        <w:rPr>
          <w:rStyle w:val="StyleUnderline"/>
        </w:rPr>
        <w:t xml:space="preserve"> </w:t>
      </w:r>
      <w:r w:rsidRPr="00E631E8">
        <w:rPr>
          <w:rStyle w:val="StyleUnderline"/>
          <w:highlight w:val="green"/>
        </w:rPr>
        <w:t>people</w:t>
      </w:r>
      <w:r w:rsidRPr="004D24C1">
        <w:rPr>
          <w:rStyle w:val="StyleUnderline"/>
        </w:rPr>
        <w:t>—and communities—</w:t>
      </w:r>
      <w:r w:rsidRPr="00E631E8">
        <w:rPr>
          <w:rStyle w:val="StyleUnderline"/>
          <w:highlight w:val="green"/>
        </w:rPr>
        <w:t>poor</w:t>
      </w:r>
      <w:r w:rsidRPr="004D24C1">
        <w:t xml:space="preserve">. Although overwhelmingly government-run, </w:t>
      </w:r>
      <w:r w:rsidRPr="004D24C1">
        <w:rPr>
          <w:rStyle w:val="StyleUnderline"/>
        </w:rPr>
        <w:t xml:space="preserve">the </w:t>
      </w:r>
      <w:r w:rsidRPr="00E631E8">
        <w:rPr>
          <w:rStyle w:val="StyleUnderline"/>
          <w:highlight w:val="green"/>
        </w:rPr>
        <w:t>US penal system extracts wealth from people</w:t>
      </w:r>
      <w:r w:rsidRPr="004D24C1">
        <w:rPr>
          <w:rStyle w:val="StyleUnderline"/>
        </w:rPr>
        <w:t xml:space="preserve"> least able to pay and, by making them pay, it keeps them in its grip</w:t>
      </w:r>
      <w:r w:rsidRPr="004D24C1">
        <w:t>.3</w:t>
      </w:r>
      <w:r>
        <w:t xml:space="preserve"> </w:t>
      </w:r>
      <w:r w:rsidRPr="004D24C1">
        <w:t xml:space="preserve">People often misread the role of economics in giving the United States the world’s largest prison system. Surely, many commentators insist, the whole enterprise must be driven by profit; why else would the country lock up so many people for so long in conditions so cruel? </w:t>
      </w:r>
      <w:r w:rsidRPr="00E631E8">
        <w:rPr>
          <w:rStyle w:val="StyleUnderline"/>
          <w:highlight w:val="green"/>
        </w:rPr>
        <w:t>Capitalism is a central character in</w:t>
      </w:r>
      <w:r w:rsidRPr="004D24C1">
        <w:t xml:space="preserve"> the story of American </w:t>
      </w:r>
      <w:r w:rsidRPr="00E631E8">
        <w:rPr>
          <w:rStyle w:val="StyleUnderline"/>
          <w:highlight w:val="green"/>
        </w:rPr>
        <w:t>punishment</w:t>
      </w:r>
      <w:r w:rsidRPr="004D24C1">
        <w:rPr>
          <w:rStyle w:val="StyleUnderline"/>
        </w:rPr>
        <w:t>—but not because the criminal justice system is an elaborate pyramid scheme.</w:t>
      </w:r>
      <w:r w:rsidRPr="004D24C1">
        <w:t xml:space="preserve"> A summary review of the half-century expansion of police and prison power shows that </w:t>
      </w:r>
      <w:r w:rsidRPr="00E631E8">
        <w:rPr>
          <w:rStyle w:val="StyleUnderline"/>
          <w:highlight w:val="green"/>
        </w:rPr>
        <w:t>debt, violence, and prison have served primarily political purposes in the context of deepening economic inequality</w:t>
      </w:r>
      <w:r w:rsidRPr="004D24C1">
        <w:rPr>
          <w:rStyle w:val="StyleUnderline"/>
        </w:rPr>
        <w:t>.</w:t>
      </w:r>
      <w:r w:rsidRPr="004D24C1">
        <w:t xml:space="preserve"> More than profit, </w:t>
      </w:r>
      <w:r w:rsidRPr="004D24C1">
        <w:rPr>
          <w:rStyle w:val="StyleUnderline"/>
        </w:rPr>
        <w:t>capitalism generates misery from its poorest subjects</w:t>
      </w:r>
      <w:r w:rsidRPr="004D24C1">
        <w:t>.</w:t>
      </w:r>
      <w:r>
        <w:t xml:space="preserve"> </w:t>
      </w:r>
      <w:r w:rsidRPr="004D24C1">
        <w:t xml:space="preserve">While it has a long history, the braiding of </w:t>
      </w:r>
      <w:r w:rsidRPr="004D24C1">
        <w:rPr>
          <w:rStyle w:val="StyleUnderline"/>
        </w:rPr>
        <w:t>debt and punishment has become a core feature o</w:t>
      </w:r>
      <w:r w:rsidRPr="004D24C1">
        <w:t xml:space="preserve">f how </w:t>
      </w:r>
      <w:r w:rsidRPr="004D24C1">
        <w:rPr>
          <w:rStyle w:val="StyleUnderline"/>
        </w:rPr>
        <w:t>criminal justice</w:t>
      </w:r>
      <w:r w:rsidRPr="004D24C1">
        <w:t xml:space="preserve"> has anchored the American state since the early 1970s. In her new book, Jackie Wang dubs this development “</w:t>
      </w:r>
      <w:r w:rsidRPr="004D24C1">
        <w:rPr>
          <w:rStyle w:val="StyleUnderline"/>
        </w:rPr>
        <w:t>carceral capitalism</w:t>
      </w:r>
      <w:r w:rsidRPr="004D24C1">
        <w:t>”: a draconian model of economic governance that</w:t>
      </w:r>
      <w:r w:rsidRPr="004D24C1">
        <w:rPr>
          <w:rStyle w:val="StyleUnderline"/>
        </w:rPr>
        <w:t xml:space="preserve"> approaches Black </w:t>
      </w:r>
      <w:r w:rsidRPr="004D24C1">
        <w:t>urban</w:t>
      </w:r>
      <w:r w:rsidRPr="004D24C1">
        <w:rPr>
          <w:rStyle w:val="StyleUnderline"/>
        </w:rPr>
        <w:t xml:space="preserve"> communities with </w:t>
      </w:r>
      <w:r w:rsidRPr="004D24C1">
        <w:t>a mixture of</w:t>
      </w:r>
      <w:r w:rsidRPr="004D24C1">
        <w:rPr>
          <w:rStyle w:val="StyleUnderline"/>
        </w:rPr>
        <w:t xml:space="preserve"> debt and police violence. Carceral capitalism turns police, prosecutors, and courts into creditors, lessors, and debt collectors.</w:t>
      </w:r>
      <w:r w:rsidRPr="004D24C1">
        <w:t xml:space="preserve"> Capitalism, Wang shows, integrates the punitive state through debt. For many people, </w:t>
      </w:r>
      <w:r w:rsidRPr="00E631E8">
        <w:rPr>
          <w:rStyle w:val="Emphasis"/>
          <w:highlight w:val="green"/>
        </w:rPr>
        <w:t>debt itself is a form of punishment</w:t>
      </w:r>
      <w:r w:rsidRPr="004D24C1">
        <w:rPr>
          <w:rStyle w:val="StyleUnderline"/>
        </w:rPr>
        <w:t>.</w:t>
      </w:r>
      <w:r>
        <w:t xml:space="preserve"> </w:t>
      </w:r>
      <w:r w:rsidRPr="004D24C1">
        <w:t>THAT PRISONS INCARCERATE ALMOST EXCLUSIVELY POOR PEOPLE IS A TRUISM. LESS DISCUSSED IS THAT IMPRISONMENT KEEPS PEOPLE—AND COMMUNITIES—POOR.</w:t>
      </w:r>
      <w:r>
        <w:t xml:space="preserve"> </w:t>
      </w:r>
      <w:r w:rsidRPr="004D24C1">
        <w:t xml:space="preserve">Examining how </w:t>
      </w:r>
      <w:r w:rsidRPr="00E631E8">
        <w:rPr>
          <w:rStyle w:val="StyleUnderline"/>
          <w:highlight w:val="green"/>
        </w:rPr>
        <w:t>police power grows through the imposition of debt and</w:t>
      </w:r>
      <w:r w:rsidRPr="004D24C1">
        <w:t xml:space="preserve"> the deployment of </w:t>
      </w:r>
      <w:r w:rsidRPr="00E631E8">
        <w:rPr>
          <w:rStyle w:val="StyleUnderline"/>
          <w:highlight w:val="green"/>
        </w:rPr>
        <w:t>new tec</w:t>
      </w:r>
      <w:r w:rsidRPr="004D24C1">
        <w:rPr>
          <w:rStyle w:val="StyleUnderline"/>
        </w:rPr>
        <w:t>h</w:t>
      </w:r>
      <w:r w:rsidRPr="004D24C1">
        <w:t xml:space="preserve">nologies, Wang wants readers to understand the role of incarceration in “the dynamics of late capitalism.” As </w:t>
      </w:r>
      <w:r w:rsidRPr="004D24C1">
        <w:rPr>
          <w:rStyle w:val="StyleUnderline"/>
        </w:rPr>
        <w:t>city and state governments</w:t>
      </w:r>
      <w:r w:rsidRPr="004D24C1">
        <w:t xml:space="preserve"> themselves are squeezed for funds, they </w:t>
      </w:r>
      <w:r w:rsidRPr="004D24C1">
        <w:rPr>
          <w:rStyle w:val="StyleUnderline"/>
        </w:rPr>
        <w:t>pick the pockets of the poor to pay their bills</w:t>
      </w:r>
      <w:r w:rsidRPr="004D24C1">
        <w:t xml:space="preserve">. From the debtors’ prisons of 17th-century America to the high-interest legal financial obligations of today that cannot be discharged in bankruptcy, </w:t>
      </w:r>
      <w:r w:rsidRPr="00E631E8">
        <w:rPr>
          <w:rStyle w:val="Emphasis"/>
          <w:highlight w:val="green"/>
        </w:rPr>
        <w:t>to be in debt is to be exposed to the government’s power to punish</w:t>
      </w:r>
      <w:r w:rsidRPr="004D24C1">
        <w:t>. One means for city and state governments to keep the funds flowing is to prey on those who already occupy the economic margins, and novel technologies have elaborated ever-more sophisticated ways of tracking their quarry.</w:t>
      </w:r>
      <w:r>
        <w:t xml:space="preserve"> </w:t>
      </w:r>
      <w:r w:rsidRPr="004D24C1">
        <w:t>Still, focusing too closely on the technological innovations of finance and debt obscure a more profound transformation. The story of debt that Wang traces says more about broader trends in contemporary American capitalism, including its urban political economy, than about carceral injustice.</w:t>
      </w:r>
      <w:r>
        <w:t xml:space="preserve"> </w:t>
      </w:r>
      <w:r w:rsidRPr="004D24C1">
        <w:t>The idea of “carceral</w:t>
      </w:r>
      <w:r w:rsidRPr="004D24C1">
        <w:rPr>
          <w:rStyle w:val="StyleUnderline"/>
        </w:rPr>
        <w:t xml:space="preserve"> </w:t>
      </w:r>
      <w:r w:rsidRPr="004D24C1">
        <w:t>capitalism” suggests a different way of naming the convergence of finance capitalism and the punitive state that has seen so many people sacrificed to cops and cages. Scholars and activists have offered terms such as “</w:t>
      </w:r>
      <w:r w:rsidRPr="004D24C1">
        <w:rPr>
          <w:rStyle w:val="StyleUnderline"/>
        </w:rPr>
        <w:t>mass incarceration</w:t>
      </w:r>
      <w:r w:rsidRPr="004D24C1">
        <w:t>,” which emphasizes the rapid growth of imprisonment since the 1970s; the “</w:t>
      </w:r>
      <w:r w:rsidRPr="004D24C1">
        <w:rPr>
          <w:rStyle w:val="StyleUnderline"/>
        </w:rPr>
        <w:t xml:space="preserve">prison industrial complex,” which is </w:t>
      </w:r>
      <w:r w:rsidRPr="004D24C1">
        <w:t>often</w:t>
      </w:r>
      <w:r w:rsidRPr="004D24C1">
        <w:rPr>
          <w:rStyle w:val="StyleUnderline"/>
        </w:rPr>
        <w:t xml:space="preserve"> misread as an economistic focus on prison labor or the small number of private prisons; or the “carceral state,” a clunky phrase that focuses on the state form but makes no mention of the economic transformations</w:t>
      </w:r>
      <w:r w:rsidRPr="004D24C1">
        <w:t xml:space="preserve"> precipitating or propelling industrialized punishment.</w:t>
      </w:r>
      <w:r>
        <w:t xml:space="preserve"> </w:t>
      </w:r>
      <w:r w:rsidRPr="00E631E8">
        <w:rPr>
          <w:rStyle w:val="Emphasis"/>
          <w:highlight w:val="green"/>
        </w:rPr>
        <w:t xml:space="preserve">No single phrase can capture the complex integration </w:t>
      </w:r>
      <w:r w:rsidRPr="00E631E8">
        <w:rPr>
          <w:rStyle w:val="StyleUnderline"/>
          <w:highlight w:val="green"/>
        </w:rPr>
        <w:t>of the state</w:t>
      </w:r>
      <w:r w:rsidRPr="004D24C1">
        <w:t xml:space="preserve">, private actors, </w:t>
      </w:r>
      <w:r w:rsidRPr="00E631E8">
        <w:rPr>
          <w:rStyle w:val="StyleUnderline"/>
          <w:highlight w:val="green"/>
        </w:rPr>
        <w:t>and</w:t>
      </w:r>
      <w:r w:rsidRPr="004D24C1">
        <w:rPr>
          <w:rStyle w:val="StyleUnderline"/>
        </w:rPr>
        <w:t xml:space="preserve"> </w:t>
      </w:r>
      <w:r w:rsidRPr="00E631E8">
        <w:rPr>
          <w:rStyle w:val="StyleUnderline"/>
          <w:highlight w:val="green"/>
        </w:rPr>
        <w:t>impoverishment</w:t>
      </w:r>
      <w:r w:rsidRPr="004D24C1">
        <w:rPr>
          <w:rStyle w:val="StyleUnderline"/>
        </w:rPr>
        <w:t xml:space="preserve"> that is </w:t>
      </w:r>
      <w:r w:rsidRPr="00E631E8">
        <w:rPr>
          <w:rStyle w:val="StyleUnderline"/>
          <w:highlight w:val="green"/>
        </w:rPr>
        <w:t>made manifest through</w:t>
      </w:r>
      <w:r w:rsidRPr="004D24C1">
        <w:t xml:space="preserve"> the </w:t>
      </w:r>
      <w:r w:rsidRPr="00E631E8">
        <w:rPr>
          <w:rStyle w:val="StyleUnderline"/>
          <w:highlight w:val="green"/>
        </w:rPr>
        <w:t>10 million people that annually pass through America’s jails</w:t>
      </w:r>
      <w:r w:rsidRPr="004D24C1">
        <w:rPr>
          <w:rStyle w:val="StyleUnderline"/>
        </w:rPr>
        <w:t>, the more than 1.5 million held in prisons</w:t>
      </w:r>
      <w:r w:rsidRPr="004D24C1">
        <w:t xml:space="preserve"> and detention centers </w:t>
      </w:r>
      <w:r w:rsidRPr="004D24C1">
        <w:rPr>
          <w:rStyle w:val="StyleUnderline"/>
        </w:rPr>
        <w:t>on any</w:t>
      </w:r>
      <w:r w:rsidRPr="004D24C1">
        <w:t xml:space="preserve"> given </w:t>
      </w:r>
      <w:r w:rsidRPr="004D24C1">
        <w:rPr>
          <w:rStyle w:val="StyleUnderline"/>
        </w:rPr>
        <w:t>day, the 4.5 million on parole</w:t>
      </w:r>
      <w:r w:rsidRPr="004D24C1">
        <w:t xml:space="preserve"> or probation, </w:t>
      </w:r>
      <w:r w:rsidRPr="004D24C1">
        <w:rPr>
          <w:rStyle w:val="StyleUnderline"/>
        </w:rPr>
        <w:t xml:space="preserve">and the uncounted masses daily stopped, frisked, harassed, and surveilled. </w:t>
      </w:r>
      <w:r w:rsidRPr="004D24C1">
        <w:t>But the concept of “</w:t>
      </w:r>
      <w:r w:rsidRPr="00E631E8">
        <w:rPr>
          <w:rStyle w:val="StyleUnderline"/>
          <w:highlight w:val="green"/>
        </w:rPr>
        <w:t>carceral</w:t>
      </w:r>
      <w:r w:rsidRPr="004D24C1">
        <w:rPr>
          <w:rStyle w:val="StyleUnderline"/>
        </w:rPr>
        <w:t xml:space="preserve"> </w:t>
      </w:r>
      <w:r w:rsidRPr="00E631E8">
        <w:rPr>
          <w:rStyle w:val="StyleUnderline"/>
          <w:highlight w:val="green"/>
        </w:rPr>
        <w:t>capitalism</w:t>
      </w:r>
      <w:r w:rsidRPr="004D24C1">
        <w:t xml:space="preserve">” offers a way to </w:t>
      </w:r>
      <w:r w:rsidRPr="00E631E8">
        <w:rPr>
          <w:rStyle w:val="StyleUnderline"/>
          <w:highlight w:val="green"/>
        </w:rPr>
        <w:t>synthesize</w:t>
      </w:r>
      <w:r w:rsidRPr="004D24C1">
        <w:rPr>
          <w:rStyle w:val="StyleUnderline"/>
        </w:rPr>
        <w:t xml:space="preserve"> the </w:t>
      </w:r>
      <w:r w:rsidRPr="00E631E8">
        <w:rPr>
          <w:rStyle w:val="StyleUnderline"/>
          <w:highlight w:val="green"/>
        </w:rPr>
        <w:t>parts that have made the United States the world’s biggest jailer</w:t>
      </w:r>
      <w:r w:rsidRPr="004D24C1">
        <w:t>.</w:t>
      </w:r>
      <w:r>
        <w:t xml:space="preserve"> </w:t>
      </w:r>
      <w:r w:rsidRPr="004D24C1">
        <w:t xml:space="preserve">Today, </w:t>
      </w:r>
      <w:r w:rsidRPr="004D24C1">
        <w:rPr>
          <w:rStyle w:val="StyleUnderline"/>
        </w:rPr>
        <w:t>elites gain political and financia</w:t>
      </w:r>
      <w:r w:rsidRPr="00E631E8">
        <w:rPr>
          <w:rStyle w:val="StyleUnderline"/>
          <w:highlight w:val="green"/>
        </w:rPr>
        <w:t>l</w:t>
      </w:r>
      <w:r w:rsidRPr="004D24C1">
        <w:rPr>
          <w:rStyle w:val="StyleUnderline"/>
        </w:rPr>
        <w:t xml:space="preserve"> rewards for imprisoning</w:t>
      </w:r>
      <w:r w:rsidRPr="004D24C1">
        <w:t xml:space="preserve"> groups of </w:t>
      </w:r>
      <w:r w:rsidRPr="004D24C1">
        <w:rPr>
          <w:rStyle w:val="StyleUnderline"/>
        </w:rPr>
        <w:t>people</w:t>
      </w:r>
      <w:r w:rsidRPr="004D24C1">
        <w:t xml:space="preserve">. The roots of </w:t>
      </w:r>
      <w:r w:rsidRPr="004D24C1">
        <w:rPr>
          <w:rStyle w:val="StyleUnderline"/>
        </w:rPr>
        <w:t>this system can be traced to</w:t>
      </w:r>
      <w:r w:rsidRPr="004D24C1">
        <w:t xml:space="preserve"> a political-economic project aimed at </w:t>
      </w:r>
      <w:r w:rsidRPr="004D24C1">
        <w:rPr>
          <w:rStyle w:val="StyleUnderline"/>
        </w:rPr>
        <w:t>preserving capitalism’s racial inequalities: the quelling of the rebellions of working-class Black communities</w:t>
      </w:r>
      <w:r w:rsidRPr="004D24C1">
        <w:t xml:space="preserve"> in the 1960s. A deeper look into this history places the repression and disappearance of racialized labor at the center of the story. To full understand carceral capitalism, then, it is necessary to look at the history of labor and joblessness in Black urban neighborhoods.</w:t>
      </w:r>
      <w:r>
        <w:t xml:space="preserve"> </w:t>
      </w:r>
      <w:r w:rsidRPr="004D24C1">
        <w:t>BROWSE</w:t>
      </w:r>
      <w:r>
        <w:t xml:space="preserve"> </w:t>
      </w:r>
      <w:r w:rsidRPr="004D24C1">
        <w:t>“THE COLLEGE THAT ENTERS THE PRISON IS TRANSFORMED”</w:t>
      </w:r>
      <w:r>
        <w:t xml:space="preserve"> </w:t>
      </w:r>
      <w:r w:rsidRPr="004D24C1">
        <w:t>BY SONYA POSMENTIER</w:t>
      </w:r>
      <w:r>
        <w:t xml:space="preserve"> </w:t>
      </w:r>
      <w:r w:rsidRPr="00E631E8">
        <w:rPr>
          <w:rStyle w:val="StyleUnderline"/>
          <w:highlight w:val="green"/>
        </w:rPr>
        <w:t>Throughout the</w:t>
      </w:r>
      <w:r w:rsidRPr="00E631E8">
        <w:rPr>
          <w:highlight w:val="green"/>
        </w:rPr>
        <w:t xml:space="preserve"> 19</w:t>
      </w:r>
      <w:r w:rsidRPr="00E631E8">
        <w:rPr>
          <w:rStyle w:val="StyleUnderline"/>
          <w:highlight w:val="green"/>
        </w:rPr>
        <w:t>60s, Black working-class people rose up against racial capitalism</w:t>
      </w:r>
      <w:r w:rsidRPr="00E631E8">
        <w:rPr>
          <w:highlight w:val="green"/>
        </w:rPr>
        <w:t>.</w:t>
      </w:r>
      <w:r w:rsidRPr="004D24C1">
        <w:t xml:space="preserve"> Their uprisings also catalyzed similar rebellions in Puerto Rican and Chicano communities. </w:t>
      </w:r>
      <w:r w:rsidRPr="00E631E8">
        <w:rPr>
          <w:rStyle w:val="StyleUnderline"/>
          <w:highlight w:val="green"/>
        </w:rPr>
        <w:t>Police brutality was</w:t>
      </w:r>
      <w:r w:rsidRPr="004D24C1">
        <w:rPr>
          <w:rStyle w:val="StyleUnderline"/>
        </w:rPr>
        <w:t xml:space="preserve"> </w:t>
      </w:r>
      <w:r w:rsidRPr="004D24C1">
        <w:t xml:space="preserve">invariably </w:t>
      </w:r>
      <w:r w:rsidRPr="00E631E8">
        <w:rPr>
          <w:rStyle w:val="StyleUnderline"/>
          <w:highlight w:val="green"/>
        </w:rPr>
        <w:t>the</w:t>
      </w:r>
      <w:r w:rsidRPr="004D24C1">
        <w:rPr>
          <w:rStyle w:val="StyleUnderline"/>
        </w:rPr>
        <w:t xml:space="preserve"> </w:t>
      </w:r>
      <w:r w:rsidRPr="00E631E8">
        <w:rPr>
          <w:rStyle w:val="StyleUnderline"/>
          <w:highlight w:val="green"/>
        </w:rPr>
        <w:t>spark</w:t>
      </w:r>
      <w:r w:rsidRPr="004D24C1">
        <w:t xml:space="preserve">. Yet the tender had been provided by decades of housing and employment segregation that saw </w:t>
      </w:r>
      <w:r w:rsidRPr="004D24C1">
        <w:rPr>
          <w:rStyle w:val="StyleUnderline"/>
        </w:rPr>
        <w:t>Black</w:t>
      </w:r>
      <w:r w:rsidRPr="004D24C1">
        <w:t xml:space="preserve"> (and Latinx) </w:t>
      </w:r>
      <w:r w:rsidRPr="004D24C1">
        <w:rPr>
          <w:rStyle w:val="StyleUnderline"/>
        </w:rPr>
        <w:t xml:space="preserve">communities overwhelmingly housed in squalid conditions and </w:t>
      </w:r>
      <w:r w:rsidRPr="004D24C1">
        <w:t>chronically</w:t>
      </w:r>
      <w:r w:rsidRPr="004D24C1">
        <w:rPr>
          <w:rStyle w:val="StyleUnderline"/>
        </w:rPr>
        <w:t xml:space="preserve"> </w:t>
      </w:r>
      <w:r w:rsidRPr="004D24C1">
        <w:t xml:space="preserve">under- or </w:t>
      </w:r>
      <w:r w:rsidRPr="004D24C1">
        <w:rPr>
          <w:rStyle w:val="StyleUnderline"/>
        </w:rPr>
        <w:t>unemployed</w:t>
      </w:r>
      <w:r w:rsidRPr="004D24C1">
        <w:t xml:space="preserve">. In Watts, Detroit, and Newark; in Plainfield, NJ, Cambridge, MD, and Waukegan, IL; and in so many other locales, the fires were lit by the same arsonist: patterned segregation upheld by routine if spontaneous police violence. The National Guard helped local and state </w:t>
      </w:r>
      <w:r w:rsidRPr="004D24C1">
        <w:rPr>
          <w:rStyle w:val="StyleUnderline"/>
        </w:rPr>
        <w:t>police arrest 10s of thousands of people</w:t>
      </w:r>
      <w:r w:rsidRPr="004D24C1">
        <w:t xml:space="preserve"> in these long, hot summers. In response, metropolitan police forces increasingly began to resemble the National Guard in weaponry and authority.</w:t>
      </w:r>
      <w:r>
        <w:t xml:space="preserve"> </w:t>
      </w:r>
      <w:r w:rsidRPr="004D24C1">
        <w:t xml:space="preserve">The crisis of </w:t>
      </w:r>
      <w:r w:rsidRPr="00E631E8">
        <w:rPr>
          <w:rStyle w:val="StyleUnderline"/>
          <w:highlight w:val="green"/>
        </w:rPr>
        <w:t>worklessness led many people to protest in the streets or join organizations</w:t>
      </w:r>
      <w:r w:rsidRPr="004D24C1">
        <w:t xml:space="preserve"> ranging from the Black Panther Party to the Urban League, the Communist Party to the NAACP. </w:t>
      </w:r>
      <w:r w:rsidRPr="00E631E8">
        <w:rPr>
          <w:rStyle w:val="StyleUnderline"/>
          <w:highlight w:val="green"/>
        </w:rPr>
        <w:t>The</w:t>
      </w:r>
      <w:r w:rsidRPr="004D24C1">
        <w:rPr>
          <w:rStyle w:val="StyleUnderline"/>
        </w:rPr>
        <w:t xml:space="preserve"> </w:t>
      </w:r>
      <w:r w:rsidRPr="00E631E8">
        <w:rPr>
          <w:rStyle w:val="StyleUnderline"/>
          <w:highlight w:val="green"/>
        </w:rPr>
        <w:t>government</w:t>
      </w:r>
      <w:r w:rsidRPr="004D24C1">
        <w:t xml:space="preserve">, however, </w:t>
      </w:r>
      <w:r w:rsidRPr="004D24C1">
        <w:rPr>
          <w:rStyle w:val="StyleUnderline"/>
        </w:rPr>
        <w:t>responded to these groups</w:t>
      </w:r>
      <w:r w:rsidRPr="004D24C1">
        <w:t xml:space="preserve"> and the crisis </w:t>
      </w:r>
      <w:r w:rsidRPr="00E631E8">
        <w:rPr>
          <w:rStyle w:val="StyleUnderline"/>
          <w:highlight w:val="green"/>
        </w:rPr>
        <w:t>by expanding the legal rationale</w:t>
      </w:r>
      <w:r w:rsidRPr="004D24C1">
        <w:t xml:space="preserve"> and physical capacity</w:t>
      </w:r>
      <w:r w:rsidRPr="004D24C1">
        <w:rPr>
          <w:rStyle w:val="StyleUnderline"/>
        </w:rPr>
        <w:t xml:space="preserve"> </w:t>
      </w:r>
      <w:r w:rsidRPr="00E631E8">
        <w:rPr>
          <w:rStyle w:val="StyleUnderline"/>
          <w:highlight w:val="green"/>
        </w:rPr>
        <w:t>for</w:t>
      </w:r>
      <w:r w:rsidRPr="004D24C1">
        <w:rPr>
          <w:rStyle w:val="StyleUnderline"/>
        </w:rPr>
        <w:t xml:space="preserve"> </w:t>
      </w:r>
      <w:r w:rsidRPr="00E631E8">
        <w:rPr>
          <w:rStyle w:val="StyleUnderline"/>
          <w:highlight w:val="green"/>
        </w:rPr>
        <w:t>incarceration</w:t>
      </w:r>
      <w:r w:rsidRPr="004D24C1">
        <w:t xml:space="preserve">. </w:t>
      </w:r>
      <w:r w:rsidRPr="004D24C1">
        <w:rPr>
          <w:rStyle w:val="StyleUnderline"/>
        </w:rPr>
        <w:t>It was not debt</w:t>
      </w:r>
      <w:r w:rsidRPr="004D24C1">
        <w:t xml:space="preserve">, as Wang highlights with regard to the contemporary period, </w:t>
      </w:r>
      <w:r w:rsidRPr="004D24C1">
        <w:rPr>
          <w:rStyle w:val="StyleUnderline"/>
        </w:rPr>
        <w:t>but war that explained the imprisonment of the period: wars on communism, crime, drugs, gangs, and guns</w:t>
      </w:r>
      <w:r w:rsidRPr="004D24C1">
        <w:t>.4</w:t>
      </w:r>
      <w:r>
        <w:t xml:space="preserve"> </w:t>
      </w:r>
      <w:r w:rsidRPr="004D24C1">
        <w:rPr>
          <w:rStyle w:val="StyleUnderline"/>
        </w:rPr>
        <w:t>Debt has become a form of repression for those rendered obsolete by globalizing capital</w:t>
      </w:r>
      <w:r w:rsidRPr="004D24C1">
        <w:t xml:space="preserve">. A number of </w:t>
      </w:r>
      <w:r w:rsidRPr="004D24C1">
        <w:rPr>
          <w:rStyle w:val="StyleUnderline"/>
        </w:rPr>
        <w:t>analysts within the</w:t>
      </w:r>
      <w:r w:rsidRPr="004D24C1">
        <w:t xml:space="preserve"> 19</w:t>
      </w:r>
      <w:r w:rsidRPr="004D24C1">
        <w:rPr>
          <w:rStyle w:val="StyleUnderline"/>
        </w:rPr>
        <w:t>60s</w:t>
      </w:r>
      <w:r w:rsidRPr="004D24C1">
        <w:t xml:space="preserve">-era Black freedom struggle </w:t>
      </w:r>
      <w:r w:rsidRPr="004D24C1">
        <w:rPr>
          <w:rStyle w:val="StyleUnderline"/>
        </w:rPr>
        <w:t>recognized the looming challenge.</w:t>
      </w:r>
      <w:r w:rsidRPr="004D24C1">
        <w:t xml:space="preserve"> Jack O’Dell opined in a 1967 issue of Freedomways that the response to urban rebellions of the 1960s augured a dangerous trend: “</w:t>
      </w:r>
      <w:r w:rsidRPr="004D24C1">
        <w:rPr>
          <w:rStyle w:val="StyleUnderline"/>
        </w:rPr>
        <w:t>Despite</w:t>
      </w:r>
      <w:r w:rsidRPr="004D24C1">
        <w:t xml:space="preserve"> certain </w:t>
      </w:r>
      <w:r w:rsidRPr="004D24C1">
        <w:rPr>
          <w:rStyle w:val="StyleUnderline"/>
        </w:rPr>
        <w:t>concessions to civil rights</w:t>
      </w:r>
      <w:r w:rsidRPr="004D24C1">
        <w:t xml:space="preserve"> and a number of important court decisions favorable to the defense of civil liberties, </w:t>
      </w:r>
      <w:r w:rsidRPr="004D24C1">
        <w:rPr>
          <w:rStyle w:val="StyleUnderline"/>
        </w:rPr>
        <w:t>militarism</w:t>
      </w:r>
      <w:r w:rsidRPr="004D24C1">
        <w:t xml:space="preserve"> and the military presence </w:t>
      </w:r>
      <w:r w:rsidRPr="004D24C1">
        <w:rPr>
          <w:rStyle w:val="StyleUnderline"/>
        </w:rPr>
        <w:t>are rapidly becoming the main features of governmen</w:t>
      </w:r>
      <w:r w:rsidRPr="004D24C1">
        <w:t xml:space="preserve">tal power in American life.”5 Three years later, in his book Who Needs the Negro?, </w:t>
      </w:r>
      <w:r w:rsidRPr="004D24C1">
        <w:rPr>
          <w:rStyle w:val="StyleUnderline"/>
        </w:rPr>
        <w:t>sociologist</w:t>
      </w:r>
      <w:r w:rsidRPr="004D24C1">
        <w:t xml:space="preserve"> Sidney </w:t>
      </w:r>
      <w:r w:rsidRPr="004D24C1">
        <w:rPr>
          <w:rStyle w:val="StyleUnderline"/>
        </w:rPr>
        <w:t>Willhelm</w:t>
      </w:r>
      <w:r w:rsidRPr="004D24C1">
        <w:t xml:space="preserve"> </w:t>
      </w:r>
      <w:r w:rsidRPr="004D24C1">
        <w:rPr>
          <w:rStyle w:val="StyleUnderline"/>
        </w:rPr>
        <w:t>warned that automation caused increasing worklessness for Black communities</w:t>
      </w:r>
      <w:r w:rsidRPr="004D24C1">
        <w:t xml:space="preserve"> that </w:t>
      </w:r>
      <w:r w:rsidRPr="004D24C1">
        <w:rPr>
          <w:rStyle w:val="StyleUnderline"/>
        </w:rPr>
        <w:t>would have to be addressed—either through public works programs or increasing authoritarianism, social democracy, or state violence.</w:t>
      </w:r>
      <w:r w:rsidRPr="004D24C1">
        <w:t>6</w:t>
      </w:r>
      <w:r>
        <w:t xml:space="preserve"> </w:t>
      </w:r>
      <w:r w:rsidRPr="004D24C1">
        <w:rPr>
          <w:rStyle w:val="StyleUnderline"/>
        </w:rPr>
        <w:t xml:space="preserve">Soon after, the </w:t>
      </w:r>
      <w:r w:rsidRPr="004D24C1">
        <w:t>US</w:t>
      </w:r>
      <w:r w:rsidRPr="004D24C1">
        <w:rPr>
          <w:rStyle w:val="StyleUnderline"/>
        </w:rPr>
        <w:t xml:space="preserve"> incarceration rate began its inexorable climb</w:t>
      </w:r>
      <w:r w:rsidRPr="004D24C1">
        <w:t>.</w:t>
      </w:r>
      <w:r>
        <w:t xml:space="preserve"> </w:t>
      </w:r>
      <w:r w:rsidRPr="004D24C1">
        <w:t>THE STORY OF DEBT THAT WANG TRACES SAYS MORE ABOUT BROADER TRENDS IN CONTEMPORARY AMERICAN CAPITALISM, INCLUDING ITS URBAN POLITICAL ECONOMY, THAN ABOUT CARCERAL INJUSTICE.</w:t>
      </w:r>
      <w:r>
        <w:t xml:space="preserve"> </w:t>
      </w:r>
      <w:r w:rsidRPr="004D24C1">
        <w:rPr>
          <w:rStyle w:val="StyleUnderline"/>
        </w:rPr>
        <w:t>Punishment</w:t>
      </w:r>
      <w:r w:rsidRPr="004D24C1">
        <w:t xml:space="preserve"> came to preoccupy</w:t>
      </w:r>
      <w:r w:rsidRPr="004D24C1">
        <w:rPr>
          <w:rStyle w:val="StyleUnderline"/>
        </w:rPr>
        <w:t xml:space="preserve"> the state</w:t>
      </w:r>
      <w:r w:rsidRPr="004D24C1">
        <w:t xml:space="preserve"> in </w:t>
      </w:r>
      <w:r w:rsidRPr="004D24C1">
        <w:rPr>
          <w:rStyle w:val="StyleUnderline"/>
        </w:rPr>
        <w:t>response to Black working-class protests against the racism of</w:t>
      </w:r>
      <w:r w:rsidRPr="004D24C1">
        <w:t xml:space="preserve"> 1960s </w:t>
      </w:r>
      <w:r w:rsidRPr="004D24C1">
        <w:rPr>
          <w:rStyle w:val="StyleUnderline"/>
        </w:rPr>
        <w:t xml:space="preserve">capitalism. Once </w:t>
      </w:r>
      <w:r w:rsidRPr="004D24C1">
        <w:t xml:space="preserve">local and federal </w:t>
      </w:r>
      <w:r w:rsidRPr="004D24C1">
        <w:rPr>
          <w:rStyle w:val="StyleUnderline"/>
        </w:rPr>
        <w:t>government</w:t>
      </w:r>
      <w:r w:rsidRPr="004D24C1">
        <w:t xml:space="preserve"> entities </w:t>
      </w:r>
      <w:r w:rsidRPr="004D24C1">
        <w:rPr>
          <w:rStyle w:val="StyleUnderline"/>
        </w:rPr>
        <w:t xml:space="preserve">redirected public coffers toward punishment, it was only a matter of time before private companies tried monetizing racist </w:t>
      </w:r>
      <w:r w:rsidRPr="004D24C1">
        <w:t>and political</w:t>
      </w:r>
      <w:r w:rsidRPr="004D24C1">
        <w:rPr>
          <w:rStyle w:val="StyleUnderline"/>
        </w:rPr>
        <w:t xml:space="preserve"> repression</w:t>
      </w:r>
      <w:r w:rsidRPr="004D24C1">
        <w:t xml:space="preserve">—much as they have done with housing and employment segregation. </w:t>
      </w:r>
      <w:r w:rsidRPr="004D24C1">
        <w:rPr>
          <w:rStyle w:val="StyleUnderline"/>
        </w:rPr>
        <w:t>Their</w:t>
      </w:r>
      <w:r w:rsidRPr="004D24C1">
        <w:t xml:space="preserve"> literal and ideological </w:t>
      </w:r>
      <w:r w:rsidRPr="004D24C1">
        <w:rPr>
          <w:rStyle w:val="StyleUnderline"/>
        </w:rPr>
        <w:t xml:space="preserve">investments in punishment are </w:t>
      </w:r>
      <w:r w:rsidRPr="004D24C1">
        <w:t xml:space="preserve">fundamentally </w:t>
      </w:r>
      <w:r w:rsidRPr="004D24C1">
        <w:rPr>
          <w:rStyle w:val="StyleUnderline"/>
        </w:rPr>
        <w:t>parasitic</w:t>
      </w:r>
      <w:r w:rsidRPr="004D24C1">
        <w:t>: punishingly extractive themselves, they are yet still dependent on the motivation of external entities. State policy, and state funding, drives their actions.</w:t>
      </w:r>
      <w:r>
        <w:t xml:space="preserve"> </w:t>
      </w:r>
      <w:r w:rsidRPr="004D24C1">
        <w:rPr>
          <w:rStyle w:val="StyleUnderline"/>
        </w:rPr>
        <w:t>As elites responded</w:t>
      </w:r>
      <w:r w:rsidRPr="004D24C1">
        <w:t xml:space="preserve"> to labor crises in communities of color </w:t>
      </w:r>
      <w:r w:rsidRPr="004D24C1">
        <w:rPr>
          <w:rStyle w:val="StyleUnderline"/>
        </w:rPr>
        <w:t>with mass incarceration, prisons accelerated worklessness</w:t>
      </w:r>
      <w:r w:rsidRPr="004D24C1">
        <w:t xml:space="preserve"> itself. The idea of rehabilitation had always existed uneasily with the punitive mission of incarceration. </w:t>
      </w:r>
      <w:r w:rsidRPr="004D24C1">
        <w:rPr>
          <w:rStyle w:val="StyleUnderline"/>
        </w:rPr>
        <w:t>As prisons</w:t>
      </w:r>
      <w:r w:rsidRPr="004D24C1">
        <w:t xml:space="preserve"> became</w:t>
      </w:r>
      <w:r w:rsidRPr="004D24C1">
        <w:rPr>
          <w:rStyle w:val="StyleUnderline"/>
        </w:rPr>
        <w:t xml:space="preserve"> filled with more Black and Brown people</w:t>
      </w:r>
      <w:r w:rsidRPr="004D24C1">
        <w:t xml:space="preserve">, antiracist rebellions erupted within prison with an urgency that matched their urban counterparts. Talk of </w:t>
      </w:r>
      <w:r w:rsidRPr="004D24C1">
        <w:rPr>
          <w:rStyle w:val="StyleUnderline"/>
        </w:rPr>
        <w:t>rehabilitation</w:t>
      </w:r>
      <w:r w:rsidRPr="004D24C1">
        <w:t xml:space="preserve"> all but </w:t>
      </w:r>
      <w:r w:rsidRPr="004D24C1">
        <w:rPr>
          <w:rStyle w:val="StyleUnderline"/>
        </w:rPr>
        <w:t>disappeared</w:t>
      </w:r>
      <w:r w:rsidRPr="004D24C1">
        <w:t xml:space="preserve">. Longtime </w:t>
      </w:r>
      <w:r w:rsidRPr="004D24C1">
        <w:rPr>
          <w:rStyle w:val="StyleUnderline"/>
        </w:rPr>
        <w:t>wardens lamented the “new breed of inmate</w:t>
      </w:r>
      <w:r w:rsidRPr="004D24C1">
        <w:t xml:space="preserve">” entering their custody </w:t>
      </w:r>
      <w:r w:rsidRPr="004D24C1">
        <w:rPr>
          <w:rStyle w:val="StyleUnderline"/>
        </w:rPr>
        <w:t>and lobbied for greater severity</w:t>
      </w:r>
      <w:r w:rsidRPr="004D24C1">
        <w:t xml:space="preserve"> in punishment.7 </w:t>
      </w:r>
      <w:r w:rsidRPr="004D24C1">
        <w:rPr>
          <w:rStyle w:val="StyleUnderline"/>
        </w:rPr>
        <w:t>Removing work was part of increasing the prison’s severity</w:t>
      </w:r>
      <w:r w:rsidRPr="004D24C1">
        <w:t>. “Prison provided inmates with few opportunities to constructively pass the time they were sentenced to serve,” journalist John McCoy wrote in a 1981 photo-essay on Washington’s Walla Walla prison. “Jobs were few.” Those that did exist tended to be make-work activities that offered neither gratification nor meaningful training.8</w:t>
      </w:r>
      <w:r>
        <w:t xml:space="preserve"> </w:t>
      </w:r>
      <w:r w:rsidRPr="004D24C1">
        <w:t xml:space="preserve">The expansion of punishment under neoliberalism has exacerbated the warehouse prison. </w:t>
      </w:r>
      <w:r w:rsidRPr="004D24C1">
        <w:rPr>
          <w:rStyle w:val="StyleUnderline"/>
        </w:rPr>
        <w:t>Less than half of</w:t>
      </w:r>
      <w:r w:rsidRPr="004D24C1">
        <w:t xml:space="preserve"> the 2.3 million </w:t>
      </w:r>
      <w:r w:rsidRPr="004D24C1">
        <w:rPr>
          <w:rStyle w:val="StyleUnderline"/>
        </w:rPr>
        <w:t>people</w:t>
      </w:r>
      <w:r w:rsidRPr="004D24C1">
        <w:t xml:space="preserve"> currently </w:t>
      </w:r>
      <w:r w:rsidRPr="004D24C1">
        <w:rPr>
          <w:rStyle w:val="StyleUnderline"/>
        </w:rPr>
        <w:t>incarcerated do any work in prison, and the vast majority of those</w:t>
      </w:r>
      <w:r w:rsidRPr="004D24C1">
        <w:t xml:space="preserve"> who </w:t>
      </w:r>
      <w:r w:rsidRPr="004D24C1">
        <w:rPr>
          <w:rStyle w:val="StyleUnderline"/>
        </w:rPr>
        <w:t>do work</w:t>
      </w:r>
      <w:r w:rsidRPr="004D24C1">
        <w:t xml:space="preserve"> inside work </w:t>
      </w:r>
      <w:r w:rsidRPr="004D24C1">
        <w:rPr>
          <w:rStyle w:val="StyleUnderline"/>
        </w:rPr>
        <w:t xml:space="preserve">for the prison itself: sweeping </w:t>
      </w:r>
      <w:r w:rsidRPr="004D24C1">
        <w:t>the</w:t>
      </w:r>
      <w:r w:rsidRPr="004D24C1">
        <w:rPr>
          <w:rStyle w:val="StyleUnderline"/>
        </w:rPr>
        <w:t xml:space="preserve"> halls</w:t>
      </w:r>
      <w:r w:rsidRPr="004D24C1">
        <w:t xml:space="preserve"> of the cell block, </w:t>
      </w:r>
      <w:r w:rsidRPr="004D24C1">
        <w:rPr>
          <w:rStyle w:val="StyleUnderline"/>
        </w:rPr>
        <w:t>cleaning the kitchen, assisting</w:t>
      </w:r>
      <w:r w:rsidRPr="004D24C1">
        <w:t xml:space="preserve"> one of the scant </w:t>
      </w:r>
      <w:r w:rsidRPr="004D24C1">
        <w:rPr>
          <w:rStyle w:val="StyleUnderline"/>
        </w:rPr>
        <w:t>programs</w:t>
      </w:r>
      <w:r w:rsidRPr="004D24C1">
        <w:t xml:space="preserve"> available to prisoners. </w:t>
      </w:r>
      <w:r w:rsidRPr="004D24C1">
        <w:rPr>
          <w:rStyle w:val="StyleUnderline"/>
        </w:rPr>
        <w:t>Idleness is a feature</w:t>
      </w:r>
      <w:r w:rsidRPr="004D24C1">
        <w:t xml:space="preserve">, not a bug, </w:t>
      </w:r>
      <w:r w:rsidRPr="004D24C1">
        <w:rPr>
          <w:rStyle w:val="StyleUnderline"/>
        </w:rPr>
        <w:t>of American punishment</w:t>
      </w:r>
      <w:r w:rsidRPr="004D24C1">
        <w:t>. Conservative criminologists and reactionary politicians soon replaced even the idea of rehabilitation with incapacitation. “Incapacitation doesn’t pretend to change anything about people except where they are,” writes geographer Ruth Wilson Gilmore in her trenchant study of California prisons.9</w:t>
      </w:r>
      <w:r>
        <w:t xml:space="preserve"> </w:t>
      </w:r>
      <w:r w:rsidRPr="004D24C1">
        <w:t xml:space="preserve">Much of the current scholarship on the carceral state has added more data points to the insights Black radicals offered in the 1960s and 1970s, investigating its metastasization as a reflection of disciplining an unruly, politically militant Black working class. Although there are significant differences in the literature, including how to weigh economic transformations in relation to explicit political repression, </w:t>
      </w:r>
      <w:r w:rsidRPr="004D24C1">
        <w:rPr>
          <w:rStyle w:val="StyleUnderline"/>
        </w:rPr>
        <w:t>there is an emerging consensus that the rise of mass incarceration needs to be understood as the elite response to politically rebellious Black and Brown communities at the advent of neoliberalism</w:t>
      </w:r>
      <w:r w:rsidRPr="004D24C1">
        <w:t>.10</w:t>
      </w:r>
      <w:r>
        <w:rPr>
          <w:rStyle w:val="StyleUnderline"/>
        </w:rPr>
        <w:t xml:space="preserve"> </w:t>
      </w:r>
      <w:r w:rsidRPr="004D24C1">
        <w:t>BROWSE</w:t>
      </w:r>
      <w:r>
        <w:t xml:space="preserve"> </w:t>
      </w:r>
      <w:r w:rsidRPr="004D24C1">
        <w:t>FROM THE WAR ON POVERTY TO THE WAR...</w:t>
      </w:r>
      <w:r>
        <w:t xml:space="preserve"> </w:t>
      </w:r>
      <w:r w:rsidRPr="004D24C1">
        <w:t>BY GARRETT FELBER</w:t>
      </w:r>
      <w:r>
        <w:t xml:space="preserve"> </w:t>
      </w:r>
      <w:r w:rsidRPr="004D24C1">
        <w:t xml:space="preserve">The phrase “carceral capitalism” raises a question: how do </w:t>
      </w:r>
      <w:r w:rsidRPr="004D24C1">
        <w:rPr>
          <w:rStyle w:val="StyleUnderline"/>
        </w:rPr>
        <w:t>capitalism and carceral power</w:t>
      </w:r>
      <w:r w:rsidRPr="004D24C1">
        <w:t xml:space="preserve"> not just coexist but come to </w:t>
      </w:r>
      <w:r w:rsidRPr="004D24C1">
        <w:rPr>
          <w:rStyle w:val="StyleUnderline"/>
        </w:rPr>
        <w:t>constitute each other? Debt is a necessary but insufficient</w:t>
      </w:r>
      <w:r w:rsidRPr="004D24C1">
        <w:t xml:space="preserve"> explanatory variable </w:t>
      </w:r>
      <w:r w:rsidRPr="004D24C1">
        <w:rPr>
          <w:rStyle w:val="StyleUnderline"/>
        </w:rPr>
        <w:t>in understanding how carceral capitalism comes to exist</w:t>
      </w:r>
      <w:r w:rsidRPr="004D24C1">
        <w:t xml:space="preserve">—and what it would mean to abolish it. Wang celebrates the utopian, “prophetic dream” of abolition, to which </w:t>
      </w:r>
      <w:r w:rsidRPr="004D24C1">
        <w:rPr>
          <w:rStyle w:val="StyleUnderline"/>
        </w:rPr>
        <w:t xml:space="preserve">we must add concrete organizing efforts to reduce the scale and scope of the punishment system. Recognizing that carceral power is a measure of </w:t>
      </w:r>
      <w:r w:rsidRPr="004D24C1">
        <w:t>American</w:t>
      </w:r>
      <w:r w:rsidRPr="004D24C1">
        <w:rPr>
          <w:rStyle w:val="StyleUnderline"/>
        </w:rPr>
        <w:t xml:space="preserve"> inequality, abolitionists have pursued </w:t>
      </w:r>
      <w:r w:rsidRPr="004D24C1">
        <w:t>full</w:t>
      </w:r>
      <w:r w:rsidRPr="004D24C1">
        <w:rPr>
          <w:rStyle w:val="StyleUnderline"/>
        </w:rPr>
        <w:t xml:space="preserve"> employment, </w:t>
      </w:r>
      <w:r w:rsidRPr="004D24C1">
        <w:t>universal</w:t>
      </w:r>
      <w:r w:rsidRPr="004D24C1">
        <w:rPr>
          <w:rStyle w:val="StyleUnderline"/>
        </w:rPr>
        <w:t xml:space="preserve"> health care, education</w:t>
      </w:r>
      <w:r w:rsidRPr="004D24C1">
        <w:t>al equity,</w:t>
      </w:r>
      <w:r w:rsidRPr="004D24C1">
        <w:rPr>
          <w:rStyle w:val="StyleUnderline"/>
        </w:rPr>
        <w:t xml:space="preserve"> and restorative justice alongside an end to prisons</w:t>
      </w:r>
      <w:r w:rsidRPr="004D24C1">
        <w:t>, jails, and immigrant detention and deportation.</w:t>
      </w:r>
      <w:r>
        <w:t xml:space="preserve"> </w:t>
      </w:r>
      <w:r w:rsidRPr="004D24C1">
        <w:rPr>
          <w:rStyle w:val="StyleUnderline"/>
        </w:rPr>
        <w:t>Carceral power exceeds the framework of finance capital and technological innovation</w:t>
      </w:r>
      <w:r w:rsidRPr="004D24C1">
        <w:t xml:space="preserve"> around which Wang builds her argument. Rather, </w:t>
      </w:r>
      <w:r w:rsidRPr="004D24C1">
        <w:rPr>
          <w:rStyle w:val="StyleUnderline"/>
        </w:rPr>
        <w:t>carceral expansion is a form of political as well as economic repression aimed at managing worklessness among the Black and Brown</w:t>
      </w:r>
      <w:r w:rsidRPr="004D24C1">
        <w:t xml:space="preserve"> (</w:t>
      </w:r>
      <w:r w:rsidRPr="004D24C1">
        <w:rPr>
          <w:rStyle w:val="StyleUnderline"/>
        </w:rPr>
        <w:t>and increasingly white</w:t>
      </w:r>
      <w:r w:rsidRPr="004D24C1">
        <w:t xml:space="preserve">) </w:t>
      </w:r>
      <w:r w:rsidRPr="004D24C1">
        <w:rPr>
          <w:rStyle w:val="StyleUnderline"/>
        </w:rPr>
        <w:t>working class for whom global capitalism has limited need</w:t>
      </w:r>
      <w:r w:rsidRPr="004D24C1">
        <w:t>.11 The generative theorizing of Carceral Capitalism needs to be put in further conversation with the empirical work on the political economy of prisons.</w:t>
      </w:r>
      <w:r>
        <w:t xml:space="preserve"> </w:t>
      </w:r>
      <w:r w:rsidRPr="00E631E8">
        <w:rPr>
          <w:rStyle w:val="StyleUnderline"/>
          <w:highlight w:val="green"/>
        </w:rPr>
        <w:t>Police and prisons have expanded in both quantity and meanness</w:t>
      </w:r>
      <w:r w:rsidRPr="004D24C1">
        <w:t xml:space="preserve"> over the last half century </w:t>
      </w:r>
      <w:r w:rsidRPr="00E631E8">
        <w:rPr>
          <w:rStyle w:val="StyleUnderline"/>
          <w:highlight w:val="green"/>
        </w:rPr>
        <w:t>to enable the brutal management of (potentially) rebellious workers made obsolete by</w:t>
      </w:r>
      <w:r w:rsidRPr="004D24C1">
        <w:t xml:space="preserve"> the increasing </w:t>
      </w:r>
      <w:r w:rsidRPr="00E631E8">
        <w:rPr>
          <w:rStyle w:val="StyleUnderline"/>
          <w:highlight w:val="green"/>
        </w:rPr>
        <w:t>globalization</w:t>
      </w:r>
      <w:r w:rsidRPr="004D24C1">
        <w:t xml:space="preserve"> of American capitalism. But perhaps, in the depths of the Trump era, buoyed by the hunger and labor strikes that increasingly dot the American carceral landscape, the demands for full employment and universal health care, the civil disobedience actions aiming to halt the detention and deportation of immigrant workers, we can start to see the abolitionist horizon come into focus.</w:t>
      </w:r>
      <w:r>
        <w:t xml:space="preserve"> </w:t>
      </w:r>
    </w:p>
    <w:p w14:paraId="41D1312B" w14:textId="77777777" w:rsidR="00B87BBE" w:rsidRPr="00E74DDB" w:rsidRDefault="00B87BBE" w:rsidP="00B87BBE"/>
    <w:p w14:paraId="7CDA2B16" w14:textId="77777777" w:rsidR="00B87BBE" w:rsidRDefault="00B87BBE" w:rsidP="00B87BBE">
      <w:pPr>
        <w:pStyle w:val="Heading2"/>
      </w:pPr>
      <w:r>
        <w:t>K – Heg good</w:t>
      </w:r>
    </w:p>
    <w:p w14:paraId="58B3E426" w14:textId="77777777" w:rsidR="00B87BBE" w:rsidRDefault="00B87BBE" w:rsidP="00B87BBE">
      <w:pPr>
        <w:pStyle w:val="Heading3"/>
      </w:pPr>
      <w:r>
        <w:t xml:space="preserve">2AC – Heg K – Frontline </w:t>
      </w:r>
    </w:p>
    <w:p w14:paraId="08447B12" w14:textId="77777777" w:rsidR="00B87BBE" w:rsidRDefault="00B87BBE" w:rsidP="00B87BBE">
      <w:pPr>
        <w:pStyle w:val="Heading4"/>
        <w:numPr>
          <w:ilvl w:val="0"/>
          <w:numId w:val="25"/>
        </w:numPr>
      </w:pPr>
      <w:r>
        <w:t xml:space="preserve">Interpretation – the negative must have specific links to specific representations of the affirmative – anything else is a link of omission and justifies reading generic critiques on every topic which destroys aff potential because they could randomly lose to a random deleuze backfile check without any topic related prep – set the standard now </w:t>
      </w:r>
    </w:p>
    <w:p w14:paraId="46321F48" w14:textId="77777777" w:rsidR="00B87BBE" w:rsidRDefault="00B87BBE" w:rsidP="00B87BBE"/>
    <w:p w14:paraId="0BE6DA69" w14:textId="77777777" w:rsidR="00B87BBE" w:rsidRPr="003004A7" w:rsidRDefault="00B87BBE" w:rsidP="00B87BBE">
      <w:pPr>
        <w:pStyle w:val="Heading4"/>
        <w:numPr>
          <w:ilvl w:val="0"/>
          <w:numId w:val="25"/>
        </w:numPr>
      </w:pPr>
      <w:r>
        <w:t>AFF comes first – if we win any of our arguments about historical materialism it proves our theory of power about how American Empire is constructed which at its core is a straight turn to any heg author</w:t>
      </w:r>
    </w:p>
    <w:p w14:paraId="3255AC09" w14:textId="77777777" w:rsidR="00B87BBE" w:rsidRPr="004B5ACA" w:rsidRDefault="00B87BBE" w:rsidP="00B87BBE">
      <w:pPr>
        <w:pStyle w:val="Heading4"/>
        <w:numPr>
          <w:ilvl w:val="0"/>
          <w:numId w:val="25"/>
        </w:numPr>
      </w:pPr>
      <w:r>
        <w:t xml:space="preserve">Hegemony is wack – many warrants </w:t>
      </w:r>
    </w:p>
    <w:p w14:paraId="1BB5B076" w14:textId="77777777" w:rsidR="00B87BBE" w:rsidRPr="004F3D0D" w:rsidRDefault="00B87BBE" w:rsidP="00B87BBE">
      <w:pPr>
        <w:pStyle w:val="Heading4"/>
        <w:numPr>
          <w:ilvl w:val="0"/>
          <w:numId w:val="26"/>
        </w:numPr>
      </w:pPr>
      <w:r>
        <w:t xml:space="preserve">Moral Hazard – means our allies are willing to get into </w:t>
      </w:r>
      <w:r>
        <w:rPr>
          <w:u w:val="single"/>
        </w:rPr>
        <w:t>larger conflicts</w:t>
      </w:r>
      <w:r>
        <w:t xml:space="preserve"> </w:t>
      </w:r>
    </w:p>
    <w:p w14:paraId="243F5485" w14:textId="77777777" w:rsidR="00B87BBE" w:rsidRPr="004F3D0D" w:rsidRDefault="00B87BBE" w:rsidP="00B87BBE">
      <w:pPr>
        <w:rPr>
          <w:sz w:val="14"/>
        </w:rPr>
      </w:pPr>
      <w:r w:rsidRPr="004F3D0D">
        <w:rPr>
          <w:b/>
        </w:rPr>
        <w:t xml:space="preserve">Preble and Ruger 16 </w:t>
      </w:r>
      <w:r w:rsidRPr="004F3D0D">
        <w:t xml:space="preserve">-- </w:t>
      </w:r>
      <w:r w:rsidRPr="004F3D0D">
        <w:rPr>
          <w:sz w:val="14"/>
        </w:rPr>
        <w:t>Christopher Preble is the vice president for defense and foreign policy studies at the Cato Institute. William Ruger is vice president for research and policy at the Charles Koch Institute.” NO MORE OF THE SAME: THE PROBLEM WITH PRIMACY” Aug 31 2016 https://warontherocks.com/2016/08/no-more-of-the-same-the-problem-with-primacy/</w:t>
      </w:r>
    </w:p>
    <w:p w14:paraId="2C9A27E4" w14:textId="77777777" w:rsidR="00B87BBE" w:rsidRPr="004F3D0D" w:rsidRDefault="00B87BBE" w:rsidP="00B87BBE">
      <w:pPr>
        <w:rPr>
          <w:rStyle w:val="StyleUnderline"/>
        </w:rPr>
      </w:pPr>
      <w:r w:rsidRPr="004F3D0D">
        <w:rPr>
          <w:rStyle w:val="StyleUnderline"/>
        </w:rPr>
        <w:t xml:space="preserve">There have always been dangers in the world, and </w:t>
      </w:r>
      <w:r w:rsidRPr="004F3D0D">
        <w:t>there always will be.</w:t>
      </w:r>
      <w:r w:rsidRPr="004F3D0D">
        <w:rPr>
          <w:rStyle w:val="StyleUnderline"/>
        </w:rPr>
        <w:t xml:space="preserve"> To the extent that we can identify myriad threats that our ancestors could not fathom, primacy compounds the problem. By </w:t>
      </w:r>
      <w:r w:rsidRPr="005E5825">
        <w:rPr>
          <w:rStyle w:val="StyleUnderline"/>
          <w:highlight w:val="green"/>
        </w:rPr>
        <w:t>calling on the U</w:t>
      </w:r>
      <w:r w:rsidRPr="004F3D0D">
        <w:rPr>
          <w:rStyle w:val="StyleUnderline"/>
        </w:rPr>
        <w:t xml:space="preserve">nited </w:t>
      </w:r>
      <w:r w:rsidRPr="005E5825">
        <w:rPr>
          <w:rStyle w:val="StyleUnderline"/>
          <w:highlight w:val="green"/>
        </w:rPr>
        <w:t>S</w:t>
      </w:r>
      <w:r w:rsidRPr="004F3D0D">
        <w:rPr>
          <w:rStyle w:val="StyleUnderline"/>
        </w:rPr>
        <w:t xml:space="preserve">tates </w:t>
      </w:r>
      <w:r w:rsidRPr="005E5825">
        <w:rPr>
          <w:rStyle w:val="StyleUnderline"/>
          <w:highlight w:val="green"/>
        </w:rPr>
        <w:t>to deal with</w:t>
      </w:r>
      <w:r w:rsidRPr="004F3D0D">
        <w:rPr>
          <w:rStyle w:val="StyleUnderline"/>
        </w:rPr>
        <w:t xml:space="preserve"> so many </w:t>
      </w:r>
      <w:r w:rsidRPr="005E5825">
        <w:rPr>
          <w:rStyle w:val="StyleUnderline"/>
          <w:highlight w:val="green"/>
        </w:rPr>
        <w:t>threats</w:t>
      </w:r>
      <w:r w:rsidRPr="004F3D0D">
        <w:rPr>
          <w:rStyle w:val="StyleUnderline"/>
        </w:rPr>
        <w:t xml:space="preserve">, to so many people, in so many places, primacy </w:t>
      </w:r>
      <w:r w:rsidRPr="005E5825">
        <w:rPr>
          <w:rStyle w:val="StyleUnderline"/>
          <w:highlight w:val="green"/>
        </w:rPr>
        <w:t>ensures</w:t>
      </w:r>
      <w:r w:rsidRPr="004F3D0D">
        <w:rPr>
          <w:rStyle w:val="StyleUnderline"/>
        </w:rPr>
        <w:t xml:space="preserve"> that even </w:t>
      </w:r>
      <w:r w:rsidRPr="005E5825">
        <w:rPr>
          <w:rStyle w:val="StyleUnderline"/>
          <w:highlight w:val="green"/>
        </w:rPr>
        <w:t>distant problems become our own.</w:t>
      </w:r>
    </w:p>
    <w:p w14:paraId="30F92ACC" w14:textId="77777777" w:rsidR="00B87BBE" w:rsidRPr="004F3D0D" w:rsidRDefault="00B87BBE" w:rsidP="00B87BBE">
      <w:pPr>
        <w:rPr>
          <w:sz w:val="14"/>
        </w:rPr>
      </w:pPr>
      <w:r w:rsidRPr="005E5825">
        <w:rPr>
          <w:rStyle w:val="StyleUnderline"/>
          <w:highlight w:val="green"/>
        </w:rPr>
        <w:t>Primacy</w:t>
      </w:r>
      <w:r w:rsidRPr="004F3D0D">
        <w:rPr>
          <w:rStyle w:val="StyleUnderline"/>
        </w:rPr>
        <w:t xml:space="preserve">’s other key problem is that, contrary to the claims of its advocates, it </w:t>
      </w:r>
      <w:r w:rsidRPr="005E5825">
        <w:rPr>
          <w:rStyle w:val="StyleUnderline"/>
          <w:highlight w:val="green"/>
        </w:rPr>
        <w:t xml:space="preserve">inadvertently </w:t>
      </w:r>
      <w:r w:rsidRPr="005E5825">
        <w:rPr>
          <w:rStyle w:val="StyleUnderline"/>
          <w:i/>
          <w:highlight w:val="green"/>
        </w:rPr>
        <w:t>increases the risk of conflict</w:t>
      </w:r>
      <w:r w:rsidRPr="005E5825">
        <w:rPr>
          <w:rStyle w:val="StyleUnderline"/>
          <w:highlight w:val="green"/>
        </w:rPr>
        <w:t>. Allies are more willing to confront powerful rivals</w:t>
      </w:r>
      <w:r w:rsidRPr="004F3D0D">
        <w:rPr>
          <w:rStyle w:val="StyleUnderline"/>
        </w:rPr>
        <w:t xml:space="preserve"> </w:t>
      </w:r>
      <w:r w:rsidRPr="004F3D0D">
        <w:rPr>
          <w:sz w:val="14"/>
        </w:rPr>
        <w:t>because they are confident that the United States will rescue them if the confrontation turns ugly</w:t>
      </w:r>
      <w:r w:rsidRPr="004F3D0D">
        <w:rPr>
          <w:rStyle w:val="StyleUnderline"/>
        </w:rPr>
        <w:t xml:space="preserve">, </w:t>
      </w:r>
      <w:r w:rsidRPr="005E5825">
        <w:rPr>
          <w:rStyle w:val="StyleUnderline"/>
          <w:i/>
          <w:highlight w:val="green"/>
        </w:rPr>
        <w:t xml:space="preserve">a classic </w:t>
      </w:r>
      <w:r w:rsidRPr="004F3D0D">
        <w:rPr>
          <w:rStyle w:val="StyleUnderline"/>
          <w:i/>
        </w:rPr>
        <w:t xml:space="preserve">case of </w:t>
      </w:r>
      <w:r w:rsidRPr="005E5825">
        <w:rPr>
          <w:rStyle w:val="StyleUnderline"/>
          <w:i/>
          <w:highlight w:val="green"/>
        </w:rPr>
        <w:t>moral hazard</w:t>
      </w:r>
      <w:r w:rsidRPr="004F3D0D">
        <w:rPr>
          <w:rStyle w:val="StyleUnderline"/>
        </w:rPr>
        <w:t>,</w:t>
      </w:r>
      <w:r w:rsidRPr="004F3D0D">
        <w:rPr>
          <w:sz w:val="14"/>
        </w:rPr>
        <w:t xml:space="preserve"> or </w:t>
      </w:r>
      <w:hyperlink r:id="rId36" w:history="1">
        <w:r w:rsidRPr="004F3D0D">
          <w:rPr>
            <w:rStyle w:val="Hyperlink"/>
            <w:sz w:val="14"/>
          </w:rPr>
          <w:t>what MIT’s Barry Posen calls “reckless driving.”</w:t>
        </w:r>
      </w:hyperlink>
    </w:p>
    <w:p w14:paraId="61EBAD33" w14:textId="77777777" w:rsidR="00B87BBE" w:rsidRPr="004F3D0D" w:rsidRDefault="00B87BBE" w:rsidP="00B87BBE">
      <w:pPr>
        <w:rPr>
          <w:rStyle w:val="StyleUnderline"/>
        </w:rPr>
      </w:pPr>
      <w:r w:rsidRPr="004F3D0D">
        <w:rPr>
          <w:sz w:val="14"/>
        </w:rPr>
        <w:t xml:space="preserve">Restraining our impulse to intervene militarily or diplomatically when our safety and vital national interests are not threatened would reduce the likelihood that our friends and allies will engage in such reckless behavior in the first place. Plus, </w:t>
      </w:r>
      <w:r w:rsidRPr="004F3D0D">
        <w:rPr>
          <w:rStyle w:val="StyleUnderline"/>
        </w:rPr>
        <w:t xml:space="preserve">a more </w:t>
      </w:r>
      <w:r w:rsidRPr="005E5825">
        <w:rPr>
          <w:rStyle w:val="StyleUnderline"/>
          <w:highlight w:val="green"/>
        </w:rPr>
        <w:t xml:space="preserve">restrained foreign policy </w:t>
      </w:r>
      <w:r w:rsidRPr="004F3D0D">
        <w:rPr>
          <w:rStyle w:val="StyleUnderline"/>
        </w:rPr>
        <w:t xml:space="preserve">would </w:t>
      </w:r>
      <w:r w:rsidRPr="005E5825">
        <w:rPr>
          <w:rStyle w:val="StyleUnderline"/>
          <w:highlight w:val="green"/>
        </w:rPr>
        <w:t xml:space="preserve">encourage others to assume the burden </w:t>
      </w:r>
      <w:r w:rsidRPr="004F3D0D">
        <w:rPr>
          <w:rStyle w:val="StyleUnderline"/>
        </w:rPr>
        <w:t>of defending themselves.</w:t>
      </w:r>
    </w:p>
    <w:p w14:paraId="2960563F" w14:textId="77777777" w:rsidR="00B87BBE" w:rsidRPr="004F3D0D" w:rsidRDefault="00B87BBE" w:rsidP="00B87BBE">
      <w:pPr>
        <w:rPr>
          <w:sz w:val="14"/>
        </w:rPr>
      </w:pPr>
      <w:r w:rsidRPr="004F3D0D">
        <w:rPr>
          <w:sz w:val="14"/>
        </w:rPr>
        <w:t xml:space="preserve">Such a move on the part of our allies could prove essential, given that primacy has not stopped our rivals from challenging U.S. power. Russia and China, for example, have resisted the U.S. government’s efforts to expand its influence in Europe and Asia. Indeed, </w:t>
      </w:r>
      <w:r w:rsidRPr="005E5825">
        <w:rPr>
          <w:rStyle w:val="StyleUnderline"/>
          <w:highlight w:val="green"/>
        </w:rPr>
        <w:t xml:space="preserve">by provoking security fears, primacy </w:t>
      </w:r>
      <w:r w:rsidRPr="005E5825">
        <w:rPr>
          <w:rStyle w:val="StyleUnderline"/>
          <w:i/>
          <w:highlight w:val="green"/>
        </w:rPr>
        <w:t>exacerbates</w:t>
      </w:r>
      <w:r w:rsidRPr="005E5825">
        <w:rPr>
          <w:rStyle w:val="StyleUnderline"/>
          <w:highlight w:val="green"/>
        </w:rPr>
        <w:t xml:space="preserve"> the</w:t>
      </w:r>
      <w:r w:rsidRPr="004F3D0D">
        <w:rPr>
          <w:rStyle w:val="StyleUnderline"/>
        </w:rPr>
        <w:t xml:space="preserve"> very sorts of </w:t>
      </w:r>
      <w:r w:rsidRPr="005E5825">
        <w:rPr>
          <w:rStyle w:val="StyleUnderline"/>
          <w:highlight w:val="green"/>
        </w:rPr>
        <w:t>problems</w:t>
      </w:r>
      <w:r w:rsidRPr="004F3D0D">
        <w:rPr>
          <w:rStyle w:val="StyleUnderline"/>
        </w:rPr>
        <w:t xml:space="preserve"> that </w:t>
      </w:r>
      <w:r w:rsidRPr="005E5825">
        <w:rPr>
          <w:rStyle w:val="StyleUnderline"/>
          <w:highlight w:val="green"/>
        </w:rPr>
        <w:t xml:space="preserve">it claims to prevent, </w:t>
      </w:r>
      <w:r w:rsidRPr="005E5825">
        <w:rPr>
          <w:rStyle w:val="StyleUnderline"/>
          <w:i/>
          <w:highlight w:val="green"/>
        </w:rPr>
        <w:t>including nuclear prolif</w:t>
      </w:r>
      <w:r w:rsidRPr="004F3D0D">
        <w:rPr>
          <w:rStyle w:val="StyleUnderline"/>
          <w:i/>
        </w:rPr>
        <w:t>eration</w:t>
      </w:r>
      <w:r w:rsidRPr="004F3D0D">
        <w:rPr>
          <w:rStyle w:val="StyleUnderline"/>
        </w:rPr>
        <w:t xml:space="preserve">. </w:t>
      </w:r>
      <w:r w:rsidRPr="005E5825">
        <w:rPr>
          <w:rStyle w:val="StyleUnderline"/>
          <w:highlight w:val="green"/>
        </w:rPr>
        <w:t>U.S. efforts</w:t>
      </w:r>
      <w:r w:rsidRPr="004F3D0D">
        <w:rPr>
          <w:sz w:val="14"/>
        </w:rPr>
        <w:t xml:space="preserve"> at regime change and talk of an “axis of evil” that needed to be eliminated certainly </w:t>
      </w:r>
      <w:r w:rsidRPr="005E5825">
        <w:rPr>
          <w:rStyle w:val="StyleUnderline"/>
          <w:highlight w:val="green"/>
        </w:rPr>
        <w:t>provided</w:t>
      </w:r>
      <w:r w:rsidRPr="004F3D0D">
        <w:rPr>
          <w:rStyle w:val="StyleUnderline"/>
        </w:rPr>
        <w:t xml:space="preserve"> additional </w:t>
      </w:r>
      <w:r w:rsidRPr="005E5825">
        <w:rPr>
          <w:rStyle w:val="StyleUnderline"/>
          <w:highlight w:val="green"/>
        </w:rPr>
        <w:t xml:space="preserve">incentives </w:t>
      </w:r>
      <w:r w:rsidRPr="004F3D0D">
        <w:rPr>
          <w:rStyle w:val="StyleUnderline"/>
        </w:rPr>
        <w:t xml:space="preserve">for states </w:t>
      </w:r>
      <w:r w:rsidRPr="005E5825">
        <w:rPr>
          <w:rStyle w:val="StyleUnderline"/>
          <w:highlight w:val="green"/>
        </w:rPr>
        <w:t>to develop</w:t>
      </w:r>
      <w:r w:rsidRPr="004F3D0D">
        <w:rPr>
          <w:rStyle w:val="StyleUnderline"/>
        </w:rPr>
        <w:t xml:space="preserve"> nuclear </w:t>
      </w:r>
      <w:r w:rsidRPr="005E5825">
        <w:rPr>
          <w:rStyle w:val="StyleUnderline"/>
          <w:highlight w:val="green"/>
        </w:rPr>
        <w:t>weapons to deter U.S. actions</w:t>
      </w:r>
      <w:r w:rsidRPr="005E5825">
        <w:rPr>
          <w:sz w:val="14"/>
          <w:highlight w:val="green"/>
        </w:rPr>
        <w:t xml:space="preserve"> </w:t>
      </w:r>
      <w:r w:rsidRPr="004F3D0D">
        <w:rPr>
          <w:sz w:val="14"/>
        </w:rPr>
        <w:t>(e.g., North Korea).</w:t>
      </w:r>
    </w:p>
    <w:p w14:paraId="6FD964C2" w14:textId="77777777" w:rsidR="00B87BBE" w:rsidRPr="004F3D0D" w:rsidRDefault="00B87BBE" w:rsidP="00B87BBE">
      <w:pPr>
        <w:rPr>
          <w:rStyle w:val="StyleUnderline"/>
        </w:rPr>
      </w:pPr>
      <w:r w:rsidRPr="004F3D0D">
        <w:rPr>
          <w:sz w:val="14"/>
        </w:rPr>
        <w:t xml:space="preserve">Meanwhile, </w:t>
      </w:r>
      <w:r w:rsidRPr="005E5825">
        <w:rPr>
          <w:rStyle w:val="StyleUnderline"/>
          <w:highlight w:val="green"/>
        </w:rPr>
        <w:t>efforts</w:t>
      </w:r>
      <w:r w:rsidRPr="004F3D0D">
        <w:rPr>
          <w:rStyle w:val="StyleUnderline"/>
        </w:rPr>
        <w:t xml:space="preserve"> intended </w:t>
      </w:r>
      <w:r w:rsidRPr="005E5825">
        <w:rPr>
          <w:rStyle w:val="StyleUnderline"/>
          <w:highlight w:val="green"/>
        </w:rPr>
        <w:t>to smother</w:t>
      </w:r>
      <w:r w:rsidRPr="004F3D0D">
        <w:rPr>
          <w:rStyle w:val="StyleUnderline"/>
        </w:rPr>
        <w:t xml:space="preserve"> security competition or </w:t>
      </w:r>
      <w:r w:rsidRPr="005E5825">
        <w:rPr>
          <w:rStyle w:val="StyleUnderline"/>
          <w:highlight w:val="green"/>
        </w:rPr>
        <w:t xml:space="preserve">hostile ideologies </w:t>
      </w:r>
      <w:r w:rsidRPr="004F3D0D">
        <w:rPr>
          <w:rStyle w:val="StyleUnderline"/>
        </w:rPr>
        <w:t xml:space="preserve">have </w:t>
      </w:r>
      <w:r w:rsidRPr="005E5825">
        <w:rPr>
          <w:rStyle w:val="StyleUnderline"/>
          <w:highlight w:val="green"/>
        </w:rPr>
        <w:t xml:space="preserve">destabilized </w:t>
      </w:r>
      <w:r w:rsidRPr="004F3D0D">
        <w:rPr>
          <w:rStyle w:val="StyleUnderline"/>
        </w:rPr>
        <w:t xml:space="preserve">vast </w:t>
      </w:r>
      <w:r w:rsidRPr="005E5825">
        <w:rPr>
          <w:rStyle w:val="StyleUnderline"/>
          <w:highlight w:val="green"/>
        </w:rPr>
        <w:t>regions, undermined</w:t>
      </w:r>
      <w:r w:rsidRPr="004F3D0D">
        <w:rPr>
          <w:rStyle w:val="StyleUnderline"/>
        </w:rPr>
        <w:t xml:space="preserve"> our </w:t>
      </w:r>
      <w:r w:rsidRPr="005E5825">
        <w:rPr>
          <w:rStyle w:val="StyleUnderline"/>
          <w:highlight w:val="green"/>
        </w:rPr>
        <w:t xml:space="preserve">counterterrorism </w:t>
      </w:r>
      <w:r w:rsidRPr="004F3D0D">
        <w:rPr>
          <w:rStyle w:val="StyleUnderline"/>
        </w:rPr>
        <w:t>efforts</w:t>
      </w:r>
      <w:r w:rsidRPr="005E5825">
        <w:rPr>
          <w:rStyle w:val="StyleUnderline"/>
          <w:highlight w:val="green"/>
        </w:rPr>
        <w:t>, and</w:t>
      </w:r>
      <w:r w:rsidRPr="004F3D0D">
        <w:rPr>
          <w:rStyle w:val="StyleUnderline"/>
        </w:rPr>
        <w:t xml:space="preserve"> even </w:t>
      </w:r>
      <w:r w:rsidRPr="005E5825">
        <w:rPr>
          <w:rStyle w:val="StyleUnderline"/>
          <w:highlight w:val="green"/>
        </w:rPr>
        <w:t>harmed those we were</w:t>
      </w:r>
      <w:r w:rsidRPr="004F3D0D">
        <w:rPr>
          <w:rStyle w:val="StyleUnderline"/>
        </w:rPr>
        <w:t xml:space="preserve"> ostensibly </w:t>
      </w:r>
      <w:r w:rsidRPr="005E5825">
        <w:rPr>
          <w:rStyle w:val="StyleUnderline"/>
          <w:highlight w:val="green"/>
        </w:rPr>
        <w:t>trying to help.</w:t>
      </w:r>
      <w:r w:rsidRPr="004F3D0D">
        <w:rPr>
          <w:sz w:val="14"/>
        </w:rPr>
        <w:t xml:space="preserve"> After U.S. forces deposed the tyrant Saddam Hussein in 2003, Iraq descended into chaos and has never recovered. The civil war in Syria, and the problem of the Islamic State in particular, is </w:t>
      </w:r>
      <w:hyperlink r:id="rId37" w:history="1">
        <w:r w:rsidRPr="004F3D0D">
          <w:rPr>
            <w:rStyle w:val="Hyperlink"/>
            <w:sz w:val="14"/>
          </w:rPr>
          <w:t>inextricable from the U.S.-led invasion and occupation of Iraq</w:t>
        </w:r>
      </w:hyperlink>
      <w:r w:rsidRPr="004F3D0D">
        <w:rPr>
          <w:sz w:val="14"/>
        </w:rPr>
        <w:t>. The situation in Libya is not much better — the United States helped overthrow Muammar al-Qaddafi in 2011, but violence still rages. The Islamic State, which originated in Iraq, has now established a presence in Libya as well, provoking </w:t>
      </w:r>
      <w:hyperlink r:id="rId38" w:history="1">
        <w:r w:rsidRPr="004F3D0D">
          <w:rPr>
            <w:rStyle w:val="Hyperlink"/>
            <w:sz w:val="14"/>
          </w:rPr>
          <w:t>still more U.S. military action there</w:t>
        </w:r>
      </w:hyperlink>
      <w:r w:rsidRPr="004F3D0D">
        <w:rPr>
          <w:sz w:val="14"/>
        </w:rPr>
        <w:t xml:space="preserve">. It is clear that those </w:t>
      </w:r>
      <w:r w:rsidRPr="005E5825">
        <w:rPr>
          <w:rStyle w:val="StyleUnderline"/>
          <w:highlight w:val="green"/>
        </w:rPr>
        <w:t>interventions were counterproductive</w:t>
      </w:r>
      <w:r w:rsidRPr="004F3D0D">
        <w:rPr>
          <w:rStyle w:val="StyleUnderline"/>
        </w:rPr>
        <w:t xml:space="preserve"> and have failed to make America safer and more secure, yet </w:t>
      </w:r>
      <w:r w:rsidRPr="005E5825">
        <w:rPr>
          <w:rStyle w:val="StyleUnderline"/>
          <w:highlight w:val="green"/>
        </w:rPr>
        <w:t>primacists call for more of the same</w:t>
      </w:r>
      <w:r w:rsidRPr="004F3D0D">
        <w:rPr>
          <w:rStyle w:val="StyleUnderline"/>
        </w:rPr>
        <w:t>.</w:t>
      </w:r>
    </w:p>
    <w:p w14:paraId="01FB5753" w14:textId="77777777" w:rsidR="00B87BBE" w:rsidRPr="004F3D0D" w:rsidRDefault="00B87BBE" w:rsidP="00B87BBE">
      <w:pPr>
        <w:rPr>
          <w:sz w:val="14"/>
        </w:rPr>
      </w:pPr>
      <w:r w:rsidRPr="004F3D0D">
        <w:rPr>
          <w:sz w:val="14"/>
        </w:rPr>
        <w:t>Lastly, primacists contend that U.S. military power is essential to the functioning of the global economy. “U.S. security commitments,” </w:t>
      </w:r>
      <w:r w:rsidRPr="004F3D0D">
        <w:t>explain leading primacists Stephen G.</w:t>
      </w:r>
      <w:r w:rsidRPr="004F3D0D">
        <w:rPr>
          <w:rStyle w:val="Emphasis"/>
        </w:rPr>
        <w:t xml:space="preserve"> </w:t>
      </w:r>
      <w:r w:rsidRPr="005E5825">
        <w:rPr>
          <w:rStyle w:val="Emphasis"/>
          <w:highlight w:val="green"/>
        </w:rPr>
        <w:t>B</w:t>
      </w:r>
      <w:r w:rsidRPr="004F3D0D">
        <w:rPr>
          <w:rStyle w:val="Emphasis"/>
        </w:rPr>
        <w:t xml:space="preserve">rooks, </w:t>
      </w:r>
      <w:r w:rsidRPr="004F3D0D">
        <w:t>G. John</w:t>
      </w:r>
      <w:r w:rsidRPr="004F3D0D">
        <w:rPr>
          <w:rStyle w:val="Emphasis"/>
        </w:rPr>
        <w:t xml:space="preserve"> </w:t>
      </w:r>
      <w:r w:rsidRPr="005E5825">
        <w:rPr>
          <w:rStyle w:val="Emphasis"/>
          <w:highlight w:val="green"/>
        </w:rPr>
        <w:t>I</w:t>
      </w:r>
      <w:r w:rsidRPr="004F3D0D">
        <w:rPr>
          <w:rStyle w:val="Emphasis"/>
        </w:rPr>
        <w:t xml:space="preserve">kenberry, </w:t>
      </w:r>
      <w:r w:rsidRPr="004F3D0D">
        <w:t>and William C.</w:t>
      </w:r>
      <w:r w:rsidRPr="004F3D0D">
        <w:rPr>
          <w:rStyle w:val="Emphasis"/>
        </w:rPr>
        <w:t xml:space="preserve"> </w:t>
      </w:r>
      <w:r w:rsidRPr="005E5825">
        <w:rPr>
          <w:rStyle w:val="Emphasis"/>
          <w:highlight w:val="green"/>
        </w:rPr>
        <w:t>W</w:t>
      </w:r>
      <w:r w:rsidRPr="004F3D0D">
        <w:rPr>
          <w:rStyle w:val="Emphasis"/>
        </w:rPr>
        <w:t>ohlforth,</w:t>
      </w:r>
      <w:r w:rsidRPr="004F3D0D">
        <w:rPr>
          <w:sz w:val="14"/>
        </w:rPr>
        <w:t xml:space="preserve"> “help maintain an open world economy and give Washington leverage in economic negotiations.” The United States sets the rules of the game and punishes those who disobey them. If the United States were less inclined to intervene in other people’s disputes, the primacists say, the risk of war would grow, roiling skittish markets. But such claims </w:t>
      </w:r>
      <w:r w:rsidRPr="005E5825">
        <w:rPr>
          <w:rStyle w:val="StyleUnderline"/>
          <w:highlight w:val="green"/>
        </w:rPr>
        <w:t xml:space="preserve">exaggerate the role that U.S. </w:t>
      </w:r>
      <w:r w:rsidRPr="004F3D0D">
        <w:rPr>
          <w:rStyle w:val="StyleUnderline"/>
        </w:rPr>
        <w:t xml:space="preserve">ground forces </w:t>
      </w:r>
      <w:r w:rsidRPr="005E5825">
        <w:rPr>
          <w:rStyle w:val="StyleUnderline"/>
          <w:highlight w:val="green"/>
        </w:rPr>
        <w:t xml:space="preserve">play in </w:t>
      </w:r>
      <w:r w:rsidRPr="004F3D0D">
        <w:rPr>
          <w:rStyle w:val="StyleUnderline"/>
        </w:rPr>
        <w:t xml:space="preserve">facilitating global </w:t>
      </w:r>
      <w:r w:rsidRPr="005E5825">
        <w:rPr>
          <w:rStyle w:val="StyleUnderline"/>
          <w:highlight w:val="green"/>
        </w:rPr>
        <w:t>trade, especially given</w:t>
      </w:r>
      <w:r w:rsidRPr="004F3D0D">
        <w:rPr>
          <w:rStyle w:val="StyleUnderline"/>
        </w:rPr>
        <w:t xml:space="preserve"> the </w:t>
      </w:r>
      <w:r w:rsidRPr="005E5825">
        <w:rPr>
          <w:rStyle w:val="Emphasis"/>
          <w:highlight w:val="green"/>
        </w:rPr>
        <w:t>resiliency and flexibility</w:t>
      </w:r>
      <w:r w:rsidRPr="005E5825">
        <w:rPr>
          <w:rStyle w:val="StyleUnderline"/>
          <w:highlight w:val="green"/>
        </w:rPr>
        <w:t xml:space="preserve"> of </w:t>
      </w:r>
      <w:r w:rsidRPr="004F3D0D">
        <w:rPr>
          <w:rStyle w:val="StyleUnderline"/>
        </w:rPr>
        <w:t xml:space="preserve">global </w:t>
      </w:r>
      <w:r w:rsidRPr="005E5825">
        <w:rPr>
          <w:rStyle w:val="StyleUnderline"/>
          <w:highlight w:val="green"/>
        </w:rPr>
        <w:t>markets</w:t>
      </w:r>
      <w:r w:rsidRPr="004F3D0D">
        <w:rPr>
          <w:rStyle w:val="StyleUnderline"/>
        </w:rPr>
        <w:t xml:space="preserve"> in the face of regional instability. Moreover, </w:t>
      </w:r>
      <w:r w:rsidRPr="005E5825">
        <w:rPr>
          <w:rStyle w:val="StyleUnderline"/>
          <w:highlight w:val="green"/>
        </w:rPr>
        <w:t xml:space="preserve">primacists ignore the extent to which </w:t>
      </w:r>
      <w:r w:rsidRPr="004F3D0D">
        <w:rPr>
          <w:rStyle w:val="StyleUnderline"/>
        </w:rPr>
        <w:t xml:space="preserve">past </w:t>
      </w:r>
      <w:r w:rsidRPr="005E5825">
        <w:rPr>
          <w:rStyle w:val="StyleUnderline"/>
          <w:highlight w:val="green"/>
        </w:rPr>
        <w:t>U.S. military activism</w:t>
      </w:r>
      <w:r w:rsidRPr="004F3D0D">
        <w:rPr>
          <w:rStyle w:val="StyleUnderline"/>
        </w:rPr>
        <w:t xml:space="preserve"> has actually </w:t>
      </w:r>
      <w:r w:rsidRPr="005E5825">
        <w:rPr>
          <w:rStyle w:val="Emphasis"/>
          <w:highlight w:val="green"/>
        </w:rPr>
        <w:t>undermined market stability and upset vital regions</w:t>
      </w:r>
      <w:r w:rsidRPr="004F3D0D">
        <w:rPr>
          <w:sz w:val="14"/>
        </w:rPr>
        <w:t>. Smart alternatives to primacy feature a significant role for the U.S. Navy and Air Force in providing security in the global commons while avoiding the downsides of onshore activism.</w:t>
      </w:r>
    </w:p>
    <w:p w14:paraId="2251AD8C" w14:textId="77777777" w:rsidR="00B87BBE" w:rsidRPr="004F3D0D" w:rsidRDefault="00B87BBE" w:rsidP="00B87BBE">
      <w:pPr>
        <w:rPr>
          <w:sz w:val="14"/>
        </w:rPr>
      </w:pPr>
      <w:r w:rsidRPr="004F3D0D">
        <w:rPr>
          <w:sz w:val="14"/>
        </w:rPr>
        <w:t xml:space="preserve">In conclusion, </w:t>
      </w:r>
      <w:r w:rsidRPr="004F3D0D">
        <w:rPr>
          <w:rStyle w:val="StyleUnderline"/>
        </w:rPr>
        <w:t xml:space="preserve">America’s default foreign policy is unnecessarily costly and unnecessarily risky. Its </w:t>
      </w:r>
      <w:r w:rsidRPr="005E5825">
        <w:rPr>
          <w:rStyle w:val="StyleUnderline"/>
          <w:highlight w:val="green"/>
        </w:rPr>
        <w:t>defenders misconstrue the extent to which U.S.</w:t>
      </w:r>
      <w:r w:rsidRPr="004F3D0D">
        <w:rPr>
          <w:rStyle w:val="StyleUnderline"/>
        </w:rPr>
        <w:t xml:space="preserve"> military power </w:t>
      </w:r>
      <w:r w:rsidRPr="005E5825">
        <w:rPr>
          <w:rStyle w:val="StyleUnderline"/>
          <w:highlight w:val="green"/>
        </w:rPr>
        <w:t>has contributed to</w:t>
      </w:r>
      <w:r w:rsidRPr="004F3D0D">
        <w:rPr>
          <w:rStyle w:val="StyleUnderline"/>
        </w:rPr>
        <w:t xml:space="preserve"> a relatively </w:t>
      </w:r>
      <w:r w:rsidRPr="005E5825">
        <w:rPr>
          <w:rStyle w:val="StyleUnderline"/>
          <w:highlight w:val="green"/>
        </w:rPr>
        <w:t>peace</w:t>
      </w:r>
      <w:r w:rsidRPr="004F3D0D">
        <w:rPr>
          <w:rStyle w:val="StyleUnderline"/>
        </w:rPr>
        <w:t>ful</w:t>
      </w:r>
      <w:r w:rsidRPr="004F3D0D">
        <w:rPr>
          <w:sz w:val="14"/>
        </w:rPr>
        <w:t xml:space="preserve"> international system, and they overestimate our ability to sustain an active global military posture indefinitely.</w:t>
      </w:r>
    </w:p>
    <w:p w14:paraId="327B95A6" w14:textId="77777777" w:rsidR="00B87BBE" w:rsidRDefault="00B87BBE" w:rsidP="00B87BBE">
      <w:pPr>
        <w:rPr>
          <w:sz w:val="14"/>
        </w:rPr>
      </w:pPr>
      <w:r w:rsidRPr="004F3D0D">
        <w:rPr>
          <w:sz w:val="14"/>
        </w:rPr>
        <w:t>The United States needs an alternative foreign policy, one that focuses on preserving America’s strength and advancing its security, and that expects other countries to take primary responsibility for protecting their security and preserving their interests. America’s leaders should restrain their impulse to use the U.S. military when our vital interests are not directly threatened while avoiding being drawn into distant conflicts that sap our strength and undermine our safety and values.’</w:t>
      </w:r>
    </w:p>
    <w:p w14:paraId="4A28DE37" w14:textId="77777777" w:rsidR="00B87BBE" w:rsidRPr="001E43B8" w:rsidRDefault="00B87BBE" w:rsidP="00B87BBE">
      <w:pPr>
        <w:pStyle w:val="Heading4"/>
        <w:numPr>
          <w:ilvl w:val="0"/>
          <w:numId w:val="26"/>
        </w:numPr>
      </w:pPr>
      <w:r>
        <w:t>Unipolarity – triggers prolif and great power war</w:t>
      </w:r>
    </w:p>
    <w:p w14:paraId="1CE1C6D0" w14:textId="77777777" w:rsidR="00B87BBE" w:rsidRPr="004B207F" w:rsidRDefault="00B87BBE" w:rsidP="00B87BBE">
      <w:pPr>
        <w:rPr>
          <w:rFonts w:eastAsia="Calibri"/>
        </w:rPr>
      </w:pPr>
      <w:r w:rsidRPr="004B207F">
        <w:rPr>
          <w:rFonts w:eastAsia="Calibri"/>
        </w:rPr>
        <w:t xml:space="preserve">Nuno P. </w:t>
      </w:r>
      <w:r w:rsidRPr="004B207F">
        <w:rPr>
          <w:rFonts w:eastAsia="Calibri"/>
          <w:b/>
          <w:bCs/>
        </w:rPr>
        <w:t>Monteiro 12</w:t>
      </w:r>
      <w:r w:rsidRPr="004B207F">
        <w:rPr>
          <w:rFonts w:eastAsia="Calibri"/>
        </w:rPr>
        <w:t xml:space="preserve">, Assistant Professor of Political Science at Yale University, “Unrest Assured: Why Unipolarity Is Not Peaceful,” </w:t>
      </w:r>
      <w:r w:rsidRPr="004B207F">
        <w:rPr>
          <w:rFonts w:eastAsia="Calibri"/>
          <w:i/>
        </w:rPr>
        <w:t>International Security</w:t>
      </w:r>
      <w:r w:rsidRPr="004B207F">
        <w:rPr>
          <w:rFonts w:eastAsia="Calibri"/>
        </w:rPr>
        <w:t>, Vol. 36, No. 3 (Winter 2011/12), pp. 9–40, http://www.mitpressjournals.org/doi/pdf/10.1162/ISEC_a_00064</w:t>
      </w:r>
    </w:p>
    <w:p w14:paraId="1C94E372" w14:textId="77777777" w:rsidR="00B87BBE" w:rsidRPr="004B207F" w:rsidRDefault="00B87BBE" w:rsidP="00B87BBE">
      <w:pPr>
        <w:rPr>
          <w:rFonts w:eastAsia="Calibri"/>
          <w:sz w:val="16"/>
        </w:rPr>
      </w:pPr>
      <w:r w:rsidRPr="005E5825">
        <w:rPr>
          <w:rFonts w:eastAsia="Calibri"/>
          <w:highlight w:val="green"/>
          <w:u w:val="single"/>
        </w:rPr>
        <w:t>A unipole carrying out</w:t>
      </w:r>
      <w:r w:rsidRPr="004B207F">
        <w:rPr>
          <w:rFonts w:eastAsia="Calibri"/>
          <w:u w:val="single"/>
        </w:rPr>
        <w:t xml:space="preserve"> a </w:t>
      </w:r>
      <w:r w:rsidRPr="005E5825">
        <w:rPr>
          <w:rFonts w:eastAsia="Calibri"/>
          <w:highlight w:val="green"/>
          <w:u w:val="single"/>
        </w:rPr>
        <w:t>defensive-dominance</w:t>
      </w:r>
      <w:r w:rsidRPr="004B207F">
        <w:rPr>
          <w:rFonts w:eastAsia="Calibri"/>
          <w:u w:val="single"/>
        </w:rPr>
        <w:t xml:space="preserve"> strategy</w:t>
      </w:r>
      <w:r w:rsidRPr="004B207F">
        <w:rPr>
          <w:rFonts w:eastAsia="Calibri"/>
          <w:sz w:val="16"/>
        </w:rPr>
        <w:t xml:space="preserve"> will seek to preserve all three aspects of the status quo: maintaining the territorial boundaries and international political alignments of all other states, as well as freezing the global distribution of power.60 This strategy </w:t>
      </w:r>
      <w:r w:rsidRPr="005E5825">
        <w:rPr>
          <w:rFonts w:eastAsia="Calibri"/>
          <w:highlight w:val="green"/>
          <w:u w:val="single"/>
        </w:rPr>
        <w:t>can lead to conflict</w:t>
      </w:r>
      <w:r w:rsidRPr="004B207F">
        <w:rPr>
          <w:rFonts w:eastAsia="Calibri"/>
          <w:u w:val="single"/>
        </w:rPr>
        <w:t xml:space="preserve"> in two ways</w:t>
      </w:r>
      <w:r w:rsidRPr="004B207F">
        <w:rPr>
          <w:rFonts w:eastAsia="Calibri"/>
          <w:sz w:val="16"/>
        </w:rPr>
        <w:t xml:space="preserve">, both of which stem from uncertainty about the unipole’s intentions. First, </w:t>
      </w:r>
      <w:r w:rsidRPr="005E5825">
        <w:rPr>
          <w:rFonts w:eastAsia="Calibri"/>
          <w:highlight w:val="green"/>
          <w:u w:val="single"/>
        </w:rPr>
        <w:t>not knowing the extent of the unipole’s determination</w:t>
      </w:r>
      <w:r w:rsidRPr="004B207F">
        <w:rPr>
          <w:rFonts w:eastAsia="Calibri"/>
          <w:u w:val="single"/>
        </w:rPr>
        <w:t xml:space="preserve"> to pursue a strategy of defensive dominance </w:t>
      </w:r>
      <w:r w:rsidRPr="005E5825">
        <w:rPr>
          <w:rFonts w:eastAsia="Calibri"/>
          <w:highlight w:val="green"/>
          <w:u w:val="single"/>
        </w:rPr>
        <w:t>may spur</w:t>
      </w:r>
      <w:r w:rsidRPr="004B207F">
        <w:rPr>
          <w:rFonts w:eastAsia="Calibri"/>
          <w:u w:val="single"/>
        </w:rPr>
        <w:t xml:space="preserve"> some </w:t>
      </w:r>
      <w:r w:rsidRPr="005E5825">
        <w:rPr>
          <w:rFonts w:eastAsia="Calibri"/>
          <w:highlight w:val="green"/>
          <w:u w:val="single"/>
        </w:rPr>
        <w:t xml:space="preserve">minor powers to </w:t>
      </w:r>
      <w:r w:rsidRPr="005E5825">
        <w:rPr>
          <w:rFonts w:eastAsia="Calibri"/>
          <w:b/>
          <w:highlight w:val="green"/>
          <w:u w:val="single"/>
          <w:bdr w:val="single" w:sz="18" w:space="0" w:color="auto" w:frame="1"/>
        </w:rPr>
        <w:t>develop</w:t>
      </w:r>
      <w:r w:rsidRPr="004B207F">
        <w:rPr>
          <w:rFonts w:eastAsia="Calibri"/>
          <w:b/>
          <w:u w:val="single"/>
          <w:bdr w:val="single" w:sz="18" w:space="0" w:color="auto" w:frame="1"/>
        </w:rPr>
        <w:t xml:space="preserve"> their </w:t>
      </w:r>
      <w:r w:rsidRPr="005E5825">
        <w:rPr>
          <w:rFonts w:eastAsia="Calibri"/>
          <w:b/>
          <w:highlight w:val="green"/>
          <w:u w:val="single"/>
          <w:bdr w:val="single" w:sz="18" w:space="0" w:color="auto" w:frame="1"/>
        </w:rPr>
        <w:t>capabilities</w:t>
      </w:r>
      <w:r w:rsidRPr="004B207F">
        <w:rPr>
          <w:rFonts w:eastAsia="Calibri"/>
          <w:sz w:val="16"/>
        </w:rPr>
        <w:t xml:space="preserve">. Second, </w:t>
      </w:r>
      <w:r w:rsidRPr="005E5825">
        <w:rPr>
          <w:rFonts w:eastAsia="Calibri"/>
          <w:highlight w:val="green"/>
          <w:u w:val="single"/>
        </w:rPr>
        <w:t>uncertainty</w:t>
      </w:r>
      <w:r w:rsidRPr="00DF0B2B">
        <w:rPr>
          <w:rFonts w:eastAsia="Calibri"/>
          <w:u w:val="single"/>
        </w:rPr>
        <w:t xml:space="preserve"> </w:t>
      </w:r>
      <w:r w:rsidRPr="005E5825">
        <w:rPr>
          <w:rFonts w:eastAsia="Calibri"/>
          <w:highlight w:val="green"/>
          <w:u w:val="single"/>
        </w:rPr>
        <w:t>about</w:t>
      </w:r>
      <w:r w:rsidRPr="00DF0B2B">
        <w:rPr>
          <w:rFonts w:eastAsia="Calibri"/>
          <w:u w:val="single"/>
        </w:rPr>
        <w:t xml:space="preserve"> </w:t>
      </w:r>
      <w:r w:rsidRPr="005E5825">
        <w:rPr>
          <w:rFonts w:eastAsia="Calibri"/>
          <w:highlight w:val="green"/>
          <w:u w:val="single"/>
        </w:rPr>
        <w:t>the</w:t>
      </w:r>
      <w:r w:rsidRPr="00DF0B2B">
        <w:rPr>
          <w:rFonts w:eastAsia="Calibri"/>
          <w:u w:val="single"/>
        </w:rPr>
        <w:t xml:space="preserve"> degree to which the </w:t>
      </w:r>
      <w:r w:rsidRPr="005E5825">
        <w:rPr>
          <w:rFonts w:eastAsia="Calibri"/>
          <w:highlight w:val="green"/>
          <w:u w:val="single"/>
        </w:rPr>
        <w:t>unipole</w:t>
      </w:r>
      <w:r w:rsidRPr="00DF0B2B">
        <w:rPr>
          <w:rFonts w:eastAsia="Calibri"/>
          <w:u w:val="single"/>
        </w:rPr>
        <w:t xml:space="preserve"> will oppose</w:t>
      </w:r>
      <w:r w:rsidRPr="00DF0B2B">
        <w:rPr>
          <w:rFonts w:eastAsia="Calibri"/>
          <w:sz w:val="16"/>
        </w:rPr>
        <w:t xml:space="preserve"> small </w:t>
      </w:r>
      <w:r w:rsidRPr="00DF0B2B">
        <w:rPr>
          <w:rFonts w:eastAsia="Calibri"/>
          <w:u w:val="single"/>
        </w:rPr>
        <w:t>changes</w:t>
      </w:r>
      <w:r w:rsidRPr="00DF0B2B">
        <w:rPr>
          <w:rFonts w:eastAsia="Calibri"/>
          <w:sz w:val="16"/>
        </w:rPr>
        <w:t xml:space="preserve"> to the status quo </w:t>
      </w:r>
      <w:r w:rsidRPr="00DF0B2B">
        <w:rPr>
          <w:rFonts w:eastAsia="Calibri"/>
          <w:u w:val="single"/>
        </w:rPr>
        <w:t xml:space="preserve">may </w:t>
      </w:r>
      <w:r w:rsidRPr="005E5825">
        <w:rPr>
          <w:rFonts w:eastAsia="Calibri"/>
          <w:highlight w:val="green"/>
          <w:u w:val="single"/>
        </w:rPr>
        <w:t>lead</w:t>
      </w:r>
      <w:r w:rsidRPr="00DF0B2B">
        <w:rPr>
          <w:rFonts w:eastAsia="Calibri"/>
          <w:u w:val="single"/>
        </w:rPr>
        <w:t xml:space="preserve"> some minor </w:t>
      </w:r>
      <w:r w:rsidRPr="005E5825">
        <w:rPr>
          <w:rFonts w:eastAsia="Calibri"/>
          <w:highlight w:val="green"/>
          <w:u w:val="single"/>
        </w:rPr>
        <w:t>powers to attempt</w:t>
      </w:r>
      <w:r w:rsidRPr="00DF0B2B">
        <w:rPr>
          <w:rFonts w:eastAsia="Calibri"/>
          <w:u w:val="single"/>
        </w:rPr>
        <w:t xml:space="preserve"> them</w:t>
      </w:r>
      <w:r w:rsidRPr="00DF0B2B">
        <w:rPr>
          <w:rFonts w:eastAsia="Calibri"/>
          <w:sz w:val="16"/>
        </w:rPr>
        <w:t xml:space="preserve">. In both cases, the </w:t>
      </w:r>
      <w:r w:rsidRPr="005E5825">
        <w:rPr>
          <w:rFonts w:eastAsia="Calibri"/>
          <w:highlight w:val="green"/>
          <w:u w:val="single"/>
        </w:rPr>
        <w:t>opposition</w:t>
      </w:r>
      <w:r w:rsidRPr="00DF0B2B">
        <w:rPr>
          <w:rFonts w:eastAsia="Calibri"/>
          <w:u w:val="single"/>
        </w:rPr>
        <w:t xml:space="preserve"> of the unipole</w:t>
      </w:r>
      <w:r w:rsidRPr="00DF0B2B">
        <w:rPr>
          <w:rFonts w:eastAsia="Calibri"/>
          <w:sz w:val="16"/>
        </w:rPr>
        <w:t xml:space="preserve"> to these actions </w:t>
      </w:r>
      <w:r w:rsidRPr="00DF0B2B">
        <w:rPr>
          <w:rFonts w:eastAsia="Calibri"/>
          <w:u w:val="single"/>
        </w:rPr>
        <w:t>is likely to lead to war</w:t>
      </w:r>
      <w:r w:rsidRPr="00DF0B2B">
        <w:rPr>
          <w:rFonts w:eastAsia="Calibri"/>
          <w:sz w:val="16"/>
        </w:rPr>
        <w:t>. In this section, I lay out these two pathways to conflict and then illustrate them with historical examples.</w:t>
      </w:r>
      <w:r w:rsidRPr="00DF0B2B">
        <w:rPr>
          <w:rFonts w:eastAsia="Calibri"/>
          <w:sz w:val="12"/>
        </w:rPr>
        <w:t>¶</w:t>
      </w:r>
      <w:r w:rsidRPr="00DF0B2B">
        <w:rPr>
          <w:rFonts w:eastAsia="Calibri"/>
          <w:sz w:val="16"/>
        </w:rPr>
        <w:t xml:space="preserve"> To be sure, states can never be certain of other states’ intentions.61 There are a couple of reasons, however, why this </w:t>
      </w:r>
      <w:r w:rsidRPr="00DF0B2B">
        <w:rPr>
          <w:rFonts w:eastAsia="Calibri"/>
          <w:u w:val="single"/>
        </w:rPr>
        <w:t>uncertainty increases in unipolarity</w:t>
      </w:r>
      <w:r w:rsidRPr="00DF0B2B">
        <w:rPr>
          <w:rFonts w:eastAsia="Calibri"/>
          <w:sz w:val="16"/>
        </w:rPr>
        <w:t xml:space="preserve">, even when the unipole appears to be determined to maintain the status quo. First, other </w:t>
      </w:r>
      <w:r w:rsidRPr="00DF0B2B">
        <w:rPr>
          <w:rFonts w:eastAsia="Calibri"/>
          <w:u w:val="single"/>
        </w:rPr>
        <w:t>states cannot be certain that the unipole will always pursue nonrevisionist goals.</w:t>
      </w:r>
      <w:r w:rsidRPr="00DF0B2B">
        <w:rPr>
          <w:rFonts w:eastAsia="Calibri"/>
          <w:sz w:val="16"/>
        </w:rPr>
        <w:t xml:space="preserve"> This is particularly problematic because </w:t>
      </w:r>
      <w:r w:rsidRPr="005E5825">
        <w:rPr>
          <w:rFonts w:eastAsia="Calibri"/>
          <w:b/>
          <w:highlight w:val="green"/>
          <w:u w:val="single"/>
          <w:bdr w:val="single" w:sz="18" w:space="0" w:color="auto" w:frame="1"/>
        </w:rPr>
        <w:t>unipolarity</w:t>
      </w:r>
      <w:r w:rsidRPr="00DF0B2B">
        <w:rPr>
          <w:rFonts w:eastAsia="Calibri"/>
          <w:b/>
          <w:u w:val="single"/>
          <w:bdr w:val="single" w:sz="18" w:space="0" w:color="auto" w:frame="1"/>
        </w:rPr>
        <w:t xml:space="preserve"> </w:t>
      </w:r>
      <w:r w:rsidRPr="005E5825">
        <w:rPr>
          <w:rFonts w:eastAsia="Calibri"/>
          <w:b/>
          <w:highlight w:val="green"/>
          <w:u w:val="single"/>
          <w:bdr w:val="single" w:sz="18" w:space="0" w:color="auto" w:frame="1"/>
        </w:rPr>
        <w:t>minimizes</w:t>
      </w:r>
      <w:r w:rsidRPr="00DF0B2B">
        <w:rPr>
          <w:rFonts w:eastAsia="Calibri"/>
          <w:b/>
          <w:u w:val="single"/>
          <w:bdr w:val="single" w:sz="18" w:space="0" w:color="auto" w:frame="1"/>
        </w:rPr>
        <w:t xml:space="preserve"> the structural </w:t>
      </w:r>
      <w:r w:rsidRPr="005E5825">
        <w:rPr>
          <w:rFonts w:eastAsia="Calibri"/>
          <w:b/>
          <w:highlight w:val="green"/>
          <w:u w:val="single"/>
          <w:bdr w:val="single" w:sz="18" w:space="0" w:color="auto" w:frame="1"/>
        </w:rPr>
        <w:t>constraints</w:t>
      </w:r>
      <w:r w:rsidRPr="00DF0B2B">
        <w:rPr>
          <w:rStyle w:val="StyleUnderline"/>
        </w:rPr>
        <w:t xml:space="preserve"> </w:t>
      </w:r>
      <w:r w:rsidRPr="005E5825">
        <w:rPr>
          <w:rFonts w:eastAsia="Calibri"/>
          <w:highlight w:val="green"/>
          <w:u w:val="single"/>
        </w:rPr>
        <w:t>on</w:t>
      </w:r>
      <w:r w:rsidRPr="00DF0B2B">
        <w:rPr>
          <w:rFonts w:eastAsia="Calibri"/>
          <w:u w:val="single"/>
        </w:rPr>
        <w:t xml:space="preserve"> the unipole’s grand </w:t>
      </w:r>
      <w:r w:rsidRPr="005E5825">
        <w:rPr>
          <w:rFonts w:eastAsia="Calibri"/>
          <w:highlight w:val="green"/>
          <w:u w:val="single"/>
        </w:rPr>
        <w:t>strategy</w:t>
      </w:r>
      <w:r w:rsidRPr="00DF0B2B">
        <w:rPr>
          <w:rFonts w:eastAsia="Calibri"/>
          <w:sz w:val="16"/>
        </w:rPr>
        <w:t>. As Waltz writes, “</w:t>
      </w:r>
      <w:r w:rsidRPr="00DF0B2B">
        <w:rPr>
          <w:rFonts w:eastAsia="Calibri"/>
          <w:u w:val="single"/>
        </w:rPr>
        <w:t>Even if a dominant power behaves with moderation</w:t>
      </w:r>
      <w:r w:rsidRPr="00DF0B2B">
        <w:rPr>
          <w:rFonts w:eastAsia="Calibri"/>
          <w:sz w:val="16"/>
        </w:rPr>
        <w:t xml:space="preserve">, restraint, and forbearance, weaker </w:t>
      </w:r>
      <w:r w:rsidRPr="005E5825">
        <w:rPr>
          <w:rFonts w:eastAsia="Calibri"/>
          <w:highlight w:val="green"/>
          <w:u w:val="single"/>
        </w:rPr>
        <w:t>states</w:t>
      </w:r>
      <w:r w:rsidRPr="00DF0B2B">
        <w:rPr>
          <w:rFonts w:eastAsia="Calibri"/>
          <w:u w:val="single"/>
        </w:rPr>
        <w:t xml:space="preserve"> </w:t>
      </w:r>
      <w:r w:rsidRPr="005E5825">
        <w:rPr>
          <w:rFonts w:eastAsia="Calibri"/>
          <w:highlight w:val="green"/>
          <w:u w:val="single"/>
        </w:rPr>
        <w:t>will</w:t>
      </w:r>
      <w:r w:rsidRPr="00DF0B2B">
        <w:rPr>
          <w:rFonts w:eastAsia="Calibri"/>
          <w:u w:val="single"/>
        </w:rPr>
        <w:t xml:space="preserve"> </w:t>
      </w:r>
      <w:r w:rsidRPr="005E5825">
        <w:rPr>
          <w:rFonts w:eastAsia="Calibri"/>
          <w:highlight w:val="green"/>
          <w:u w:val="single"/>
        </w:rPr>
        <w:t>worry</w:t>
      </w:r>
      <w:r w:rsidRPr="00DF0B2B">
        <w:rPr>
          <w:rFonts w:eastAsia="Calibri"/>
          <w:u w:val="single"/>
        </w:rPr>
        <w:t xml:space="preserve"> </w:t>
      </w:r>
      <w:r w:rsidRPr="005E5825">
        <w:rPr>
          <w:rFonts w:eastAsia="Calibri"/>
          <w:highlight w:val="green"/>
          <w:u w:val="single"/>
        </w:rPr>
        <w:t>about</w:t>
      </w:r>
      <w:r w:rsidRPr="00DF0B2B">
        <w:rPr>
          <w:rFonts w:eastAsia="Calibri"/>
          <w:u w:val="single"/>
        </w:rPr>
        <w:t xml:space="preserve"> </w:t>
      </w:r>
      <w:r w:rsidRPr="005E5825">
        <w:rPr>
          <w:rFonts w:eastAsia="Calibri"/>
          <w:highlight w:val="green"/>
          <w:u w:val="single"/>
        </w:rPr>
        <w:t>its</w:t>
      </w:r>
      <w:r w:rsidRPr="00DF0B2B">
        <w:rPr>
          <w:rFonts w:eastAsia="Calibri"/>
          <w:u w:val="single"/>
        </w:rPr>
        <w:t xml:space="preserve"> future </w:t>
      </w:r>
      <w:r w:rsidRPr="005E5825">
        <w:rPr>
          <w:rFonts w:eastAsia="Calibri"/>
          <w:highlight w:val="green"/>
          <w:u w:val="single"/>
        </w:rPr>
        <w:t>behavior</w:t>
      </w:r>
      <w:r w:rsidRPr="00DF0B2B">
        <w:rPr>
          <w:rFonts w:eastAsia="Calibri"/>
          <w:sz w:val="16"/>
        </w:rPr>
        <w:t xml:space="preserve">. . . . The absence of serious threats to American security gives the United States wide latitude in making foreign policy choices.”62 Second, </w:t>
      </w:r>
      <w:r w:rsidRPr="00DF0B2B">
        <w:rPr>
          <w:rFonts w:eastAsia="Calibri"/>
          <w:u w:val="single"/>
        </w:rPr>
        <w:t>unipolarity takes away the</w:t>
      </w:r>
      <w:r w:rsidRPr="00DF0B2B">
        <w:rPr>
          <w:rFonts w:eastAsia="Calibri"/>
          <w:sz w:val="16"/>
        </w:rPr>
        <w:t xml:space="preserve"> principal </w:t>
      </w:r>
      <w:r w:rsidRPr="00DF0B2B">
        <w:rPr>
          <w:rFonts w:eastAsia="Calibri"/>
          <w:u w:val="single"/>
        </w:rPr>
        <w:t>tool through which minor powers</w:t>
      </w:r>
      <w:r w:rsidRPr="00DF0B2B">
        <w:rPr>
          <w:rFonts w:eastAsia="Calibri"/>
          <w:sz w:val="16"/>
        </w:rPr>
        <w:t xml:space="preserve"> in bipolar and multipolar systems </w:t>
      </w:r>
      <w:r w:rsidRPr="00DF0B2B">
        <w:rPr>
          <w:rFonts w:eastAsia="Calibri"/>
          <w:u w:val="single"/>
        </w:rPr>
        <w:t>deal with uncertainty about great power intentions</w:t>
      </w:r>
      <w:r w:rsidRPr="00DF0B2B">
        <w:rPr>
          <w:rFonts w:eastAsia="Calibri"/>
          <w:sz w:val="16"/>
        </w:rPr>
        <w:t>—</w:t>
      </w:r>
      <w:r w:rsidRPr="00DF0B2B">
        <w:rPr>
          <w:rFonts w:eastAsia="Calibri"/>
          <w:u w:val="single"/>
        </w:rPr>
        <w:t>alliances with other great powers</w:t>
      </w:r>
      <w:r w:rsidRPr="00DF0B2B">
        <w:rPr>
          <w:rFonts w:eastAsia="Calibri"/>
          <w:sz w:val="16"/>
        </w:rPr>
        <w:t xml:space="preserve">. Whereas </w:t>
      </w:r>
      <w:r w:rsidRPr="00DF0B2B">
        <w:rPr>
          <w:rFonts w:eastAsia="Calibri"/>
          <w:u w:val="single"/>
        </w:rPr>
        <w:t>in these other systems minor powers can</w:t>
      </w:r>
      <w:r w:rsidRPr="00DF0B2B">
        <w:rPr>
          <w:rFonts w:eastAsia="Calibri"/>
          <w:sz w:val="16"/>
        </w:rPr>
        <w:t xml:space="preserve">, in principle, </w:t>
      </w:r>
      <w:r w:rsidRPr="00DF0B2B">
        <w:rPr>
          <w:rFonts w:eastAsia="Calibri"/>
          <w:u w:val="single"/>
        </w:rPr>
        <w:t>attenuate the effects of uncertainty</w:t>
      </w:r>
      <w:r w:rsidRPr="00DF0B2B">
        <w:rPr>
          <w:rFonts w:eastAsia="Calibri"/>
          <w:sz w:val="16"/>
        </w:rPr>
        <w:t xml:space="preserve"> about great power intentions through external balancing, </w:t>
      </w:r>
      <w:r w:rsidRPr="00DF0B2B">
        <w:rPr>
          <w:rFonts w:eastAsia="Calibri"/>
          <w:u w:val="single"/>
        </w:rPr>
        <w:t xml:space="preserve">in a unipolar world </w:t>
      </w:r>
      <w:r w:rsidRPr="00DF0B2B">
        <w:rPr>
          <w:rFonts w:eastAsia="Calibri"/>
          <w:b/>
          <w:u w:val="single"/>
          <w:bdr w:val="single" w:sz="18" w:space="0" w:color="auto" w:frame="1"/>
        </w:rPr>
        <w:t>no great power sponsor is present</w:t>
      </w:r>
      <w:r w:rsidRPr="00DF0B2B">
        <w:rPr>
          <w:rFonts w:eastAsia="Calibri"/>
          <w:u w:val="single"/>
        </w:rPr>
        <w:t xml:space="preserve"> by definition</w:t>
      </w:r>
      <w:r w:rsidRPr="00DF0B2B">
        <w:rPr>
          <w:rFonts w:eastAsia="Calibri"/>
          <w:sz w:val="16"/>
        </w:rPr>
        <w:t>. In effect, the systemic imbalance of power magnifies uncertainty about the unipole’s intentions.63</w:t>
      </w:r>
      <w:r w:rsidRPr="00DF0B2B">
        <w:rPr>
          <w:rFonts w:eastAsia="Calibri"/>
          <w:sz w:val="12"/>
        </w:rPr>
        <w:t>¶</w:t>
      </w:r>
      <w:r w:rsidRPr="00DF0B2B">
        <w:rPr>
          <w:rFonts w:eastAsia="Calibri"/>
          <w:sz w:val="16"/>
        </w:rPr>
        <w:t xml:space="preserve"> Faced with this uncertainty, other states have two options. First, they can accommodate the unipole and minimize the chances of conflict but at the price of their external autonomy.64 Accommodation is less risky for major powers because they can guarantee their own survival, and they stand to benefit greatly from being part of the unipolar system.65 Major powers are therefore unlikely to attempt to revise the status quo. Minor powers are also likely to accommodate the unipole, in an attempt to avoid entering a confrontation with a preponderant power. Thus, </w:t>
      </w:r>
      <w:r w:rsidRPr="00DF0B2B">
        <w:rPr>
          <w:rFonts w:eastAsia="Calibri"/>
          <w:u w:val="single"/>
        </w:rPr>
        <w:t>most states will accommodate the unipole</w:t>
      </w:r>
      <w:r w:rsidRPr="00DF0B2B">
        <w:rPr>
          <w:rFonts w:eastAsia="Calibri"/>
          <w:sz w:val="16"/>
        </w:rPr>
        <w:t xml:space="preserve"> because, as Wohlforth points out, the power differential rests in its favor.66</w:t>
      </w:r>
      <w:r w:rsidRPr="00DF0B2B">
        <w:rPr>
          <w:rFonts w:eastAsia="Calibri"/>
          <w:sz w:val="12"/>
        </w:rPr>
        <w:t>¶</w:t>
      </w:r>
      <w:r w:rsidRPr="00DF0B2B">
        <w:rPr>
          <w:rFonts w:eastAsia="Calibri"/>
          <w:sz w:val="16"/>
        </w:rPr>
        <w:t xml:space="preserve"> </w:t>
      </w:r>
      <w:r w:rsidRPr="00DF0B2B">
        <w:rPr>
          <w:rFonts w:eastAsia="Calibri"/>
          <w:u w:val="single"/>
        </w:rPr>
        <w:t>Accommodation</w:t>
      </w:r>
      <w:r w:rsidRPr="00DF0B2B">
        <w:rPr>
          <w:rFonts w:eastAsia="Calibri"/>
          <w:sz w:val="16"/>
        </w:rPr>
        <w:t xml:space="preserve">, however, </w:t>
      </w:r>
      <w:r w:rsidRPr="00DF0B2B">
        <w:rPr>
          <w:rFonts w:eastAsia="Calibri"/>
          <w:u w:val="single"/>
        </w:rPr>
        <w:t xml:space="preserve">entails greater risks for minor powers because their survival is </w:t>
      </w:r>
      <w:r w:rsidRPr="00DF0B2B">
        <w:rPr>
          <w:rFonts w:eastAsia="Calibri"/>
          <w:b/>
          <w:u w:val="single"/>
          <w:bdr w:val="single" w:sz="18" w:space="0" w:color="auto" w:frame="1"/>
        </w:rPr>
        <w:t>not assured</w:t>
      </w:r>
      <w:r w:rsidRPr="00DF0B2B">
        <w:rPr>
          <w:rFonts w:eastAsia="Calibri"/>
          <w:sz w:val="16"/>
        </w:rPr>
        <w:t xml:space="preserve"> if the unipole should turn against them. Thus </w:t>
      </w:r>
      <w:r w:rsidRPr="00DF0B2B">
        <w:rPr>
          <w:rFonts w:eastAsia="Calibri"/>
          <w:u w:val="single"/>
        </w:rPr>
        <w:t>some of them are likely to</w:t>
      </w:r>
      <w:r w:rsidRPr="00DF0B2B">
        <w:rPr>
          <w:rFonts w:eastAsia="Calibri"/>
          <w:sz w:val="16"/>
        </w:rPr>
        <w:t xml:space="preserve"> implement a second strategic option—</w:t>
      </w:r>
      <w:r w:rsidRPr="00DF0B2B">
        <w:rPr>
          <w:rFonts w:eastAsia="Calibri"/>
          <w:u w:val="single"/>
        </w:rPr>
        <w:t>resisting the unipole</w:t>
      </w:r>
      <w:r w:rsidRPr="00DF0B2B">
        <w:rPr>
          <w:rFonts w:eastAsia="Calibri"/>
          <w:sz w:val="16"/>
        </w:rPr>
        <w:t>.</w:t>
      </w:r>
      <w:r w:rsidRPr="00DF0B2B">
        <w:rPr>
          <w:rFonts w:eastAsia="Calibri"/>
          <w:sz w:val="12"/>
        </w:rPr>
        <w:t>¶</w:t>
      </w:r>
      <w:r w:rsidRPr="00DF0B2B">
        <w:rPr>
          <w:rFonts w:eastAsia="Calibri"/>
          <w:sz w:val="16"/>
        </w:rPr>
        <w:t xml:space="preserve"> The structure of the international system does not entirely determine whether or not a minor power accommodates the unipole. Still, structure conditions the likelihood of accommodation in two ways. To begin, a necessary part of a strategy of dominance is the creation of alliances or informal security commitments with regional powers. Such regional powers, however, are likely to have experienced conflict with, or a grievance toward, at least some of its neighboring minor powers. The latter are more likely to adopt a recalcitrant posture. Additionally, </w:t>
      </w:r>
      <w:r w:rsidRPr="00DF0B2B">
        <w:rPr>
          <w:rFonts w:eastAsia="Calibri"/>
          <w:u w:val="single"/>
        </w:rPr>
        <w:t>by narrowing</w:t>
      </w:r>
      <w:r w:rsidRPr="00DF0B2B">
        <w:rPr>
          <w:rFonts w:eastAsia="Calibri"/>
          <w:sz w:val="16"/>
        </w:rPr>
        <w:t xml:space="preserve"> their </w:t>
      </w:r>
      <w:r w:rsidRPr="00DF0B2B">
        <w:rPr>
          <w:rFonts w:eastAsia="Calibri"/>
          <w:u w:val="single"/>
        </w:rPr>
        <w:t xml:space="preserve">opportunities for regional integration and security maximization, the unipole’s </w:t>
      </w:r>
      <w:r w:rsidRPr="00DF0B2B">
        <w:rPr>
          <w:rFonts w:eastAsia="Calibri"/>
          <w:b/>
          <w:u w:val="single"/>
          <w:bdr w:val="single" w:sz="18" w:space="0" w:color="auto" w:frame="1"/>
        </w:rPr>
        <w:t>interference with the regional balance of power</w:t>
      </w:r>
      <w:r w:rsidRPr="00DF0B2B">
        <w:rPr>
          <w:rFonts w:eastAsia="Calibri"/>
          <w:u w:val="single"/>
        </w:rPr>
        <w:t xml:space="preserve"> is likely to lower the value of the status quo for these minor powers</w:t>
      </w:r>
      <w:r w:rsidRPr="004B207F">
        <w:rPr>
          <w:rFonts w:eastAsia="Calibri"/>
          <w:sz w:val="16"/>
        </w:rPr>
        <w:t xml:space="preserve">.67 As the literature on the “value of peace” shows, </w:t>
      </w:r>
      <w:r w:rsidRPr="004B207F">
        <w:rPr>
          <w:rFonts w:eastAsia="Calibri"/>
          <w:u w:val="single"/>
        </w:rPr>
        <w:t>countries that attribute a low value to the status quo are more risk acceptant</w:t>
      </w:r>
      <w:r w:rsidRPr="004B207F">
        <w:rPr>
          <w:rFonts w:eastAsia="Calibri"/>
          <w:sz w:val="16"/>
        </w:rPr>
        <w:t>. This argument helps explain, for example, Japan’s decision to attack the United States in 1941 and Syria’s and Egypt’s decision to attack Israel in 1973.68 In both cases, aggressor states knew that their capabilities were significantly weaker than those of their targets. They were nonetheless willing to run the risk of launching attacks because they found the prewar status quo unacceptable.69 Thus, for these states, the costs of balancing were lower relative to those of bandwagoning.</w:t>
      </w:r>
      <w:r w:rsidRPr="004B207F">
        <w:rPr>
          <w:rFonts w:eastAsia="Calibri"/>
          <w:sz w:val="12"/>
        </w:rPr>
        <w:t>¶</w:t>
      </w:r>
      <w:r w:rsidRPr="004B207F">
        <w:rPr>
          <w:rFonts w:eastAsia="Calibri"/>
          <w:sz w:val="16"/>
        </w:rPr>
        <w:t xml:space="preserve"> In an international system with more than one great power, recalcitrant minor powers would, in principle, be able to balance externally by finding a great power sponsor.70 In unipolarity, however, no such sponsors exist.71 Only major powers are available, but because their survival is already guaranteed, they are likely to accommodate the unipole. And even if some do not, they are unlikely to meet a recalcitrant minor power’s security needs given that they possess only limited power-projection capabilities.72 As such, </w:t>
      </w:r>
      <w:r w:rsidRPr="00DF0B2B">
        <w:rPr>
          <w:rFonts w:eastAsia="Calibri"/>
          <w:u w:val="single"/>
        </w:rPr>
        <w:t xml:space="preserve">recalcitrant </w:t>
      </w:r>
      <w:r w:rsidRPr="005E5825">
        <w:rPr>
          <w:rFonts w:eastAsia="Calibri"/>
          <w:highlight w:val="green"/>
          <w:u w:val="single"/>
        </w:rPr>
        <w:t>minor</w:t>
      </w:r>
      <w:r w:rsidRPr="00DF0B2B">
        <w:rPr>
          <w:rFonts w:eastAsia="Calibri"/>
          <w:u w:val="single"/>
        </w:rPr>
        <w:t xml:space="preserve"> </w:t>
      </w:r>
      <w:r w:rsidRPr="005E5825">
        <w:rPr>
          <w:rFonts w:eastAsia="Calibri"/>
          <w:highlight w:val="green"/>
          <w:u w:val="single"/>
        </w:rPr>
        <w:t>powers</w:t>
      </w:r>
      <w:r w:rsidRPr="00DF0B2B">
        <w:rPr>
          <w:rFonts w:eastAsia="Calibri"/>
          <w:u w:val="single"/>
        </w:rPr>
        <w:t xml:space="preserve"> </w:t>
      </w:r>
      <w:r w:rsidRPr="005E5825">
        <w:rPr>
          <w:rFonts w:eastAsia="Calibri"/>
          <w:highlight w:val="green"/>
          <w:u w:val="single"/>
        </w:rPr>
        <w:t>must</w:t>
      </w:r>
      <w:r w:rsidRPr="00DF0B2B">
        <w:rPr>
          <w:rFonts w:eastAsia="Calibri"/>
          <w:u w:val="single"/>
        </w:rPr>
        <w:t xml:space="preserve"> </w:t>
      </w:r>
      <w:r w:rsidRPr="005E5825">
        <w:rPr>
          <w:rFonts w:eastAsia="Calibri"/>
          <w:highlight w:val="green"/>
          <w:u w:val="single"/>
        </w:rPr>
        <w:t>defend</w:t>
      </w:r>
      <w:r w:rsidRPr="00DF0B2B">
        <w:rPr>
          <w:rFonts w:eastAsia="Calibri"/>
          <w:u w:val="single"/>
        </w:rPr>
        <w:t xml:space="preserve"> </w:t>
      </w:r>
      <w:r w:rsidRPr="005E5825">
        <w:rPr>
          <w:rFonts w:eastAsia="Calibri"/>
          <w:highlight w:val="green"/>
          <w:u w:val="single"/>
        </w:rPr>
        <w:t>themselves</w:t>
      </w:r>
      <w:r w:rsidRPr="00DF0B2B">
        <w:rPr>
          <w:rFonts w:eastAsia="Calibri"/>
          <w:u w:val="single"/>
        </w:rPr>
        <w:t xml:space="preserve">, </w:t>
      </w:r>
      <w:r w:rsidRPr="005E5825">
        <w:rPr>
          <w:rFonts w:eastAsia="Calibri"/>
          <w:highlight w:val="green"/>
          <w:u w:val="single"/>
        </w:rPr>
        <w:t xml:space="preserve">which puts them in a position of </w:t>
      </w:r>
      <w:r w:rsidRPr="005E5825">
        <w:rPr>
          <w:rFonts w:eastAsia="Calibri"/>
          <w:b/>
          <w:highlight w:val="green"/>
          <w:u w:val="single"/>
          <w:bdr w:val="single" w:sz="18" w:space="0" w:color="auto" w:frame="1"/>
        </w:rPr>
        <w:t>extreme self-help</w:t>
      </w:r>
      <w:r w:rsidRPr="00DF0B2B">
        <w:rPr>
          <w:rFonts w:eastAsia="Calibri"/>
          <w:sz w:val="16"/>
        </w:rPr>
        <w:t>.</w:t>
      </w:r>
      <w:r w:rsidRPr="00DF0B2B">
        <w:rPr>
          <w:rFonts w:eastAsia="Calibri"/>
          <w:sz w:val="12"/>
        </w:rPr>
        <w:t>¶</w:t>
      </w:r>
      <w:r w:rsidRPr="00DF0B2B">
        <w:rPr>
          <w:rFonts w:eastAsia="Calibri"/>
          <w:sz w:val="16"/>
        </w:rPr>
        <w:t xml:space="preserve"> There are four characteristics common to states in this position: (1) anarchy, (2) uncertainty about other states’ intentions, (3) insufficient capabilities to deter a great power, and (4) no potential great power sponsor with whom to form a balancing coalition. The first two characteristics are common to all states in all types of polarity. The third is part of the rough-and-tumble of minor powers in any system. The fourth, however, is unique to recalcitrant minor powers in unipolarity. This dire situation places recalcitrant minor powers at risk for as long as they lack the capability to defend themselves. They depend on the goodwill of the unipole and must worry that the unipole will shift to a strategy of offensive dominance or disengagement. </w:t>
      </w:r>
      <w:r w:rsidRPr="00DF0B2B">
        <w:rPr>
          <w:rFonts w:eastAsia="Calibri"/>
          <w:u w:val="single"/>
        </w:rPr>
        <w:t xml:space="preserve">Recalcitrant </w:t>
      </w:r>
      <w:r w:rsidRPr="005E5825">
        <w:rPr>
          <w:rFonts w:eastAsia="Calibri"/>
          <w:highlight w:val="green"/>
          <w:u w:val="single"/>
        </w:rPr>
        <w:t>minor</w:t>
      </w:r>
      <w:r w:rsidRPr="00DF0B2B">
        <w:rPr>
          <w:rFonts w:eastAsia="Calibri"/>
          <w:u w:val="single"/>
        </w:rPr>
        <w:t xml:space="preserve"> </w:t>
      </w:r>
      <w:r w:rsidRPr="005E5825">
        <w:rPr>
          <w:rFonts w:eastAsia="Calibri"/>
          <w:highlight w:val="green"/>
          <w:u w:val="single"/>
        </w:rPr>
        <w:t>powers</w:t>
      </w:r>
      <w:r w:rsidRPr="00DF0B2B">
        <w:rPr>
          <w:rFonts w:eastAsia="Calibri"/>
          <w:u w:val="single"/>
        </w:rPr>
        <w:t xml:space="preserve"> </w:t>
      </w:r>
      <w:r w:rsidRPr="005E5825">
        <w:rPr>
          <w:rFonts w:eastAsia="Calibri"/>
          <w:highlight w:val="green"/>
          <w:u w:val="single"/>
        </w:rPr>
        <w:t>will</w:t>
      </w:r>
      <w:r w:rsidRPr="00DF0B2B">
        <w:rPr>
          <w:rFonts w:eastAsia="Calibri"/>
          <w:sz w:val="16"/>
        </w:rPr>
        <w:t xml:space="preserve"> therefore attempt to </w:t>
      </w:r>
      <w:r w:rsidRPr="005E5825">
        <w:rPr>
          <w:rFonts w:eastAsia="Calibri"/>
          <w:highlight w:val="green"/>
          <w:u w:val="single"/>
        </w:rPr>
        <w:t>bolster</w:t>
      </w:r>
      <w:r w:rsidRPr="00DF0B2B">
        <w:rPr>
          <w:rFonts w:eastAsia="Calibri"/>
          <w:u w:val="single"/>
        </w:rPr>
        <w:t xml:space="preserve"> their </w:t>
      </w:r>
      <w:r w:rsidRPr="005E5825">
        <w:rPr>
          <w:rFonts w:eastAsia="Calibri"/>
          <w:highlight w:val="green"/>
          <w:u w:val="single"/>
        </w:rPr>
        <w:t>capabilities</w:t>
      </w:r>
      <w:r w:rsidRPr="00DF0B2B">
        <w:rPr>
          <w:rFonts w:eastAsia="Calibri"/>
          <w:u w:val="single"/>
        </w:rPr>
        <w:t xml:space="preserve"> </w:t>
      </w:r>
      <w:r w:rsidRPr="005E5825">
        <w:rPr>
          <w:rFonts w:eastAsia="Calibri"/>
          <w:highlight w:val="green"/>
          <w:u w:val="single"/>
        </w:rPr>
        <w:t>through</w:t>
      </w:r>
      <w:r w:rsidRPr="00DF0B2B">
        <w:rPr>
          <w:rFonts w:eastAsia="Calibri"/>
          <w:u w:val="single"/>
        </w:rPr>
        <w:t xml:space="preserve"> </w:t>
      </w:r>
      <w:r w:rsidRPr="005E5825">
        <w:rPr>
          <w:rFonts w:eastAsia="Calibri"/>
          <w:b/>
          <w:highlight w:val="green"/>
          <w:u w:val="single"/>
          <w:bdr w:val="single" w:sz="18" w:space="0" w:color="auto" w:frame="1"/>
        </w:rPr>
        <w:t>internal</w:t>
      </w:r>
      <w:r w:rsidRPr="00DF0B2B">
        <w:rPr>
          <w:rFonts w:eastAsia="Calibri"/>
          <w:b/>
          <w:u w:val="single"/>
          <w:bdr w:val="single" w:sz="18" w:space="0" w:color="auto" w:frame="1"/>
        </w:rPr>
        <w:t xml:space="preserve"> </w:t>
      </w:r>
      <w:r w:rsidRPr="005E5825">
        <w:rPr>
          <w:rFonts w:eastAsia="Calibri"/>
          <w:b/>
          <w:highlight w:val="green"/>
          <w:u w:val="single"/>
          <w:bdr w:val="single" w:sz="18" w:space="0" w:color="auto" w:frame="1"/>
        </w:rPr>
        <w:t>balancing</w:t>
      </w:r>
      <w:r w:rsidRPr="00DF0B2B">
        <w:rPr>
          <w:rFonts w:eastAsia="Calibri"/>
          <w:sz w:val="16"/>
        </w:rPr>
        <w:t>.</w:t>
      </w:r>
      <w:r w:rsidRPr="00DF0B2B">
        <w:rPr>
          <w:rFonts w:eastAsia="Calibri"/>
          <w:sz w:val="12"/>
        </w:rPr>
        <w:t>¶</w:t>
      </w:r>
      <w:r w:rsidRPr="00DF0B2B">
        <w:rPr>
          <w:rFonts w:eastAsia="Calibri"/>
          <w:sz w:val="16"/>
        </w:rPr>
        <w:t xml:space="preserve"> To deter an eventual attack by the unipole and bolster their chances of survival in the event deterrence fails, </w:t>
      </w:r>
      <w:r w:rsidRPr="00DF0B2B">
        <w:rPr>
          <w:rFonts w:eastAsia="Calibri"/>
          <w:u w:val="single"/>
        </w:rPr>
        <w:t xml:space="preserve">recalcitrant </w:t>
      </w:r>
      <w:r w:rsidRPr="005E5825">
        <w:rPr>
          <w:rFonts w:eastAsia="Calibri"/>
          <w:highlight w:val="green"/>
          <w:u w:val="single"/>
        </w:rPr>
        <w:t>minor</w:t>
      </w:r>
      <w:r w:rsidRPr="00DF0B2B">
        <w:rPr>
          <w:rFonts w:eastAsia="Calibri"/>
          <w:u w:val="single"/>
        </w:rPr>
        <w:t xml:space="preserve"> </w:t>
      </w:r>
      <w:r w:rsidRPr="005E5825">
        <w:rPr>
          <w:rFonts w:eastAsia="Calibri"/>
          <w:highlight w:val="green"/>
          <w:u w:val="single"/>
        </w:rPr>
        <w:t>powers</w:t>
      </w:r>
      <w:r w:rsidRPr="00DF0B2B">
        <w:rPr>
          <w:rFonts w:eastAsia="Calibri"/>
          <w:u w:val="single"/>
        </w:rPr>
        <w:t xml:space="preserve"> </w:t>
      </w:r>
      <w:r w:rsidRPr="005E5825">
        <w:rPr>
          <w:rFonts w:eastAsia="Calibri"/>
          <w:highlight w:val="green"/>
          <w:u w:val="single"/>
        </w:rPr>
        <w:t>will</w:t>
      </w:r>
      <w:r w:rsidRPr="00DF0B2B">
        <w:rPr>
          <w:rFonts w:eastAsia="Calibri"/>
          <w:sz w:val="16"/>
        </w:rPr>
        <w:t xml:space="preserve"> attempt to reinforce their conventional defenses, develop the most effective asymmetric strategies possible, and, most likely in the nuclear age, </w:t>
      </w:r>
      <w:r w:rsidRPr="00DF0B2B">
        <w:rPr>
          <w:rFonts w:eastAsia="Calibri"/>
          <w:u w:val="single"/>
        </w:rPr>
        <w:t xml:space="preserve">try to </w:t>
      </w:r>
      <w:r w:rsidRPr="005E5825">
        <w:rPr>
          <w:rFonts w:eastAsia="Calibri"/>
          <w:highlight w:val="green"/>
          <w:u w:val="single"/>
        </w:rPr>
        <w:t>acquire</w:t>
      </w:r>
      <w:r w:rsidRPr="00DF0B2B">
        <w:rPr>
          <w:rFonts w:eastAsia="Calibri"/>
          <w:u w:val="single"/>
        </w:rPr>
        <w:t xml:space="preserve"> the ultimate deterrent</w:t>
      </w:r>
      <w:r w:rsidRPr="00DF0B2B">
        <w:rPr>
          <w:rFonts w:eastAsia="Calibri"/>
          <w:sz w:val="16"/>
        </w:rPr>
        <w:t>—</w:t>
      </w:r>
      <w:r w:rsidRPr="00DF0B2B">
        <w:rPr>
          <w:rFonts w:eastAsia="Calibri"/>
          <w:b/>
          <w:u w:val="single"/>
          <w:bdr w:val="single" w:sz="18" w:space="0" w:color="auto" w:frame="1"/>
        </w:rPr>
        <w:t xml:space="preserve">survivable </w:t>
      </w:r>
      <w:r w:rsidRPr="005E5825">
        <w:rPr>
          <w:rFonts w:eastAsia="Calibri"/>
          <w:b/>
          <w:highlight w:val="green"/>
          <w:u w:val="single"/>
          <w:bdr w:val="single" w:sz="18" w:space="0" w:color="auto" w:frame="1"/>
        </w:rPr>
        <w:t>nuclear</w:t>
      </w:r>
      <w:r w:rsidRPr="00DF0B2B">
        <w:rPr>
          <w:rFonts w:eastAsia="Calibri"/>
          <w:b/>
          <w:u w:val="single"/>
          <w:bdr w:val="single" w:sz="18" w:space="0" w:color="auto" w:frame="1"/>
        </w:rPr>
        <w:t xml:space="preserve"> </w:t>
      </w:r>
      <w:r w:rsidRPr="005E5825">
        <w:rPr>
          <w:rFonts w:eastAsia="Calibri"/>
          <w:b/>
          <w:highlight w:val="green"/>
          <w:u w:val="single"/>
          <w:bdr w:val="single" w:sz="18" w:space="0" w:color="auto" w:frame="1"/>
        </w:rPr>
        <w:t>weapons</w:t>
      </w:r>
      <w:r w:rsidRPr="00DF0B2B">
        <w:rPr>
          <w:rFonts w:eastAsia="Calibri"/>
          <w:sz w:val="16"/>
        </w:rPr>
        <w:t>.73 In so doing, they seek to become major powers.</w:t>
      </w:r>
      <w:r w:rsidRPr="00DF0B2B">
        <w:rPr>
          <w:rFonts w:eastAsia="Calibri"/>
          <w:sz w:val="12"/>
        </w:rPr>
        <w:t>¶</w:t>
      </w:r>
      <w:r w:rsidRPr="00DF0B2B">
        <w:rPr>
          <w:rFonts w:eastAsia="Calibri"/>
          <w:sz w:val="16"/>
        </w:rPr>
        <w:t xml:space="preserve"> </w:t>
      </w:r>
      <w:r w:rsidRPr="00DF0B2B">
        <w:rPr>
          <w:rFonts w:eastAsia="Calibri"/>
          <w:u w:val="single"/>
        </w:rPr>
        <w:t>Defensive dominance, however, also gives the unipole reason to oppose any such revisions</w:t>
      </w:r>
      <w:r w:rsidRPr="00DF0B2B">
        <w:rPr>
          <w:rFonts w:eastAsia="Calibri"/>
          <w:sz w:val="16"/>
        </w:rPr>
        <w:t xml:space="preserve"> to the status quo. First, </w:t>
      </w:r>
      <w:r w:rsidRPr="00DF0B2B">
        <w:rPr>
          <w:rFonts w:eastAsia="Calibri"/>
          <w:u w:val="single"/>
        </w:rPr>
        <w:t>such revisions decrease the benefits of systemic leadership and limit the unipole’s ability to convert its</w:t>
      </w:r>
      <w:r w:rsidRPr="00DF0B2B">
        <w:rPr>
          <w:rFonts w:eastAsia="Calibri"/>
          <w:sz w:val="16"/>
        </w:rPr>
        <w:t xml:space="preserve"> relative power </w:t>
      </w:r>
      <w:r w:rsidRPr="00DF0B2B">
        <w:rPr>
          <w:rFonts w:eastAsia="Calibri"/>
          <w:u w:val="single"/>
        </w:rPr>
        <w:t>advantage into favorable outcomes</w:t>
      </w:r>
      <w:r w:rsidRPr="00DF0B2B">
        <w:rPr>
          <w:rFonts w:eastAsia="Calibri"/>
          <w:sz w:val="16"/>
        </w:rPr>
        <w:t xml:space="preserve">. In the case of nuclear weapons, </w:t>
      </w:r>
      <w:r w:rsidRPr="00DF0B2B">
        <w:rPr>
          <w:rFonts w:eastAsia="Calibri"/>
          <w:u w:val="single"/>
        </w:rPr>
        <w:t>this limitation is</w:t>
      </w:r>
      <w:r w:rsidRPr="00DF0B2B">
        <w:rPr>
          <w:rFonts w:eastAsia="Calibri"/>
          <w:sz w:val="16"/>
        </w:rPr>
        <w:t xml:space="preserve"> all but </w:t>
      </w:r>
      <w:r w:rsidRPr="00DF0B2B">
        <w:rPr>
          <w:rFonts w:eastAsia="Calibri"/>
          <w:u w:val="single"/>
        </w:rPr>
        <w:t>irreversible</w:t>
      </w:r>
      <w:r w:rsidRPr="00DF0B2B">
        <w:rPr>
          <w:rFonts w:eastAsia="Calibri"/>
          <w:sz w:val="16"/>
        </w:rPr>
        <w:t xml:space="preserve">, virtually </w:t>
      </w:r>
      <w:r w:rsidRPr="00DF0B2B">
        <w:rPr>
          <w:rFonts w:eastAsia="Calibri"/>
          <w:u w:val="single"/>
        </w:rPr>
        <w:t>guaranteeing the recalcitrant regime immunity against any attempt to coerce or overthrow it</w:t>
      </w:r>
      <w:r w:rsidRPr="00DF0B2B">
        <w:rPr>
          <w:rFonts w:eastAsia="Calibri"/>
          <w:sz w:val="16"/>
        </w:rPr>
        <w:t xml:space="preserve">. </w:t>
      </w:r>
      <w:r w:rsidRPr="00DF0B2B">
        <w:rPr>
          <w:rFonts w:eastAsia="Calibri"/>
          <w:u w:val="single"/>
        </w:rPr>
        <w:t xml:space="preserve">Second, proliferation has the potential to produce regional instability, </w:t>
      </w:r>
      <w:r w:rsidRPr="005E5825">
        <w:rPr>
          <w:rFonts w:eastAsia="Calibri"/>
          <w:b/>
          <w:highlight w:val="green"/>
          <w:u w:val="single"/>
          <w:bdr w:val="single" w:sz="18" w:space="0" w:color="auto" w:frame="1"/>
        </w:rPr>
        <w:t>raising the risk of arms races</w:t>
      </w:r>
      <w:r w:rsidRPr="00DF0B2B">
        <w:rPr>
          <w:rFonts w:eastAsia="Calibri"/>
          <w:sz w:val="16"/>
        </w:rPr>
        <w:t>. These would force the unipole to increase defense spending or accept a narrower overall relative power advantage. Third, proliferation would lead to the emergence of a recalcitrant major power that could become the harbinger of an unwanted large-scale balancing attempt.</w:t>
      </w:r>
      <w:r w:rsidRPr="00DF0B2B">
        <w:rPr>
          <w:rFonts w:eastAsia="Calibri"/>
          <w:sz w:val="12"/>
        </w:rPr>
        <w:t>¶</w:t>
      </w:r>
      <w:r w:rsidRPr="00DF0B2B">
        <w:rPr>
          <w:rFonts w:eastAsia="Calibri"/>
          <w:sz w:val="16"/>
        </w:rPr>
        <w:t xml:space="preserve"> The unipole is therefore likely to demand that recalcitrant minor powers not revise the status quo. The latter, however, will want to resist such demands because of the threat they pose to those states’ security.74 Whereas fighting over such demands would probably lead to defeat, conceding to them peacefully would bring the undesired outcome with certainty. </w:t>
      </w:r>
      <w:r w:rsidRPr="00DF0B2B">
        <w:rPr>
          <w:rFonts w:eastAsia="Calibri"/>
          <w:u w:val="single"/>
        </w:rPr>
        <w:t>A preventive war is therefore likely to ensue</w:t>
      </w:r>
      <w:r w:rsidRPr="00DF0B2B">
        <w:rPr>
          <w:rFonts w:eastAsia="Calibri"/>
          <w:sz w:val="16"/>
        </w:rPr>
        <w:t>.</w:t>
      </w:r>
      <w:r w:rsidRPr="00DF0B2B">
        <w:rPr>
          <w:rFonts w:eastAsia="Calibri"/>
          <w:sz w:val="12"/>
        </w:rPr>
        <w:t>¶</w:t>
      </w:r>
      <w:r w:rsidRPr="00DF0B2B">
        <w:rPr>
          <w:rFonts w:eastAsia="Calibri"/>
          <w:sz w:val="16"/>
        </w:rPr>
        <w:t xml:space="preserve"> In the second causal path to war, </w:t>
      </w:r>
      <w:r w:rsidRPr="00DF0B2B">
        <w:rPr>
          <w:rFonts w:eastAsia="Calibri"/>
          <w:u w:val="single"/>
        </w:rPr>
        <w:t>recalcitrant minor powers test the limits of the status quo by making small revisions</w:t>
      </w:r>
      <w:r w:rsidRPr="00DF0B2B">
        <w:rPr>
          <w:rFonts w:eastAsia="Calibri"/>
          <w:sz w:val="16"/>
        </w:rPr>
        <w:t xml:space="preserve">—be they </w:t>
      </w:r>
      <w:r w:rsidRPr="00DF0B2B">
        <w:rPr>
          <w:rFonts w:eastAsia="Calibri"/>
          <w:u w:val="single"/>
        </w:rPr>
        <w:t>territorial conquests, altered international alignments, or an increase in relative power</w:t>
      </w:r>
      <w:r w:rsidRPr="00DF0B2B">
        <w:rPr>
          <w:rFonts w:eastAsia="Calibri"/>
          <w:sz w:val="16"/>
        </w:rPr>
        <w:t xml:space="preserve">—evocative of Thomas Schelling’s famous “salami tactics.”75 </w:t>
      </w:r>
      <w:r w:rsidRPr="00DF0B2B">
        <w:rPr>
          <w:rFonts w:eastAsia="Calibri"/>
          <w:u w:val="single"/>
        </w:rPr>
        <w:t>The unipole may not</w:t>
      </w:r>
      <w:r w:rsidRPr="00DF0B2B">
        <w:rPr>
          <w:rFonts w:eastAsia="Calibri"/>
          <w:sz w:val="16"/>
        </w:rPr>
        <w:t xml:space="preserve">, however, </w:t>
      </w:r>
      <w:r w:rsidRPr="00DF0B2B">
        <w:rPr>
          <w:rFonts w:eastAsia="Calibri"/>
          <w:u w:val="single"/>
        </w:rPr>
        <w:t>accept these revisions, and instead demand their reversal.</w:t>
      </w:r>
      <w:r w:rsidRPr="00DF0B2B">
        <w:rPr>
          <w:rFonts w:eastAsia="Calibri"/>
          <w:sz w:val="16"/>
        </w:rPr>
        <w:t xml:space="preserve"> For a variety of reasons, including incomplete information, commitment problems, and the need for the minor power to establish a reputation for toughness, such demands may not be heeded. As a result, </w:t>
      </w:r>
      <w:r w:rsidRPr="005E5825">
        <w:rPr>
          <w:rFonts w:eastAsia="Calibri"/>
          <w:highlight w:val="green"/>
          <w:u w:val="single"/>
        </w:rPr>
        <w:t>war</w:t>
      </w:r>
      <w:r w:rsidRPr="00DF0B2B">
        <w:rPr>
          <w:rFonts w:eastAsia="Calibri"/>
          <w:u w:val="single"/>
        </w:rPr>
        <w:t xml:space="preserve"> </w:t>
      </w:r>
      <w:r w:rsidRPr="005E5825">
        <w:rPr>
          <w:rFonts w:eastAsia="Calibri"/>
          <w:highlight w:val="green"/>
          <w:u w:val="single"/>
        </w:rPr>
        <w:t>between</w:t>
      </w:r>
      <w:r w:rsidRPr="00DF0B2B">
        <w:rPr>
          <w:rFonts w:eastAsia="Calibri"/>
          <w:u w:val="single"/>
        </w:rPr>
        <w:t xml:space="preserve"> the </w:t>
      </w:r>
      <w:r w:rsidRPr="005E5825">
        <w:rPr>
          <w:rFonts w:eastAsia="Calibri"/>
          <w:highlight w:val="green"/>
          <w:u w:val="single"/>
        </w:rPr>
        <w:t>unipole</w:t>
      </w:r>
      <w:r w:rsidRPr="00DF0B2B">
        <w:rPr>
          <w:rFonts w:eastAsia="Calibri"/>
          <w:u w:val="single"/>
        </w:rPr>
        <w:t xml:space="preserve"> </w:t>
      </w:r>
      <w:r w:rsidRPr="005E5825">
        <w:rPr>
          <w:rFonts w:eastAsia="Calibri"/>
          <w:highlight w:val="green"/>
          <w:u w:val="single"/>
        </w:rPr>
        <w:t>and</w:t>
      </w:r>
      <w:r w:rsidRPr="00DF0B2B">
        <w:rPr>
          <w:rFonts w:eastAsia="Calibri"/>
          <w:u w:val="single"/>
        </w:rPr>
        <w:t xml:space="preserve"> recalcitrant </w:t>
      </w:r>
      <w:r w:rsidRPr="005E5825">
        <w:rPr>
          <w:rFonts w:eastAsia="Calibri"/>
          <w:highlight w:val="green"/>
          <w:u w:val="single"/>
        </w:rPr>
        <w:t>minor powers emerges as a distinct possibility</w:t>
      </w:r>
      <w:r w:rsidRPr="00DF0B2B">
        <w:rPr>
          <w:rFonts w:eastAsia="Calibri"/>
          <w:sz w:val="16"/>
        </w:rPr>
        <w:t>.76</w:t>
      </w:r>
      <w:r w:rsidRPr="00DF0B2B">
        <w:rPr>
          <w:rFonts w:eastAsia="Calibri"/>
          <w:sz w:val="12"/>
        </w:rPr>
        <w:t>¶</w:t>
      </w:r>
      <w:r w:rsidRPr="00DF0B2B">
        <w:rPr>
          <w:rFonts w:eastAsia="Calibri"/>
          <w:sz w:val="16"/>
        </w:rPr>
        <w:t xml:space="preserve"> Regardless of the causal path, </w:t>
      </w:r>
      <w:r w:rsidRPr="00DF0B2B">
        <w:rPr>
          <w:rFonts w:eastAsia="Calibri"/>
          <w:u w:val="single"/>
        </w:rPr>
        <w:t>a war</w:t>
      </w:r>
      <w:r w:rsidRPr="00DF0B2B">
        <w:rPr>
          <w:rFonts w:eastAsia="Calibri"/>
          <w:sz w:val="16"/>
        </w:rPr>
        <w:t xml:space="preserve"> between the unipole and a recalcitrant minor power </w:t>
      </w:r>
      <w:r w:rsidRPr="00DF0B2B">
        <w:rPr>
          <w:rFonts w:eastAsia="Calibri"/>
          <w:u w:val="single"/>
        </w:rPr>
        <w:t>creates a precedent for other recalcitrant minor powers to boost their own capabilities</w:t>
      </w:r>
      <w:r w:rsidRPr="00DF0B2B">
        <w:rPr>
          <w:rFonts w:eastAsia="Calibri"/>
          <w:sz w:val="16"/>
        </w:rPr>
        <w:t>. Depending on the unipole’s overall capabilities—that is, whether it can launch a second simultaneous conflict—it may also induce other recalcitrant minor powers to accelerate their balancing process. Thus, a war against a recalcitrant minor power presents other such states with greater incentives for, and (under certain conditions) higher prospects of, assuring their survival by acquiring the necessary capabilities, including nuclear weapons.</w:t>
      </w:r>
      <w:r w:rsidRPr="00DF0B2B">
        <w:rPr>
          <w:rFonts w:eastAsia="Calibri"/>
          <w:sz w:val="12"/>
        </w:rPr>
        <w:t>¶</w:t>
      </w:r>
      <w:r w:rsidRPr="00DF0B2B">
        <w:rPr>
          <w:rFonts w:eastAsia="Calibri"/>
          <w:sz w:val="16"/>
        </w:rPr>
        <w:t xml:space="preserve"> At the same time, and depending on the magnitude of the unipole’s power preponderance, </w:t>
      </w:r>
      <w:r w:rsidRPr="00DF0B2B">
        <w:rPr>
          <w:rFonts w:eastAsia="Calibri"/>
          <w:u w:val="single"/>
        </w:rPr>
        <w:t xml:space="preserve">a war against a recalcitrant minor power </w:t>
      </w:r>
      <w:r w:rsidRPr="005E5825">
        <w:rPr>
          <w:rFonts w:eastAsia="Calibri"/>
          <w:highlight w:val="green"/>
          <w:u w:val="single"/>
        </w:rPr>
        <w:t>creates</w:t>
      </w:r>
      <w:r w:rsidRPr="00DF0B2B">
        <w:rPr>
          <w:rFonts w:eastAsia="Calibri"/>
          <w:u w:val="single"/>
        </w:rPr>
        <w:t xml:space="preserve"> an </w:t>
      </w:r>
      <w:r w:rsidRPr="005E5825">
        <w:rPr>
          <w:rFonts w:eastAsia="Calibri"/>
          <w:highlight w:val="green"/>
          <w:u w:val="single"/>
        </w:rPr>
        <w:t>opportunity</w:t>
      </w:r>
      <w:r w:rsidRPr="00DF0B2B">
        <w:rPr>
          <w:rFonts w:eastAsia="Calibri"/>
          <w:u w:val="single"/>
        </w:rPr>
        <w:t xml:space="preserve"> </w:t>
      </w:r>
      <w:r w:rsidRPr="005E5825">
        <w:rPr>
          <w:rFonts w:eastAsia="Calibri"/>
          <w:highlight w:val="green"/>
          <w:u w:val="single"/>
        </w:rPr>
        <w:t>for</w:t>
      </w:r>
      <w:r w:rsidRPr="00DF0B2B">
        <w:rPr>
          <w:rFonts w:eastAsia="Calibri"/>
          <w:u w:val="single"/>
        </w:rPr>
        <w:t xml:space="preserve"> wars among major and minor powers</w:t>
      </w:r>
      <w:r w:rsidRPr="00DF0B2B">
        <w:rPr>
          <w:rFonts w:eastAsia="Calibri"/>
          <w:sz w:val="16"/>
        </w:rPr>
        <w:t>—</w:t>
      </w:r>
      <w:r w:rsidRPr="00DF0B2B">
        <w:rPr>
          <w:rFonts w:eastAsia="Calibri"/>
          <w:u w:val="single"/>
        </w:rPr>
        <w:t xml:space="preserve">including </w:t>
      </w:r>
      <w:r w:rsidRPr="005E5825">
        <w:rPr>
          <w:rFonts w:eastAsia="Calibri"/>
          <w:b/>
          <w:highlight w:val="green"/>
          <w:u w:val="single"/>
          <w:bdr w:val="single" w:sz="18" w:space="0" w:color="auto" w:frame="1"/>
        </w:rPr>
        <w:t>major power wars</w:t>
      </w:r>
      <w:r w:rsidRPr="004B207F">
        <w:rPr>
          <w:rFonts w:eastAsia="Calibri"/>
          <w:sz w:val="16"/>
        </w:rPr>
        <w:t xml:space="preserve">. To the extent that </w:t>
      </w:r>
      <w:r w:rsidRPr="004B207F">
        <w:rPr>
          <w:rFonts w:eastAsia="Calibri"/>
          <w:u w:val="single"/>
        </w:rPr>
        <w:t>the unipole’s</w:t>
      </w:r>
      <w:r w:rsidRPr="004B207F">
        <w:rPr>
          <w:rFonts w:eastAsia="Calibri"/>
          <w:sz w:val="16"/>
        </w:rPr>
        <w:t xml:space="preserve"> power preponderance is limited by its engagement in the first war, its </w:t>
      </w:r>
      <w:r w:rsidRPr="004B207F">
        <w:rPr>
          <w:rFonts w:eastAsia="Calibri"/>
          <w:u w:val="single"/>
        </w:rPr>
        <w:t>ability to manage confrontations between other states elsewhere is curtailed</w:t>
      </w:r>
      <w:r w:rsidRPr="004B207F">
        <w:rPr>
          <w:rFonts w:eastAsia="Calibri"/>
          <w:sz w:val="16"/>
        </w:rPr>
        <w:t>, increasing the chances that these will erupt into military conflicts. Therefore, even when the unipole is engaged, war remains a possibility.</w:t>
      </w:r>
      <w:r w:rsidRPr="004B207F">
        <w:rPr>
          <w:rFonts w:eastAsia="Calibri"/>
          <w:sz w:val="12"/>
        </w:rPr>
        <w:t>¶</w:t>
      </w:r>
      <w:r w:rsidRPr="004B207F">
        <w:rPr>
          <w:rFonts w:eastAsia="Calibri"/>
          <w:sz w:val="16"/>
        </w:rPr>
        <w:t xml:space="preserve"> Between the end of the Cold War and the terrorist attacks of September 11, 2001, the United States generally implemented a strategy of defensive dominance. During this period, the dynamics described in this section can be seen at work in the cases of the 1991 Persian Gulf War and the 1999 Kosovo War, as well as in the Kargil War between India and Pakistan, and in North Korea’s and Iran’s nuclear programs.</w:t>
      </w:r>
      <w:r w:rsidRPr="004B207F">
        <w:rPr>
          <w:rFonts w:eastAsia="Calibri"/>
          <w:sz w:val="12"/>
        </w:rPr>
        <w:t>¶</w:t>
      </w:r>
      <w:r w:rsidRPr="004B207F">
        <w:rPr>
          <w:rFonts w:eastAsia="Calibri"/>
          <w:sz w:val="16"/>
        </w:rPr>
        <w:t xml:space="preserve"> On August 2, 1990, Saddam Hussein ordered his forces to invade Kuwait, convinced the United States would not oppose this revision of the status quo. During the months that followed, the United States assembled an international coalition determined to restore Kuwaiti independence, and it obtained UN authorization to use force if Iraq did not withdraw its occupation forces by January 15, 1991. Two days after this deadline, the U.S.-led coalition began military action against Iraqi forces, expelling them from Kuwait in six weeks.77</w:t>
      </w:r>
      <w:r w:rsidRPr="004B207F">
        <w:rPr>
          <w:rFonts w:eastAsia="Calibri"/>
          <w:sz w:val="12"/>
        </w:rPr>
        <w:t>¶</w:t>
      </w:r>
      <w:r w:rsidRPr="004B207F">
        <w:rPr>
          <w:rFonts w:eastAsia="Calibri"/>
          <w:sz w:val="16"/>
        </w:rPr>
        <w:t xml:space="preserve"> Two points deserve mention. First, the Gulf War was triggered by Iraq’s miscalculation regarding whether the United States would accept Iraqi annexation of Kuwait. At the outset of the unipolar era, great uncertainty surrounded the limits of what actions U.S. decisionmakers would find permissible.78 Iraq miscalculated the degree of U.S. flexibility, and war ensued. Second, the war was made possible by unipolarity, which placed Iraq in a situation of extreme self-help. Indeed, lack of a great power sponsor—at the time, the Soviet Union was in strategic retrenchment—was duly noted in Baghdad. Immediately after the war, Saddam’s foreign minister, Tariq Aziz, lamented, “We don’t have a patron anymore. . . . If we still had the Soviets as our patron, none of this would have happened.”79</w:t>
      </w:r>
      <w:r w:rsidRPr="004B207F">
        <w:rPr>
          <w:rFonts w:eastAsia="Calibri"/>
          <w:sz w:val="12"/>
        </w:rPr>
        <w:t>¶</w:t>
      </w:r>
      <w:r w:rsidRPr="004B207F">
        <w:rPr>
          <w:rFonts w:eastAsia="Calibri"/>
          <w:sz w:val="16"/>
        </w:rPr>
        <w:t xml:space="preserve"> Similarly, in 1999, Serbian leaders miscalculated U.S. tolerance to ethnic violence in Kosovo, a secessionist province of the Federal Republic of Yugoslavia. In March 1999, reacting to increasing brutality in the province, the international community convened a conference, which produced the Rambouillet accords. This agreement called for the restoration of Kosovo’s autonomy and the deployment of NATO peacekeeping forces, both unacceptable to Serbian authorities, who refused to submit to it.80 In response, NATO launched a bombing campaign in Yugoslavia. In early June, after nine weeks of bombing, NATO offered the Serbian leadership a compromise, which it accepted, ending the war.81</w:t>
      </w:r>
      <w:r w:rsidRPr="004B207F">
        <w:rPr>
          <w:rFonts w:eastAsia="Calibri"/>
          <w:sz w:val="12"/>
        </w:rPr>
        <w:t>¶</w:t>
      </w:r>
      <w:r w:rsidRPr="004B207F">
        <w:rPr>
          <w:rFonts w:eastAsia="Calibri"/>
          <w:sz w:val="16"/>
        </w:rPr>
        <w:t xml:space="preserve"> Once the war had started and it became clear that Serbia had overreached, Belgrade relied on the support of its ancestral major power ally, Russia. Serbian strategy during the war thus aimed in part at buying time for Russia to increase pressure on NATO to cease hostilities. Contrary to Belgrade’s expectations, however, Russian support for Serbian aims eroded as the war continued. On May 6, Russia agreed with the Group of Seven nations on a plan that included the deployment of UN peacekeepers and a guarantee of Yugoslavia’s territorial integrity. By mid-May, faced with Serbia’s obduracy, Moscow began to press its ally to accept the offer. Thus, not only did Russian support fail to prevent a U.S.-led intervention, but it was instrumental in convincing Serbia to accede to NATO’s demands.82</w:t>
      </w:r>
      <w:r w:rsidRPr="004B207F">
        <w:rPr>
          <w:rFonts w:eastAsia="Calibri"/>
          <w:sz w:val="12"/>
        </w:rPr>
        <w:t>¶</w:t>
      </w:r>
      <w:r w:rsidRPr="004B207F">
        <w:rPr>
          <w:rFonts w:eastAsia="Calibri"/>
          <w:sz w:val="16"/>
        </w:rPr>
        <w:t xml:space="preserve"> The only war between major powers to have occurred thus far in a unipolar world—</w:t>
      </w:r>
      <w:r w:rsidRPr="00DF0B2B">
        <w:rPr>
          <w:rFonts w:eastAsia="Calibri"/>
          <w:u w:val="single"/>
        </w:rPr>
        <w:t>the Kargil War between India and Pakistan</w:t>
      </w:r>
      <w:r w:rsidRPr="00DF0B2B">
        <w:rPr>
          <w:rFonts w:eastAsia="Calibri"/>
          <w:sz w:val="16"/>
        </w:rPr>
        <w:t>—</w:t>
      </w:r>
      <w:r w:rsidRPr="00DF0B2B">
        <w:rPr>
          <w:rFonts w:eastAsia="Calibri"/>
          <w:u w:val="single"/>
        </w:rPr>
        <w:t>started</w:t>
      </w:r>
      <w:r w:rsidRPr="00DF0B2B">
        <w:rPr>
          <w:rFonts w:eastAsia="Calibri"/>
          <w:sz w:val="16"/>
        </w:rPr>
        <w:t xml:space="preserve">, as my theory would have predicted, </w:t>
      </w:r>
      <w:r w:rsidRPr="00DF0B2B">
        <w:rPr>
          <w:rFonts w:eastAsia="Calibri"/>
          <w:b/>
          <w:u w:val="single"/>
          <w:bdr w:val="single" w:sz="18" w:space="0" w:color="auto" w:frame="1"/>
        </w:rPr>
        <w:t>while the United States was involved in Kosovo</w:t>
      </w:r>
      <w:r w:rsidRPr="00DF0B2B">
        <w:rPr>
          <w:rFonts w:eastAsia="Calibri"/>
          <w:sz w:val="16"/>
        </w:rPr>
        <w:t>.83 In May 1999, India detected Pakistani forces intruding into the Kargil sector in Indian-controlled Kashmir. This action triggered the first Indo-Pakistani war of the nuclear age, which ended on July 4—after the cessation of military operations in Kosovo—when President Bill Clinton demanded Pakistan’s withdrawal, which occurred on July 26.84</w:t>
      </w:r>
      <w:r w:rsidRPr="00DF0B2B">
        <w:rPr>
          <w:rFonts w:eastAsia="Calibri"/>
          <w:sz w:val="12"/>
        </w:rPr>
        <w:t>¶</w:t>
      </w:r>
      <w:r w:rsidRPr="00DF0B2B">
        <w:rPr>
          <w:rFonts w:eastAsia="Calibri"/>
          <w:sz w:val="16"/>
        </w:rPr>
        <w:t xml:space="preserve"> </w:t>
      </w:r>
      <w:r w:rsidRPr="00DF0B2B">
        <w:rPr>
          <w:rFonts w:eastAsia="Calibri"/>
          <w:u w:val="single"/>
        </w:rPr>
        <w:t>In the absence of a great power sponsor and uncertain of U.S. intentions, Iran and North Korea</w:t>
      </w:r>
      <w:r w:rsidRPr="004B207F">
        <w:rPr>
          <w:rFonts w:eastAsia="Calibri"/>
          <w:sz w:val="16"/>
        </w:rPr>
        <w:t>—both recalcitrant minor powers—</w:t>
      </w:r>
      <w:r w:rsidRPr="00DF0B2B">
        <w:rPr>
          <w:rFonts w:eastAsia="Calibri"/>
          <w:u w:val="single"/>
        </w:rPr>
        <w:t>have made</w:t>
      </w:r>
      <w:r w:rsidRPr="00DF0B2B">
        <w:rPr>
          <w:rFonts w:eastAsia="Calibri"/>
          <w:sz w:val="16"/>
        </w:rPr>
        <w:t xml:space="preserve"> considerable </w:t>
      </w:r>
      <w:r w:rsidRPr="00DF0B2B">
        <w:rPr>
          <w:rFonts w:eastAsia="Calibri"/>
          <w:u w:val="single"/>
        </w:rPr>
        <w:t>efforts to bolster their relative power by developing a nuclear capability</w:t>
      </w:r>
      <w:r w:rsidRPr="004B207F">
        <w:rPr>
          <w:rFonts w:eastAsia="Calibri"/>
          <w:sz w:val="16"/>
        </w:rPr>
        <w:t>. Unsurprisingly, the United States has consistently opposed their efforts, but has so far been unable to persuade either to desist.</w:t>
      </w:r>
    </w:p>
    <w:p w14:paraId="16E643A4" w14:textId="77777777" w:rsidR="00B87BBE" w:rsidRPr="00700CEE" w:rsidRDefault="00B87BBE" w:rsidP="00B87BBE">
      <w:pPr>
        <w:pStyle w:val="Heading4"/>
        <w:numPr>
          <w:ilvl w:val="0"/>
          <w:numId w:val="25"/>
        </w:numPr>
      </w:pPr>
      <w:r>
        <w:t xml:space="preserve">Heg decline is </w:t>
      </w:r>
      <w:r>
        <w:rPr>
          <w:u w:val="single"/>
        </w:rPr>
        <w:t>inevitable</w:t>
      </w:r>
      <w:r>
        <w:t xml:space="preserve"> – China, Russia mean attempts to balance only cause more conflict </w:t>
      </w:r>
    </w:p>
    <w:p w14:paraId="1ABD9909" w14:textId="77777777" w:rsidR="00B87BBE" w:rsidRPr="00FD79BC" w:rsidRDefault="00B87BBE" w:rsidP="00B87BBE">
      <w:r w:rsidRPr="00FD79BC">
        <w:rPr>
          <w:b/>
          <w:sz w:val="24"/>
        </w:rPr>
        <w:t>Adams 18</w:t>
      </w:r>
      <w:r w:rsidRPr="00FD79BC">
        <w:t xml:space="preserve"> {Gordon Adams is emeritus faculty from American University and a Distinguished Fellow at the Stimson Center. He oversaw national security budgets in the Clinton White House from 1993-97., May, 24th, 2018, “Beyond American hegemony and a liberal international order”</w:t>
      </w:r>
      <w:r>
        <w:t xml:space="preserve"> </w:t>
      </w:r>
      <w:r w:rsidRPr="00FD79BC">
        <w:t>https://972mag.com/beyond-american-hegemony-and-a-liberal-international-order/135734/}</w:t>
      </w:r>
    </w:p>
    <w:p w14:paraId="76A4B96B" w14:textId="77777777" w:rsidR="00B87BBE" w:rsidRDefault="00B87BBE" w:rsidP="00B87BBE">
      <w:pPr>
        <w:rPr>
          <w:rStyle w:val="Emphasis"/>
        </w:rPr>
      </w:pPr>
      <w:r w:rsidRPr="005E5825">
        <w:rPr>
          <w:rStyle w:val="StyleUnderline"/>
          <w:highlight w:val="green"/>
        </w:rPr>
        <w:t>America’s place</w:t>
      </w:r>
      <w:r w:rsidRPr="000B5F4A">
        <w:rPr>
          <w:rStyle w:val="StyleUnderline"/>
        </w:rPr>
        <w:t xml:space="preserve"> in the world </w:t>
      </w:r>
      <w:r w:rsidRPr="005E5825">
        <w:rPr>
          <w:rStyle w:val="StyleUnderline"/>
          <w:highlight w:val="green"/>
        </w:rPr>
        <w:t>is experiencing a</w:t>
      </w:r>
      <w:r w:rsidRPr="000B5F4A">
        <w:rPr>
          <w:rStyle w:val="StyleUnderline"/>
        </w:rPr>
        <w:t xml:space="preserve">n historic </w:t>
      </w:r>
      <w:r w:rsidRPr="005E5825">
        <w:rPr>
          <w:rStyle w:val="StyleUnderline"/>
          <w:highlight w:val="green"/>
        </w:rPr>
        <w:t>turning</w:t>
      </w:r>
      <w:r w:rsidRPr="000B5F4A">
        <w:rPr>
          <w:rStyle w:val="StyleUnderline"/>
        </w:rPr>
        <w:t xml:space="preserve"> </w:t>
      </w:r>
      <w:r w:rsidRPr="005E5825">
        <w:rPr>
          <w:rStyle w:val="StyleUnderline"/>
          <w:highlight w:val="green"/>
        </w:rPr>
        <w:t>point</w:t>
      </w:r>
      <w:r w:rsidRPr="00FD79BC">
        <w:t xml:space="preserve">. </w:t>
      </w:r>
      <w:r w:rsidRPr="000B5F4A">
        <w:rPr>
          <w:rStyle w:val="StyleUnderline"/>
        </w:rPr>
        <w:t>All the mumbo-jumbo about being the “exceptional” and “</w:t>
      </w:r>
      <w:r w:rsidRPr="005E5825">
        <w:rPr>
          <w:rStyle w:val="StyleUnderline"/>
          <w:highlight w:val="green"/>
        </w:rPr>
        <w:t>indispensable</w:t>
      </w:r>
      <w:r w:rsidRPr="000B5F4A">
        <w:rPr>
          <w:rStyle w:val="StyleUnderline"/>
        </w:rPr>
        <w:t xml:space="preserve">” </w:t>
      </w:r>
      <w:r w:rsidRPr="005E5825">
        <w:rPr>
          <w:rStyle w:val="StyleUnderline"/>
          <w:highlight w:val="green"/>
        </w:rPr>
        <w:t>nation</w:t>
      </w:r>
      <w:r w:rsidRPr="000B5F4A">
        <w:rPr>
          <w:rStyle w:val="StyleUnderline"/>
        </w:rPr>
        <w:t>, the natural “</w:t>
      </w:r>
      <w:r w:rsidRPr="005E5825">
        <w:rPr>
          <w:rStyle w:val="StyleUnderline"/>
          <w:highlight w:val="green"/>
        </w:rPr>
        <w:t>leader</w:t>
      </w:r>
      <w:r w:rsidRPr="000B5F4A">
        <w:rPr>
          <w:rStyle w:val="StyleUnderline"/>
        </w:rPr>
        <w:t>” of something called the “</w:t>
      </w:r>
      <w:r w:rsidRPr="005E5825">
        <w:rPr>
          <w:rStyle w:val="StyleUnderline"/>
          <w:highlight w:val="green"/>
        </w:rPr>
        <w:t>West,” the guarantor of</w:t>
      </w:r>
      <w:r w:rsidRPr="000B5F4A">
        <w:rPr>
          <w:rStyle w:val="StyleUnderline"/>
        </w:rPr>
        <w:t xml:space="preserve"> some kind of international system of “</w:t>
      </w:r>
      <w:r w:rsidRPr="005E5825">
        <w:rPr>
          <w:rStyle w:val="StyleUnderline"/>
          <w:highlight w:val="green"/>
        </w:rPr>
        <w:t>rules</w:t>
      </w:r>
      <w:r w:rsidRPr="000B5F4A">
        <w:rPr>
          <w:rStyle w:val="StyleUnderline"/>
        </w:rPr>
        <w:t xml:space="preserve">” </w:t>
      </w:r>
      <w:r w:rsidRPr="005E5825">
        <w:rPr>
          <w:rStyle w:val="StyleUnderline"/>
          <w:highlight w:val="green"/>
        </w:rPr>
        <w:t>is</w:t>
      </w:r>
      <w:r w:rsidRPr="000B5F4A">
        <w:rPr>
          <w:rStyle w:val="StyleUnderline"/>
        </w:rPr>
        <w:t xml:space="preserve"> finally </w:t>
      </w:r>
      <w:r w:rsidRPr="005E5825">
        <w:rPr>
          <w:rStyle w:val="StyleUnderline"/>
          <w:highlight w:val="green"/>
        </w:rPr>
        <w:t>being cast into the dustbin of history</w:t>
      </w:r>
      <w:r w:rsidRPr="000B5F4A">
        <w:rPr>
          <w:rStyle w:val="StyleUnderline"/>
        </w:rPr>
        <w:t>.</w:t>
      </w:r>
      <w:r w:rsidRPr="00FD79BC">
        <w:t xml:space="preserve"> </w:t>
      </w:r>
      <w:r w:rsidRPr="000B5F4A">
        <w:rPr>
          <w:sz w:val="16"/>
          <w:szCs w:val="16"/>
        </w:rPr>
        <w:t>This moment is not just about leaving the Iran nuclear agreement, or even the Trans-Pacific Partnership and the Paris climate agreement. It is not simply attributable to the unpredictable, childish impulses of the current president. Nor is it the result of Obama’s failure to enforce a red line in Syria, or “leading from behind” in Libya. It is not even about Bush’s invasion of Iraq with the goal of regime change, setting in motion the destruction of what little political stability existed in the Middle East.</w:t>
      </w:r>
      <w:r>
        <w:t xml:space="preserve"> </w:t>
      </w:r>
      <w:r w:rsidRPr="00FD79BC">
        <w:t xml:space="preserve">Of course, </w:t>
      </w:r>
      <w:r w:rsidRPr="001369D9">
        <w:t>it is about all these decisions</w:t>
      </w:r>
      <w:r w:rsidRPr="00FD79BC">
        <w:t xml:space="preserve">. </w:t>
      </w:r>
      <w:r w:rsidRPr="000B5F4A">
        <w:rPr>
          <w:rStyle w:val="StyleUnderline"/>
        </w:rPr>
        <w:t>But in every case, those decisions, and even the critics of those decisions, have failed to realize how they have played into, helped cause, and now accelerate a fundamental shift in global realities—</w:t>
      </w:r>
      <w:r w:rsidRPr="005E5825">
        <w:rPr>
          <w:rStyle w:val="StyleUnderline"/>
          <w:highlight w:val="green"/>
        </w:rPr>
        <w:t>the</w:t>
      </w:r>
      <w:r w:rsidRPr="000B5F4A">
        <w:rPr>
          <w:rStyle w:val="StyleUnderline"/>
        </w:rPr>
        <w:t xml:space="preserve"> centrifugal </w:t>
      </w:r>
      <w:r w:rsidRPr="005E5825">
        <w:rPr>
          <w:rStyle w:val="StyleUnderline"/>
          <w:highlight w:val="green"/>
        </w:rPr>
        <w:t>redistribution of power and influence</w:t>
      </w:r>
      <w:r w:rsidRPr="000B5F4A">
        <w:rPr>
          <w:rStyle w:val="StyleUnderline"/>
        </w:rPr>
        <w:t xml:space="preserve"> in the international system that </w:t>
      </w:r>
      <w:r w:rsidRPr="005E5825">
        <w:rPr>
          <w:rStyle w:val="StyleUnderline"/>
          <w:highlight w:val="green"/>
        </w:rPr>
        <w:t>has brought to an end the “American century</w:t>
      </w:r>
      <w:r w:rsidRPr="000B5F4A">
        <w:rPr>
          <w:rStyle w:val="StyleUnderline"/>
        </w:rPr>
        <w:t>.”</w:t>
      </w:r>
      <w:r w:rsidRPr="00FD79BC">
        <w:t xml:space="preserve"> </w:t>
      </w:r>
      <w:r w:rsidRPr="000B5F4A">
        <w:rPr>
          <w:rStyle w:val="StyleUnderline"/>
        </w:rPr>
        <w:t>T</w:t>
      </w:r>
      <w:r w:rsidRPr="005E5825">
        <w:rPr>
          <w:rStyle w:val="StyleUnderline"/>
          <w:highlight w:val="green"/>
        </w:rPr>
        <w:t>he</w:t>
      </w:r>
      <w:r w:rsidRPr="000B5F4A">
        <w:rPr>
          <w:rStyle w:val="StyleUnderline"/>
        </w:rPr>
        <w:t xml:space="preserve"> United </w:t>
      </w:r>
      <w:r w:rsidRPr="005E5825">
        <w:rPr>
          <w:rStyle w:val="StyleUnderline"/>
          <w:highlight w:val="green"/>
        </w:rPr>
        <w:t>S</w:t>
      </w:r>
      <w:r w:rsidRPr="000B5F4A">
        <w:rPr>
          <w:rStyle w:val="StyleUnderline"/>
        </w:rPr>
        <w:t xml:space="preserve">tates </w:t>
      </w:r>
      <w:r w:rsidRPr="005E5825">
        <w:rPr>
          <w:rStyle w:val="StyleUnderline"/>
          <w:highlight w:val="green"/>
        </w:rPr>
        <w:t>has become just another power</w:t>
      </w:r>
      <w:r w:rsidRPr="000B5F4A">
        <w:rPr>
          <w:rStyle w:val="StyleUnderline"/>
        </w:rPr>
        <w:t xml:space="preserve"> </w:t>
      </w:r>
      <w:r w:rsidRPr="005E5825">
        <w:rPr>
          <w:rStyle w:val="StyleUnderline"/>
          <w:highlight w:val="green"/>
        </w:rPr>
        <w:t>in a system</w:t>
      </w:r>
      <w:r w:rsidRPr="000B5F4A">
        <w:rPr>
          <w:rStyle w:val="StyleUnderline"/>
        </w:rPr>
        <w:t xml:space="preserve"> for which it </w:t>
      </w:r>
      <w:r w:rsidRPr="005E5825">
        <w:rPr>
          <w:rStyle w:val="StyleUnderline"/>
          <w:highlight w:val="green"/>
        </w:rPr>
        <w:t>no longer sets or enforces the rules</w:t>
      </w:r>
      <w:r w:rsidRPr="000B5F4A">
        <w:rPr>
          <w:rStyle w:val="StyleUnderline"/>
        </w:rPr>
        <w:t xml:space="preserve">, if it ever really did. </w:t>
      </w:r>
      <w:r w:rsidRPr="000B5F4A">
        <w:rPr>
          <w:sz w:val="12"/>
          <w:szCs w:val="12"/>
        </w:rPr>
        <w:t xml:space="preserve">Both political parties fail to cope with this reality. Democrats and liberals insist that Trump’s foreign-policy decisions threaten the “rules-based” international order America built and dominated. A simple change in leadership, they believe, can restore order and America’s primacy. Republicans </w:t>
      </w:r>
      <w:hyperlink r:id="rId39" w:history="1">
        <w:r w:rsidRPr="000B5F4A">
          <w:rPr>
            <w:sz w:val="12"/>
            <w:szCs w:val="12"/>
          </w:rPr>
          <w:t>demand</w:t>
        </w:r>
      </w:hyperlink>
      <w:r w:rsidRPr="000B5F4A">
        <w:rPr>
          <w:sz w:val="12"/>
          <w:szCs w:val="12"/>
        </w:rPr>
        <w:t xml:space="preserve"> bellicose American assertiveness, believing that force and military strength guarantee that the world will behave. Columnists bewail America’s declining status, </w:t>
      </w:r>
      <w:hyperlink r:id="rId40" w:history="1">
        <w:r w:rsidRPr="000B5F4A">
          <w:rPr>
            <w:sz w:val="12"/>
            <w:szCs w:val="12"/>
          </w:rPr>
          <w:t>arguing</w:t>
        </w:r>
      </w:hyperlink>
      <w:r w:rsidRPr="000B5F4A">
        <w:rPr>
          <w:sz w:val="12"/>
          <w:szCs w:val="12"/>
        </w:rPr>
        <w:t xml:space="preserve"> that greater investment in allies and diplomacy, combined with military engagement might reverse the tide. Think tanks scurry to </w:t>
      </w:r>
      <w:hyperlink r:id="rId41" w:history="1">
        <w:r w:rsidRPr="000B5F4A">
          <w:rPr>
            <w:sz w:val="12"/>
            <w:szCs w:val="12"/>
          </w:rPr>
          <w:t>define</w:t>
        </w:r>
      </w:hyperlink>
      <w:r w:rsidRPr="000B5F4A">
        <w:rPr>
          <w:sz w:val="12"/>
          <w:szCs w:val="12"/>
        </w:rPr>
        <w:t xml:space="preserve"> new national security and military policies that can put America back on top. This debate is a circular firing squad</w:t>
      </w:r>
      <w:r w:rsidRPr="000B5F4A">
        <w:rPr>
          <w:rStyle w:val="StyleUnderline"/>
        </w:rPr>
        <w:t xml:space="preserve">. Both liberal Democrats and conservative Republicans are </w:t>
      </w:r>
      <w:r w:rsidRPr="005E5825">
        <w:rPr>
          <w:rStyle w:val="StyleUnderline"/>
          <w:highlight w:val="green"/>
        </w:rPr>
        <w:t>struggling to recreate a myth</w:t>
      </w:r>
      <w:r w:rsidRPr="000B5F4A">
        <w:rPr>
          <w:rStyle w:val="StyleUnderline"/>
        </w:rPr>
        <w:t xml:space="preserve">: </w:t>
      </w:r>
      <w:r w:rsidRPr="005E5825">
        <w:rPr>
          <w:rStyle w:val="StyleUnderline"/>
          <w:highlight w:val="green"/>
        </w:rPr>
        <w:t>that the U.S. dominates</w:t>
      </w:r>
      <w:r w:rsidRPr="000B5F4A">
        <w:rPr>
          <w:rStyle w:val="StyleUnderline"/>
        </w:rPr>
        <w:t xml:space="preserve"> the world by dint of power,</w:t>
      </w:r>
      <w:r w:rsidRPr="00FD79BC">
        <w:t xml:space="preserve"> values, wisdom, even God’s decisions. America, and only America, can bring order and security to the world. </w:t>
      </w:r>
      <w:r w:rsidRPr="000B5F4A">
        <w:rPr>
          <w:rStyle w:val="StyleUnderline"/>
        </w:rPr>
        <w:t xml:space="preserve">Any other option </w:t>
      </w:r>
      <w:r w:rsidRPr="005E5825">
        <w:rPr>
          <w:rStyle w:val="StyleUnderline"/>
          <w:highlight w:val="green"/>
        </w:rPr>
        <w:t>spells chaos</w:t>
      </w:r>
      <w:r w:rsidRPr="00FD79BC">
        <w:t>. The latest foreign policy whim—withdrawing from the nuclear agreement with Iran—is the most recent nail in the coffin lid in which the myth is buried. Rather than restore leadership, withdrawing from the agreement simply accelerates the global rebalancing already underway, a tectonic shift that began with the disappearance of the Soviet Union and the end of the Cold War. The signs are everywhere.</w:t>
      </w:r>
      <w:r>
        <w:t xml:space="preserve"> </w:t>
      </w:r>
      <w:r w:rsidRPr="00FD79BC">
        <w:t xml:space="preserve">In the Middle East, the power shift is palpable. </w:t>
      </w:r>
      <w:r w:rsidRPr="000B5F4A">
        <w:rPr>
          <w:sz w:val="12"/>
          <w:szCs w:val="12"/>
        </w:rPr>
        <w:t>The United States has treated Iran as a pariah since 1979, trying to stuff the ayatollahs back into some imaginary bottle, hoping that they will go away or be overthrown. This approach has failed, and the withdrawal from the nuclear deal will only make that failure more evident. Iran is a regional power, defending its interests, engaging other powers and movements inside and outside the region, such as Russia. U.S. regime change in Iraq not only destabilized the region but helped usher the Iranians into this active regional role.</w:t>
      </w:r>
      <w:r w:rsidRPr="00FD79BC">
        <w:t xml:space="preserve"> </w:t>
      </w:r>
      <w:r w:rsidRPr="00BE5E06">
        <w:rPr>
          <w:rStyle w:val="StyleUnderline"/>
        </w:rPr>
        <w:t>The other influential countries in the region, particularly Saudi Arabia and Israel, will have to deal with this reality. In addition to these three countries, Russia is also key to regional stability and instability.</w:t>
      </w:r>
      <w:r w:rsidRPr="00FD79BC">
        <w:t xml:space="preserve"> </w:t>
      </w:r>
      <w:r w:rsidRPr="005E5825">
        <w:rPr>
          <w:rStyle w:val="Emphasis"/>
          <w:highlight w:val="green"/>
        </w:rPr>
        <w:t>There’s no way of pushing the Russians out, short of direct conflict</w:t>
      </w:r>
      <w:r w:rsidRPr="00FD79BC">
        <w:t xml:space="preserve">. </w:t>
      </w:r>
      <w:r w:rsidRPr="00BE5E06">
        <w:rPr>
          <w:sz w:val="12"/>
          <w:szCs w:val="12"/>
        </w:rPr>
        <w:t>Nor can Turkey be forced to comply with American polic</w:t>
      </w:r>
      <w:r w:rsidRPr="00FD79BC">
        <w:t xml:space="preserve">y. It is clearly asserting its own interests and influence in three directions at the same time: </w:t>
      </w:r>
      <w:r w:rsidRPr="00BE5E06">
        <w:rPr>
          <w:rStyle w:val="StyleUnderline"/>
        </w:rPr>
        <w:t>Central Asia and Russia, Europe, and the Middle East.</w:t>
      </w:r>
      <w:r w:rsidRPr="00FD79BC">
        <w:t xml:space="preserve"> </w:t>
      </w:r>
      <w:r w:rsidRPr="00BE5E06">
        <w:rPr>
          <w:sz w:val="12"/>
          <w:szCs w:val="12"/>
        </w:rPr>
        <w:t>The invasion of Iraq may have helped open this Pandora’s box. The U.S. is rapidly becoming a marginal player in the chaotic security environment of the Middle East.</w:t>
      </w:r>
      <w:r>
        <w:t xml:space="preserve"> </w:t>
      </w:r>
      <w:r w:rsidRPr="005E5825">
        <w:rPr>
          <w:rStyle w:val="Emphasis"/>
          <w:highlight w:val="green"/>
        </w:rPr>
        <w:t>In Asia, decades of U.S. condemnation and containment of China have failed</w:t>
      </w:r>
      <w:r w:rsidRPr="00FD79BC">
        <w:t xml:space="preserve">. </w:t>
      </w:r>
      <w:r w:rsidRPr="005E5825">
        <w:rPr>
          <w:highlight w:val="green"/>
        </w:rPr>
        <w:t>How dare China rise</w:t>
      </w:r>
      <w:r w:rsidRPr="00FD79BC">
        <w:t xml:space="preserve">? How dare China steal intellectual property, stifle democracy, arm its artificial islands in the South China Sea, develop a powerful military, mess in Africa (complete with a military base in Djibouti), and intrude into Latin America? And yet, to paraphrase Galileo, “they move.” </w:t>
      </w:r>
      <w:r w:rsidRPr="005E5825">
        <w:rPr>
          <w:rStyle w:val="Emphasis"/>
          <w:highlight w:val="green"/>
        </w:rPr>
        <w:t>There is a new, global, competitive player in the system, a reality the United States can not contain or reverse</w:t>
      </w:r>
      <w:r w:rsidRPr="00FD79BC">
        <w:t>. Th</w:t>
      </w:r>
      <w:r w:rsidRPr="00BE5E06">
        <w:rPr>
          <w:rStyle w:val="StyleUnderline"/>
        </w:rPr>
        <w:t>at player is disrupting that lovely system of rules, acting without U.S. permission or approval.</w:t>
      </w:r>
      <w:r w:rsidRPr="00FD79BC">
        <w:t xml:space="preserve"> It is even creating new international institutions—an infrastructure development bank and a global trading infrastructure programs (the Belt and Road initiative) to which the U.S. is not even a party</w:t>
      </w:r>
      <w:r w:rsidRPr="00BE5E06">
        <w:rPr>
          <w:rStyle w:val="StyleUnderline"/>
        </w:rPr>
        <w:t xml:space="preserve">. </w:t>
      </w:r>
      <w:r w:rsidRPr="005E5825">
        <w:rPr>
          <w:rStyle w:val="StyleUnderline"/>
          <w:highlight w:val="green"/>
        </w:rPr>
        <w:t>The balance has changed, permanently,</w:t>
      </w:r>
      <w:r w:rsidRPr="00BE5E06">
        <w:rPr>
          <w:rStyle w:val="StyleUnderline"/>
        </w:rPr>
        <w:t xml:space="preserve"> and the rules are being rewritten, whether the United States likes it or not.</w:t>
      </w:r>
      <w:r>
        <w:t xml:space="preserve"> </w:t>
      </w:r>
      <w:r w:rsidRPr="00BE5E06">
        <w:rPr>
          <w:sz w:val="12"/>
          <w:szCs w:val="12"/>
        </w:rPr>
        <w:t>At the end of the Cold War, American power surrounded Russia, coopting its former satellites, provoking a Russian reaction. Today, the Russian government is, poisoning its citizens overseas, arming Assad, intruding on elections globally, stifling dissent and killing dissenters, and rebuilding its military.</w:t>
      </w:r>
      <w:r w:rsidRPr="00FD79BC">
        <w:t xml:space="preserve"> </w:t>
      </w:r>
      <w:r w:rsidRPr="005E5825">
        <w:rPr>
          <w:rStyle w:val="StyleUnderline"/>
          <w:highlight w:val="green"/>
        </w:rPr>
        <w:t>Confront Russia</w:t>
      </w:r>
      <w:r w:rsidRPr="00BE5E06">
        <w:rPr>
          <w:rStyle w:val="StyleUnderline"/>
        </w:rPr>
        <w:t xml:space="preserve">, condemn Putin, pretend that they are isolated, treat them with contempt and moral judgment, but </w:t>
      </w:r>
      <w:r w:rsidRPr="005E5825">
        <w:rPr>
          <w:rStyle w:val="StyleUnderline"/>
          <w:highlight w:val="green"/>
        </w:rPr>
        <w:t>Putin does not go away</w:t>
      </w:r>
      <w:r w:rsidRPr="00FD79BC">
        <w:t xml:space="preserve">. </w:t>
      </w:r>
      <w:r w:rsidRPr="00BE5E06">
        <w:rPr>
          <w:sz w:val="12"/>
          <w:szCs w:val="12"/>
        </w:rPr>
        <w:t>He is asserting his view of Russia’s interests and Russia’s role in the world, like any great power is likely to do. No amount of U.S. pressure, sanctions, or policy is likely to change that reality.</w:t>
      </w:r>
      <w:r w:rsidRPr="00FD79BC">
        <w:t xml:space="preserve"> Russia is consciously and actively rebalancing the United States, with some success.</w:t>
      </w:r>
      <w:r>
        <w:t xml:space="preserve"> </w:t>
      </w:r>
      <w:r w:rsidRPr="005E5825">
        <w:rPr>
          <w:rStyle w:val="StyleUnderline"/>
          <w:highlight w:val="green"/>
        </w:rPr>
        <w:t>American bullying</w:t>
      </w:r>
      <w:r w:rsidRPr="00BE5E06">
        <w:rPr>
          <w:rStyle w:val="StyleUnderline"/>
        </w:rPr>
        <w:t xml:space="preserve"> and presidential rhetoric </w:t>
      </w:r>
      <w:r w:rsidRPr="005E5825">
        <w:rPr>
          <w:rStyle w:val="StyleUnderline"/>
          <w:highlight w:val="green"/>
        </w:rPr>
        <w:t>may have played a role</w:t>
      </w:r>
      <w:r w:rsidRPr="00BE5E06">
        <w:rPr>
          <w:rStyle w:val="StyleUnderline"/>
        </w:rPr>
        <w:t xml:space="preserve"> in the apparent, but uncertain, willingness of the North Korean regime to put its nuclear program on the table.</w:t>
      </w:r>
      <w:r w:rsidRPr="00BE5E06">
        <w:rPr>
          <w:sz w:val="12"/>
          <w:szCs w:val="12"/>
        </w:rPr>
        <w:t xml:space="preserve"> But if that program disappears, the putative Nobel Peace Prize may actually belong to President Moon Jae-in of South Korea and even Kim Jong Un, for seizing an opportunity. Even that regional balance and the key players are shifting. America has not been able to use its dominant military to prevent this evolution or restore order. Where it has been deployed in large numbers—Iraq and Afghanistan—U.S. military force has failed. War grinds on in Afghanistan with no light suddenly appearing at the end of the tunnel, despite the promises of generations of officers. Rousting the Islamic State from Iraq has not solved the internal problems of that unhappy country, which is still recovering from a U.S. occupation. Special Operations forces in dozens of countries whack at terrorist moles only to find others arising in their place, stimulated by the confrontation</w:t>
      </w:r>
      <w:r w:rsidRPr="00FD79BC">
        <w:t xml:space="preserve">. </w:t>
      </w:r>
      <w:r w:rsidRPr="005E5825">
        <w:rPr>
          <w:rStyle w:val="StyleUnderline"/>
          <w:highlight w:val="green"/>
        </w:rPr>
        <w:t>Order is not restored</w:t>
      </w:r>
      <w:r w:rsidRPr="00BE5E06">
        <w:rPr>
          <w:rStyle w:val="StyleUnderline"/>
        </w:rPr>
        <w:t xml:space="preserve">; the </w:t>
      </w:r>
      <w:r w:rsidRPr="005E5825">
        <w:rPr>
          <w:rStyle w:val="StyleUnderline"/>
          <w:highlight w:val="green"/>
        </w:rPr>
        <w:t>American rules are not being obeyed</w:t>
      </w:r>
      <w:r w:rsidRPr="00BE5E06">
        <w:rPr>
          <w:rStyle w:val="StyleUnderline"/>
        </w:rPr>
        <w:t xml:space="preserve">. </w:t>
      </w:r>
      <w:r w:rsidRPr="005E5825">
        <w:rPr>
          <w:rStyle w:val="StyleUnderline"/>
          <w:highlight w:val="green"/>
        </w:rPr>
        <w:t>If the U.S. fails to read global</w:t>
      </w:r>
      <w:r w:rsidRPr="005E5825">
        <w:rPr>
          <w:highlight w:val="green"/>
        </w:rPr>
        <w:t xml:space="preserve"> </w:t>
      </w:r>
      <w:r w:rsidRPr="005E5825">
        <w:rPr>
          <w:rStyle w:val="StyleUnderline"/>
          <w:highlight w:val="green"/>
        </w:rPr>
        <w:t>rebalancing</w:t>
      </w:r>
      <w:r w:rsidRPr="00BE5E06">
        <w:rPr>
          <w:rStyle w:val="StyleUnderline"/>
        </w:rPr>
        <w:t xml:space="preserve"> accurately </w:t>
      </w:r>
      <w:r w:rsidRPr="005E5825">
        <w:rPr>
          <w:rStyle w:val="StyleUnderline"/>
          <w:highlight w:val="green"/>
        </w:rPr>
        <w:t xml:space="preserve">and tries </w:t>
      </w:r>
      <w:r w:rsidRPr="001369D9">
        <w:rPr>
          <w:rStyle w:val="StyleUnderline"/>
        </w:rPr>
        <w:t>either</w:t>
      </w:r>
      <w:r w:rsidRPr="00BE5E06">
        <w:rPr>
          <w:rStyle w:val="StyleUnderline"/>
        </w:rPr>
        <w:t xml:space="preserve"> </w:t>
      </w:r>
      <w:r w:rsidRPr="005E5825">
        <w:rPr>
          <w:rStyle w:val="StyleUnderline"/>
          <w:highlight w:val="green"/>
        </w:rPr>
        <w:t>to bully</w:t>
      </w:r>
      <w:r w:rsidRPr="00BE5E06">
        <w:rPr>
          <w:rStyle w:val="StyleUnderline"/>
        </w:rPr>
        <w:t xml:space="preserve"> the rest of the world or </w:t>
      </w:r>
      <w:r w:rsidRPr="005E5825">
        <w:rPr>
          <w:rStyle w:val="StyleUnderline"/>
          <w:highlight w:val="green"/>
        </w:rPr>
        <w:t>to “restore” the liberal international order</w:t>
      </w:r>
      <w:r w:rsidRPr="00BE5E06">
        <w:rPr>
          <w:rStyle w:val="StyleUnderline"/>
        </w:rPr>
        <w:t xml:space="preserve">, </w:t>
      </w:r>
      <w:r w:rsidRPr="005E5825">
        <w:rPr>
          <w:rStyle w:val="StyleUnderline"/>
          <w:highlight w:val="green"/>
        </w:rPr>
        <w:t>the</w:t>
      </w:r>
      <w:r w:rsidRPr="00BE5E06">
        <w:rPr>
          <w:rStyle w:val="StyleUnderline"/>
        </w:rPr>
        <w:t xml:space="preserve"> entire </w:t>
      </w:r>
      <w:r w:rsidRPr="005E5825">
        <w:rPr>
          <w:rStyle w:val="StyleUnderline"/>
          <w:highlight w:val="green"/>
        </w:rPr>
        <w:t>world</w:t>
      </w:r>
      <w:r w:rsidRPr="00BE5E06">
        <w:rPr>
          <w:rStyle w:val="StyleUnderline"/>
        </w:rPr>
        <w:t xml:space="preserve"> will find </w:t>
      </w:r>
      <w:r w:rsidRPr="005E5825">
        <w:rPr>
          <w:rStyle w:val="StyleUnderline"/>
          <w:highlight w:val="green"/>
        </w:rPr>
        <w:t>itself</w:t>
      </w:r>
      <w:r w:rsidRPr="00BE5E06">
        <w:rPr>
          <w:rStyle w:val="StyleUnderline"/>
        </w:rPr>
        <w:t xml:space="preserve"> at </w:t>
      </w:r>
      <w:r w:rsidRPr="005E5825">
        <w:rPr>
          <w:rStyle w:val="StyleUnderline"/>
          <w:highlight w:val="green"/>
        </w:rPr>
        <w:t xml:space="preserve">an even more </w:t>
      </w:r>
      <w:r w:rsidRPr="005E5825">
        <w:rPr>
          <w:rStyle w:val="Emphasis"/>
          <w:highlight w:val="green"/>
        </w:rPr>
        <w:t>dangerous moment</w:t>
      </w:r>
      <w:r w:rsidRPr="00FD79BC">
        <w:t xml:space="preserve">. </w:t>
      </w:r>
      <w:r w:rsidRPr="005E5825">
        <w:rPr>
          <w:rStyle w:val="Emphasis"/>
          <w:highlight w:val="green"/>
        </w:rPr>
        <w:t>Bullying will only accelerate the centrifugal trend.</w:t>
      </w:r>
      <w:r w:rsidRPr="00BE5E06">
        <w:rPr>
          <w:rStyle w:val="Emphasis"/>
        </w:rPr>
        <w:t xml:space="preserve"> </w:t>
      </w:r>
      <w:r w:rsidRPr="005E5825">
        <w:rPr>
          <w:rStyle w:val="StyleUnderline"/>
          <w:highlight w:val="green"/>
        </w:rPr>
        <w:t>Asserting</w:t>
      </w:r>
      <w:r w:rsidRPr="00BE5E06">
        <w:rPr>
          <w:rStyle w:val="StyleUnderline"/>
        </w:rPr>
        <w:t xml:space="preserve"> the </w:t>
      </w:r>
      <w:r w:rsidRPr="005E5825">
        <w:rPr>
          <w:rStyle w:val="StyleUnderline"/>
          <w:highlight w:val="green"/>
        </w:rPr>
        <w:t>superiority</w:t>
      </w:r>
      <w:r w:rsidRPr="00BE5E06">
        <w:rPr>
          <w:rStyle w:val="StyleUnderline"/>
        </w:rPr>
        <w:t xml:space="preserve"> of an American “order” and American “rules” </w:t>
      </w:r>
      <w:r w:rsidRPr="005E5825">
        <w:rPr>
          <w:rStyle w:val="StyleUnderline"/>
          <w:highlight w:val="green"/>
        </w:rPr>
        <w:t>will no longer persuade other rising powers</w:t>
      </w:r>
      <w:r w:rsidRPr="00BE5E06">
        <w:rPr>
          <w:rStyle w:val="StyleUnderline"/>
        </w:rPr>
        <w:t xml:space="preserve">. </w:t>
      </w:r>
      <w:r w:rsidRPr="00BE5E06">
        <w:rPr>
          <w:rStyle w:val="Emphasis"/>
        </w:rPr>
        <w:t xml:space="preserve">The </w:t>
      </w:r>
      <w:r w:rsidRPr="005E5825">
        <w:rPr>
          <w:rStyle w:val="Emphasis"/>
          <w:highlight w:val="green"/>
        </w:rPr>
        <w:t>rules will change with the rebalancing</w:t>
      </w:r>
      <w:r w:rsidRPr="00BE5E06">
        <w:rPr>
          <w:rStyle w:val="Emphasis"/>
        </w:rPr>
        <w:t>.</w:t>
      </w:r>
      <w:r w:rsidRPr="00FD79BC">
        <w:t xml:space="preserve"> Eliminating the Trump presidency will not restore the previous order. His actions are not an aberration, but an accelerant, spreading the fires that were already under way.</w:t>
      </w:r>
      <w:r>
        <w:t xml:space="preserve"> </w:t>
      </w:r>
      <w:r w:rsidRPr="00FD79BC">
        <w:t>The challenge is to completely redesign U.S. foreign and national security policy to fit with a world where America is just another power, competing and cooperating for influence</w:t>
      </w:r>
      <w:r w:rsidRPr="00BE5E06">
        <w:rPr>
          <w:rStyle w:val="Emphasis"/>
        </w:rPr>
        <w:t xml:space="preserve">. </w:t>
      </w:r>
      <w:r w:rsidRPr="005E5825">
        <w:rPr>
          <w:rStyle w:val="Emphasis"/>
          <w:highlight w:val="green"/>
        </w:rPr>
        <w:t>The U</w:t>
      </w:r>
      <w:r w:rsidRPr="00BE5E06">
        <w:rPr>
          <w:rStyle w:val="Emphasis"/>
        </w:rPr>
        <w:t xml:space="preserve">nited </w:t>
      </w:r>
      <w:r w:rsidRPr="005E5825">
        <w:rPr>
          <w:rStyle w:val="Emphasis"/>
          <w:highlight w:val="green"/>
        </w:rPr>
        <w:t>S</w:t>
      </w:r>
      <w:r w:rsidRPr="00BE5E06">
        <w:rPr>
          <w:rStyle w:val="Emphasis"/>
        </w:rPr>
        <w:t xml:space="preserve">tates </w:t>
      </w:r>
      <w:r w:rsidRPr="005E5825">
        <w:rPr>
          <w:rStyle w:val="Emphasis"/>
          <w:highlight w:val="green"/>
        </w:rPr>
        <w:t>must learn to play well with others in the global sandbox</w:t>
      </w:r>
      <w:r w:rsidRPr="00BE5E06">
        <w:rPr>
          <w:rStyle w:val="Emphasis"/>
        </w:rPr>
        <w:t>.</w:t>
      </w:r>
    </w:p>
    <w:p w14:paraId="286A4532" w14:textId="77777777" w:rsidR="00B87BBE" w:rsidRDefault="00B87BBE" w:rsidP="00B87BBE">
      <w:pPr>
        <w:rPr>
          <w:rStyle w:val="Emphasis"/>
        </w:rPr>
      </w:pPr>
      <w:r>
        <w:rPr>
          <w:rStyle w:val="Emphasis"/>
        </w:rPr>
        <w:t xml:space="preserve">  </w:t>
      </w:r>
    </w:p>
    <w:p w14:paraId="0FED4471" w14:textId="77777777" w:rsidR="00B87BBE" w:rsidRDefault="00B87BBE" w:rsidP="00B87BBE">
      <w:pPr>
        <w:rPr>
          <w:rStyle w:val="Emphasis"/>
        </w:rPr>
      </w:pPr>
    </w:p>
    <w:p w14:paraId="1C675C26" w14:textId="77777777" w:rsidR="00B87BBE" w:rsidRDefault="00B87BBE" w:rsidP="00B87BBE">
      <w:pPr>
        <w:rPr>
          <w:rStyle w:val="Emphasis"/>
        </w:rPr>
      </w:pPr>
    </w:p>
    <w:p w14:paraId="4446E104" w14:textId="77777777" w:rsidR="00B87BBE" w:rsidRPr="0078584E" w:rsidRDefault="00B87BBE" w:rsidP="00B87BBE">
      <w:pPr>
        <w:pStyle w:val="Heading4"/>
        <w:numPr>
          <w:ilvl w:val="0"/>
          <w:numId w:val="25"/>
        </w:numPr>
      </w:pPr>
      <w:r w:rsidRPr="00700CEE">
        <w:rPr>
          <w:rStyle w:val="Style13ptBold"/>
          <w:bCs w:val="0"/>
        </w:rPr>
        <w:t>Heg causes prolif</w:t>
      </w:r>
      <w:bookmarkStart w:id="1" w:name="_Hlk17871499"/>
      <w:r>
        <w:rPr>
          <w:rFonts w:asciiTheme="minorHAnsi" w:eastAsia="Times New Roman" w:hAnsiTheme="minorHAnsi" w:cstheme="minorHAnsi"/>
        </w:rPr>
        <w:t xml:space="preserve"> </w:t>
      </w:r>
      <w:r w:rsidRPr="0078584E">
        <w:rPr>
          <w:rFonts w:asciiTheme="minorHAnsi" w:eastAsia="Times New Roman" w:hAnsiTheme="minorHAnsi" w:cstheme="minorHAnsi"/>
        </w:rPr>
        <w:t>– Motivates small actors to proliferate as means of defense</w:t>
      </w:r>
    </w:p>
    <w:p w14:paraId="6E332DAB" w14:textId="77777777" w:rsidR="00B87BBE" w:rsidRPr="00700CEE" w:rsidRDefault="00B87BBE" w:rsidP="00B87BBE">
      <w:pPr>
        <w:rPr>
          <w:rFonts w:eastAsia="Calibri"/>
        </w:rPr>
      </w:pPr>
      <w:r w:rsidRPr="00700CEE">
        <w:rPr>
          <w:rFonts w:eastAsia="Calibri"/>
        </w:rPr>
        <w:t xml:space="preserve">Nuno </w:t>
      </w:r>
      <w:r w:rsidRPr="00700CEE">
        <w:rPr>
          <w:rFonts w:eastAsia="Calibri"/>
          <w:b/>
          <w:bCs/>
        </w:rPr>
        <w:t>Monteiro 14</w:t>
      </w:r>
      <w:r w:rsidRPr="00700CEE">
        <w:rPr>
          <w:rFonts w:eastAsia="Calibri"/>
        </w:rPr>
        <w:t xml:space="preserve">, Assistant Professor of Political Science at Yale University, </w:t>
      </w:r>
      <w:r w:rsidRPr="00700CEE">
        <w:rPr>
          <w:rFonts w:eastAsia="Calibri"/>
          <w:i/>
        </w:rPr>
        <w:t>Theory of Unipolar Politics</w:t>
      </w:r>
      <w:r w:rsidRPr="00700CEE">
        <w:rPr>
          <w:rFonts w:eastAsia="Calibri"/>
        </w:rPr>
        <w:t>, 2014, pp. 163-165</w:t>
      </w:r>
    </w:p>
    <w:p w14:paraId="3C6BE372" w14:textId="77777777" w:rsidR="00B87BBE" w:rsidRDefault="00B87BBE" w:rsidP="00B87BBE">
      <w:pPr>
        <w:rPr>
          <w:rFonts w:eastAsia="Calibri"/>
        </w:rPr>
      </w:pPr>
      <w:r w:rsidRPr="00700CEE">
        <w:rPr>
          <w:rFonts w:eastAsia="Calibri"/>
        </w:rPr>
        <w:t xml:space="preserve">In sum, despite strong overall incentives to accommodate the unipole, </w:t>
      </w:r>
      <w:r w:rsidRPr="005E5825">
        <w:rPr>
          <w:rFonts w:eastAsia="Calibri"/>
          <w:highlight w:val="green"/>
          <w:u w:val="single"/>
        </w:rPr>
        <w:t>for some minor powers</w:t>
      </w:r>
      <w:r w:rsidRPr="00700CEE">
        <w:rPr>
          <w:rFonts w:eastAsia="Calibri"/>
        </w:rPr>
        <w:t xml:space="preserve"> the risks of doing so are greater than the risks of recalcitrance. Put differently, for these countries</w:t>
      </w:r>
      <w:r w:rsidRPr="00700CEE">
        <w:rPr>
          <w:rFonts w:eastAsia="Calibri"/>
          <w:u w:val="single"/>
        </w:rPr>
        <w:t xml:space="preserve"> </w:t>
      </w:r>
      <w:r w:rsidRPr="005E5825">
        <w:rPr>
          <w:rFonts w:eastAsia="Calibri"/>
          <w:highlight w:val="green"/>
          <w:u w:val="single"/>
        </w:rPr>
        <w:t xml:space="preserve">the </w:t>
      </w:r>
      <w:r w:rsidRPr="005E5825">
        <w:rPr>
          <w:rFonts w:eastAsia="Calibri"/>
          <w:b/>
          <w:highlight w:val="green"/>
          <w:u w:val="single"/>
          <w:bdr w:val="single" w:sz="18" w:space="0" w:color="auto" w:frame="1"/>
        </w:rPr>
        <w:t>costs of balancing are lower relative to bandwagoning</w:t>
      </w:r>
      <w:r w:rsidRPr="00700CEE">
        <w:rPr>
          <w:rFonts w:eastAsia="Calibri"/>
        </w:rPr>
        <w:t xml:space="preserve">. Consequently, some minor powers in a unipolar system are likely to opt not to accommodate the unipole.¶ By placing these recalcitrant minor powers in extreme self-help, a particularly dire situation, a unipole implementing a strategy of defensive dominance prompts them to attempt to bolster their own capabilities. </w:t>
      </w:r>
      <w:r w:rsidRPr="005E5825">
        <w:rPr>
          <w:rFonts w:eastAsia="Calibri"/>
          <w:highlight w:val="green"/>
          <w:u w:val="single"/>
        </w:rPr>
        <w:t>Uncertainty about the unipole’s intentions places</w:t>
      </w:r>
      <w:r w:rsidRPr="00700CEE">
        <w:rPr>
          <w:rFonts w:eastAsia="Calibri"/>
          <w:u w:val="single"/>
        </w:rPr>
        <w:t xml:space="preserve"> recalcitrant </w:t>
      </w:r>
      <w:r w:rsidRPr="005E5825">
        <w:rPr>
          <w:rFonts w:eastAsia="Calibri"/>
          <w:highlight w:val="green"/>
          <w:u w:val="single"/>
        </w:rPr>
        <w:t>minor powers at risk</w:t>
      </w:r>
      <w:r w:rsidRPr="00700CEE">
        <w:rPr>
          <w:rFonts w:eastAsia="Calibri"/>
          <w:u w:val="single"/>
        </w:rPr>
        <w:t xml:space="preserve"> for as long </w:t>
      </w:r>
      <w:r w:rsidRPr="005E5825">
        <w:rPr>
          <w:rFonts w:eastAsia="Calibri"/>
          <w:highlight w:val="green"/>
          <w:u w:val="single"/>
        </w:rPr>
        <w:t>as they lack the capability to defend themselves</w:t>
      </w:r>
      <w:r w:rsidRPr="00700CEE">
        <w:rPr>
          <w:rFonts w:eastAsia="Calibri"/>
        </w:rPr>
        <w:t xml:space="preserve">. In practice, they depend on the good will of the unipole and must worry that it will shift to a strategy of offensive dominance, which would target them, or disengagement, which would make room for acute regional security competition. In short, in terms of the incentives it creates for recalcitrant minor powers, defensive dominance is not much different from its offensive variant. ¶ Both to deter an eventual attack by the unipole and to bolster their own chances of survival in case deterrence fails, </w:t>
      </w:r>
      <w:r w:rsidRPr="005E5825">
        <w:rPr>
          <w:rFonts w:eastAsia="Calibri"/>
          <w:highlight w:val="green"/>
          <w:u w:val="single"/>
        </w:rPr>
        <w:t>recalcitrant minor powers will</w:t>
      </w:r>
      <w:r w:rsidRPr="00700CEE">
        <w:rPr>
          <w:rFonts w:eastAsia="Calibri"/>
          <w:u w:val="single"/>
        </w:rPr>
        <w:t xml:space="preserve"> attempt to </w:t>
      </w:r>
      <w:r w:rsidRPr="005E5825">
        <w:rPr>
          <w:rFonts w:eastAsia="Calibri"/>
          <w:highlight w:val="green"/>
          <w:u w:val="single"/>
        </w:rPr>
        <w:t>reinforce</w:t>
      </w:r>
      <w:r w:rsidRPr="00700CEE">
        <w:rPr>
          <w:rFonts w:eastAsia="Calibri"/>
          <w:u w:val="single"/>
        </w:rPr>
        <w:t xml:space="preserve"> their conventional </w:t>
      </w:r>
      <w:r w:rsidRPr="005E5825">
        <w:rPr>
          <w:rFonts w:eastAsia="Calibri"/>
          <w:highlight w:val="green"/>
          <w:u w:val="single"/>
        </w:rPr>
        <w:t>defenses</w:t>
      </w:r>
      <w:r w:rsidRPr="00700CEE">
        <w:rPr>
          <w:rFonts w:eastAsia="Calibri"/>
        </w:rPr>
        <w:t xml:space="preserve">, develop the most effective asymmetric strategies, share information, </w:t>
      </w:r>
      <w:r w:rsidRPr="005E5825">
        <w:rPr>
          <w:rFonts w:eastAsia="Calibri"/>
          <w:highlight w:val="green"/>
          <w:u w:val="single"/>
        </w:rPr>
        <w:t>and</w:t>
      </w:r>
      <w:r w:rsidRPr="00700CEE">
        <w:rPr>
          <w:rFonts w:eastAsia="Calibri"/>
        </w:rPr>
        <w:t xml:space="preserve">, most likely in the nuclear age, </w:t>
      </w:r>
      <w:r w:rsidRPr="005E5825">
        <w:rPr>
          <w:rFonts w:eastAsia="Calibri"/>
          <w:highlight w:val="green"/>
          <w:u w:val="single"/>
        </w:rPr>
        <w:t>acquire</w:t>
      </w:r>
      <w:r w:rsidRPr="00700CEE">
        <w:rPr>
          <w:rFonts w:eastAsia="Calibri"/>
          <w:u w:val="single"/>
        </w:rPr>
        <w:t xml:space="preserve"> survivable </w:t>
      </w:r>
      <w:r w:rsidRPr="005E5825">
        <w:rPr>
          <w:rFonts w:eastAsia="Calibri"/>
          <w:b/>
          <w:highlight w:val="green"/>
          <w:u w:val="single"/>
          <w:bdr w:val="single" w:sz="18" w:space="0" w:color="auto" w:frame="1"/>
        </w:rPr>
        <w:t>nuclear weapons</w:t>
      </w:r>
      <w:r w:rsidRPr="00700CEE">
        <w:rPr>
          <w:rFonts w:eastAsia="Calibri"/>
        </w:rPr>
        <w:t xml:space="preserve">, the ultimate deterrent. In other words, </w:t>
      </w:r>
      <w:r w:rsidRPr="00700CEE">
        <w:rPr>
          <w:rFonts w:eastAsia="Calibri"/>
          <w:u w:val="single"/>
        </w:rPr>
        <w:t xml:space="preserve">recalcitrant </w:t>
      </w:r>
      <w:r w:rsidRPr="005E5825">
        <w:rPr>
          <w:rFonts w:eastAsia="Calibri"/>
          <w:highlight w:val="green"/>
          <w:u w:val="single"/>
        </w:rPr>
        <w:t>minor powers will</w:t>
      </w:r>
      <w:r w:rsidRPr="00700CEE">
        <w:rPr>
          <w:rFonts w:eastAsia="Calibri"/>
          <w:u w:val="single"/>
        </w:rPr>
        <w:t xml:space="preserve"> do their utmost to </w:t>
      </w:r>
      <w:r w:rsidRPr="005E5825">
        <w:rPr>
          <w:rFonts w:eastAsia="Calibri"/>
          <w:highlight w:val="green"/>
          <w:u w:val="single"/>
        </w:rPr>
        <w:t>become major powers</w:t>
      </w:r>
      <w:r w:rsidRPr="00700CEE">
        <w:rPr>
          <w:rFonts w:eastAsia="Calibri"/>
        </w:rPr>
        <w:t xml:space="preserve"> — states that can deter the unipole because they possess the capabilities to put up a costly fight.¶ A strategy of </w:t>
      </w:r>
      <w:r w:rsidRPr="005E5825">
        <w:rPr>
          <w:rFonts w:eastAsia="Calibri"/>
          <w:highlight w:val="green"/>
          <w:u w:val="single"/>
        </w:rPr>
        <w:t>defensive dominance</w:t>
      </w:r>
      <w:r w:rsidRPr="00700CEE">
        <w:rPr>
          <w:rFonts w:eastAsia="Calibri"/>
        </w:rPr>
        <w:t xml:space="preserve"> therefore </w:t>
      </w:r>
      <w:r w:rsidRPr="005E5825">
        <w:rPr>
          <w:rFonts w:eastAsia="Calibri"/>
          <w:highlight w:val="green"/>
          <w:u w:val="single"/>
        </w:rPr>
        <w:t>provides</w:t>
      </w:r>
      <w:r w:rsidRPr="00700CEE">
        <w:rPr>
          <w:rFonts w:eastAsia="Calibri"/>
          <w:u w:val="single"/>
        </w:rPr>
        <w:t xml:space="preserve"> recalcitrant </w:t>
      </w:r>
      <w:r w:rsidRPr="005E5825">
        <w:rPr>
          <w:rFonts w:eastAsia="Calibri"/>
          <w:highlight w:val="green"/>
          <w:u w:val="single"/>
        </w:rPr>
        <w:t>minor powers with strong incentives</w:t>
      </w:r>
      <w:r w:rsidRPr="00700CEE">
        <w:rPr>
          <w:rFonts w:eastAsia="Calibri"/>
          <w:u w:val="single"/>
        </w:rPr>
        <w:t xml:space="preserve"> </w:t>
      </w:r>
      <w:r w:rsidRPr="005E5825">
        <w:rPr>
          <w:rFonts w:eastAsia="Calibri"/>
          <w:highlight w:val="green"/>
          <w:u w:val="single"/>
        </w:rPr>
        <w:t>to</w:t>
      </w:r>
      <w:r w:rsidRPr="00700CEE">
        <w:rPr>
          <w:rFonts w:eastAsia="Calibri"/>
        </w:rPr>
        <w:t xml:space="preserve"> </w:t>
      </w:r>
      <w:r w:rsidRPr="00700CEE">
        <w:rPr>
          <w:rFonts w:eastAsia="Calibri"/>
          <w:u w:val="single"/>
        </w:rPr>
        <w:t xml:space="preserve">balance internally, particularly by </w:t>
      </w:r>
      <w:r w:rsidRPr="005E5825">
        <w:rPr>
          <w:rFonts w:eastAsia="Calibri"/>
          <w:highlight w:val="green"/>
          <w:u w:val="single"/>
        </w:rPr>
        <w:t>develop</w:t>
      </w:r>
      <w:r w:rsidRPr="00700CEE">
        <w:rPr>
          <w:rFonts w:eastAsia="Calibri"/>
          <w:u w:val="single"/>
        </w:rPr>
        <w:t xml:space="preserve">ing </w:t>
      </w:r>
      <w:r w:rsidRPr="005E5825">
        <w:rPr>
          <w:rFonts w:eastAsia="Calibri"/>
          <w:highlight w:val="green"/>
          <w:u w:val="single"/>
        </w:rPr>
        <w:t>nuclear weapons</w:t>
      </w:r>
      <w:r w:rsidRPr="00700CEE">
        <w:rPr>
          <w:rFonts w:eastAsia="Calibri"/>
        </w:rPr>
        <w:t xml:space="preserve">. Given the risks entailed in extreme self-help, no recalcitrant minor power would forfeit an opportunity to escape it. In a nuclear world, there is one sure way for minor powers with sufficient technological and economic might to escape extreme self-help and virtually guarantee their survival vis-à-vis the unipole: developing a survivable nuclear arsenal.” Waltz puts it succinctly: “There is only one way that a country can reliably deter a dominant power, and that is by developing its own nuclear force.” Campbell Craig, along similar lines, argues that “smaller states know that they can provide for their own security, if they come to believe that it is endangered…by developing a small and invulnerable nuclear arsenal.” In sum, </w:t>
      </w:r>
      <w:r w:rsidRPr="005E5825">
        <w:rPr>
          <w:rFonts w:eastAsia="Calibri"/>
          <w:highlight w:val="green"/>
          <w:u w:val="single"/>
        </w:rPr>
        <w:t>a</w:t>
      </w:r>
      <w:r w:rsidRPr="00700CEE">
        <w:rPr>
          <w:rFonts w:eastAsia="Calibri"/>
          <w:u w:val="single"/>
        </w:rPr>
        <w:t xml:space="preserve"> second-strike </w:t>
      </w:r>
      <w:r w:rsidRPr="005E5825">
        <w:rPr>
          <w:rFonts w:eastAsia="Calibri"/>
          <w:highlight w:val="green"/>
          <w:u w:val="single"/>
        </w:rPr>
        <w:t>nuclear capability</w:t>
      </w:r>
      <w:r w:rsidRPr="00700CEE">
        <w:rPr>
          <w:rFonts w:eastAsia="Calibri"/>
        </w:rPr>
        <w:t xml:space="preserve"> (or, some argue, even a minimal nuclear deterrent) </w:t>
      </w:r>
      <w:r w:rsidRPr="005E5825">
        <w:rPr>
          <w:rFonts w:eastAsia="Calibri"/>
          <w:highlight w:val="green"/>
          <w:u w:val="single"/>
        </w:rPr>
        <w:t>guarantees survival,</w:t>
      </w:r>
      <w:r w:rsidRPr="00700CEE">
        <w:rPr>
          <w:rFonts w:eastAsia="Calibri"/>
          <w:u w:val="single"/>
        </w:rPr>
        <w:t xml:space="preserve"> allowing minor powers to escape extreme self-help.</w:t>
      </w:r>
      <w:r w:rsidRPr="00700CEE">
        <w:rPr>
          <w:rFonts w:eastAsia="Calibri"/>
        </w:rPr>
        <w:t xml:space="preserve"> As Hansen writes, this is particularly valuable in a nuclear world:¶ By going nuclear, the other states are largely able to protect themselves from the management efforts of the superpower and achieve an effective deterrent. This generally increases their security. These gains are not exclusive to unipolarity. In some cases, however, they are particularly important in the case of unipolarity due to the single option [i.e., the absence of another great power]. </w:t>
      </w:r>
    </w:p>
    <w:p w14:paraId="12015CAA" w14:textId="77777777" w:rsidR="00B87BBE" w:rsidRDefault="00B87BBE" w:rsidP="00B87BBE">
      <w:pPr>
        <w:rPr>
          <w:rFonts w:eastAsia="Calibri"/>
        </w:rPr>
      </w:pPr>
    </w:p>
    <w:p w14:paraId="594CADD6" w14:textId="77777777" w:rsidR="00B87BBE" w:rsidRDefault="00B87BBE" w:rsidP="00B87BBE">
      <w:pPr>
        <w:pStyle w:val="Heading4"/>
        <w:numPr>
          <w:ilvl w:val="0"/>
          <w:numId w:val="25"/>
        </w:numPr>
        <w:rPr>
          <w:rFonts w:eastAsia="Calibri"/>
        </w:rPr>
      </w:pPr>
      <w:r>
        <w:rPr>
          <w:rFonts w:eastAsia="Calibri"/>
        </w:rPr>
        <w:t xml:space="preserve">Cross apply Rodriguez 08 from the overview – American empire is </w:t>
      </w:r>
      <w:r>
        <w:rPr>
          <w:rFonts w:eastAsia="Calibri"/>
          <w:u w:val="single"/>
        </w:rPr>
        <w:t>constructed</w:t>
      </w:r>
      <w:r>
        <w:rPr>
          <w:rFonts w:eastAsia="Calibri"/>
        </w:rPr>
        <w:t xml:space="preserve"> and sustained via the matrices of domination that are created as a result of the PIC – the defense of hegemony </w:t>
      </w:r>
      <w:r>
        <w:rPr>
          <w:rFonts w:eastAsia="Calibri"/>
          <w:u w:val="single"/>
        </w:rPr>
        <w:t>necessitates</w:t>
      </w:r>
      <w:r>
        <w:rPr>
          <w:rFonts w:eastAsia="Calibri"/>
        </w:rPr>
        <w:t xml:space="preserve"> the exporting of enslavement abroad because hegemony is a question of externalizing the American tradition and ideal</w:t>
      </w:r>
    </w:p>
    <w:p w14:paraId="6DB5E0E7" w14:textId="77777777" w:rsidR="00B87BBE" w:rsidRPr="003004A7" w:rsidRDefault="00B87BBE" w:rsidP="00B87BBE">
      <w:pPr>
        <w:pStyle w:val="Heading4"/>
        <w:numPr>
          <w:ilvl w:val="0"/>
          <w:numId w:val="25"/>
        </w:numPr>
      </w:pPr>
      <w:r>
        <w:t xml:space="preserve">If your first response to an affirmative about slavery is “what about American imperialist wars abroad” youre asking the wrong questions AND proving the necessity of our affirmative – debate has normalized false constructions of power and created violent understandings of the world that undergrid every element of discussion  </w:t>
      </w:r>
    </w:p>
    <w:bookmarkEnd w:id="1"/>
    <w:p w14:paraId="7581E8EA" w14:textId="77777777" w:rsidR="00B87BBE" w:rsidRDefault="00B87BBE" w:rsidP="00B87BBE">
      <w:pPr>
        <w:pStyle w:val="Heading2"/>
      </w:pPr>
      <w:r>
        <w:t>K – Afropessimism</w:t>
      </w:r>
    </w:p>
    <w:p w14:paraId="13D14189" w14:textId="77777777" w:rsidR="00B87BBE" w:rsidRPr="00756514" w:rsidRDefault="00B87BBE" w:rsidP="00B87BBE">
      <w:pPr>
        <w:pStyle w:val="Heading3"/>
      </w:pPr>
      <w:r>
        <w:t>2AC – framework (:25)</w:t>
      </w:r>
    </w:p>
    <w:p w14:paraId="5DCBE73B" w14:textId="77777777" w:rsidR="00B87BBE" w:rsidRPr="00AF564F" w:rsidRDefault="00B87BBE" w:rsidP="00B87BBE">
      <w:pPr>
        <w:pStyle w:val="Heading4"/>
        <w:numPr>
          <w:ilvl w:val="0"/>
          <w:numId w:val="31"/>
        </w:numPr>
        <w:spacing w:line="240" w:lineRule="auto"/>
        <w:rPr>
          <w:rFonts w:asciiTheme="minorHAnsi" w:hAnsiTheme="minorHAnsi" w:cstheme="minorHAnsi"/>
        </w:rPr>
      </w:pPr>
      <w:r>
        <w:rPr>
          <w:rFonts w:asciiTheme="minorHAnsi" w:hAnsiTheme="minorHAnsi" w:cstheme="minorHAnsi"/>
        </w:rPr>
        <w:t>You should forefront political commitment prior to the alternative in this debate</w:t>
      </w:r>
    </w:p>
    <w:p w14:paraId="7272A0B1" w14:textId="77777777" w:rsidR="00B87BBE" w:rsidRPr="00AF564F" w:rsidRDefault="00B87BBE" w:rsidP="00B87BBE">
      <w:pPr>
        <w:pStyle w:val="Heading4"/>
        <w:rPr>
          <w:rFonts w:asciiTheme="minorHAnsi" w:hAnsiTheme="minorHAnsi" w:cstheme="minorHAnsi"/>
        </w:rPr>
      </w:pPr>
      <w:r w:rsidRPr="00AF564F">
        <w:rPr>
          <w:rFonts w:asciiTheme="minorHAnsi" w:hAnsiTheme="minorHAnsi" w:cstheme="minorHAnsi"/>
          <w:sz w:val="28"/>
          <w:szCs w:val="28"/>
        </w:rPr>
        <w:t>prefer it</w:t>
      </w:r>
      <w:r>
        <w:rPr>
          <w:rFonts w:asciiTheme="minorHAnsi" w:hAnsiTheme="minorHAnsi" w:cstheme="minorHAnsi"/>
          <w:sz w:val="28"/>
          <w:szCs w:val="28"/>
        </w:rPr>
        <w:t xml:space="preserve"> – 2 reasons</w:t>
      </w:r>
    </w:p>
    <w:p w14:paraId="328B9379" w14:textId="77777777" w:rsidR="00B87BBE" w:rsidRDefault="00B87BBE" w:rsidP="00B87BBE">
      <w:pPr>
        <w:pStyle w:val="Heading4"/>
        <w:numPr>
          <w:ilvl w:val="1"/>
          <w:numId w:val="28"/>
        </w:numPr>
        <w:spacing w:line="240" w:lineRule="auto"/>
        <w:rPr>
          <w:rFonts w:asciiTheme="minorHAnsi" w:hAnsiTheme="minorHAnsi" w:cstheme="minorHAnsi"/>
        </w:rPr>
      </w:pPr>
      <w:r>
        <w:rPr>
          <w:rFonts w:asciiTheme="minorHAnsi" w:hAnsiTheme="minorHAnsi" w:cstheme="minorHAnsi"/>
        </w:rPr>
        <w:t xml:space="preserve">Private moralization – their unflinching analysis fails because it denies creating any </w:t>
      </w:r>
      <w:r>
        <w:rPr>
          <w:rFonts w:asciiTheme="minorHAnsi" w:hAnsiTheme="minorHAnsi" w:cstheme="minorHAnsi"/>
          <w:u w:val="single"/>
        </w:rPr>
        <w:t>public</w:t>
      </w:r>
      <w:r>
        <w:rPr>
          <w:rFonts w:asciiTheme="minorHAnsi" w:hAnsiTheme="minorHAnsi" w:cstheme="minorHAnsi"/>
        </w:rPr>
        <w:t xml:space="preserve"> responsibility for the world – you shouldn’t be satisfied at private demands that start and end in this room because it means we never actually ask what can be done to create a world anew</w:t>
      </w:r>
    </w:p>
    <w:p w14:paraId="2FA55576" w14:textId="77777777" w:rsidR="00B87BBE" w:rsidRPr="00AF564F" w:rsidRDefault="00B87BBE" w:rsidP="00B87BBE">
      <w:pPr>
        <w:pStyle w:val="Heading4"/>
        <w:numPr>
          <w:ilvl w:val="1"/>
          <w:numId w:val="28"/>
        </w:numPr>
        <w:spacing w:line="240" w:lineRule="auto"/>
        <w:rPr>
          <w:rFonts w:asciiTheme="minorHAnsi" w:hAnsiTheme="minorHAnsi" w:cstheme="minorHAnsi"/>
        </w:rPr>
      </w:pPr>
      <w:r>
        <w:rPr>
          <w:rFonts w:asciiTheme="minorHAnsi" w:hAnsiTheme="minorHAnsi" w:cstheme="minorHAnsi"/>
        </w:rPr>
        <w:t xml:space="preserve"> Understanding change – a framework of political commitment is net better – acting to dismantle systems can exist outside of entirely burning the world to the ground – the aff is a key example of that, we exist as an ongoing political project structured through demosprudence </w:t>
      </w:r>
    </w:p>
    <w:p w14:paraId="74CC54CC" w14:textId="77777777" w:rsidR="00B87BBE" w:rsidRPr="00756514" w:rsidRDefault="00B87BBE" w:rsidP="00B87BBE">
      <w:pPr>
        <w:pStyle w:val="Heading3"/>
      </w:pPr>
      <w:r>
        <w:t>2AC – Afropess - Top level</w:t>
      </w:r>
    </w:p>
    <w:p w14:paraId="5DDE1A82" w14:textId="77777777" w:rsidR="00B87BBE" w:rsidRPr="00174315" w:rsidRDefault="00B87BBE" w:rsidP="00B87BBE">
      <w:pPr>
        <w:pStyle w:val="ListParagraph"/>
        <w:keepNext/>
        <w:keepLines/>
        <w:numPr>
          <w:ilvl w:val="0"/>
          <w:numId w:val="31"/>
        </w:numPr>
        <w:spacing w:before="40" w:after="0"/>
        <w:outlineLvl w:val="3"/>
        <w:rPr>
          <w:rFonts w:eastAsiaTheme="majorEastAsia" w:cstheme="majorBidi"/>
          <w:b/>
          <w:iCs/>
          <w:sz w:val="26"/>
        </w:rPr>
      </w:pPr>
      <w:r w:rsidRPr="00174315">
        <w:rPr>
          <w:rFonts w:eastAsiaTheme="majorEastAsia" w:cstheme="majorBidi"/>
          <w:b/>
          <w:iCs/>
          <w:sz w:val="26"/>
        </w:rPr>
        <w:t xml:space="preserve">Perm do both </w:t>
      </w:r>
    </w:p>
    <w:p w14:paraId="2CABC592" w14:textId="77777777" w:rsidR="00B87BBE" w:rsidRPr="004A2FFF" w:rsidRDefault="00B87BBE" w:rsidP="00B87BBE">
      <w:pPr>
        <w:pStyle w:val="ListParagraph"/>
        <w:keepNext/>
        <w:keepLines/>
        <w:numPr>
          <w:ilvl w:val="0"/>
          <w:numId w:val="31"/>
        </w:numPr>
        <w:spacing w:before="40" w:after="0"/>
        <w:outlineLvl w:val="3"/>
        <w:rPr>
          <w:rFonts w:eastAsiaTheme="majorEastAsia" w:cstheme="majorBidi"/>
          <w:b/>
          <w:iCs/>
          <w:sz w:val="26"/>
        </w:rPr>
      </w:pPr>
      <w:r>
        <w:rPr>
          <w:rFonts w:eastAsiaTheme="majorEastAsia" w:cstheme="majorBidi"/>
          <w:b/>
          <w:iCs/>
          <w:sz w:val="26"/>
        </w:rPr>
        <w:t xml:space="preserve">Progress is possible – especially true in the context of our AFF – we are making competing genealogical claims about the world BUT if we win any risk of our theory of power being true it outright denies any possibility of them winning ontology </w:t>
      </w:r>
    </w:p>
    <w:p w14:paraId="54C72B6F" w14:textId="77777777" w:rsidR="00B87BBE" w:rsidRDefault="00B87BBE" w:rsidP="00B87BBE">
      <w:pPr>
        <w:pStyle w:val="Heading3"/>
      </w:pPr>
      <w:r>
        <w:t>2AC – Afropess - AT: ontology</w:t>
      </w:r>
    </w:p>
    <w:p w14:paraId="77DA2068" w14:textId="77777777" w:rsidR="00B87BBE" w:rsidRPr="00074FAA" w:rsidRDefault="00B87BBE" w:rsidP="00B87BBE">
      <w:pPr>
        <w:pStyle w:val="Heading4"/>
        <w:numPr>
          <w:ilvl w:val="0"/>
          <w:numId w:val="31"/>
        </w:numPr>
      </w:pPr>
      <w:r>
        <w:t>Blackness is not ontological</w:t>
      </w:r>
    </w:p>
    <w:p w14:paraId="061A22E1" w14:textId="77777777" w:rsidR="00B87BBE" w:rsidRDefault="00B87BBE" w:rsidP="00B87BBE">
      <w:pPr>
        <w:pStyle w:val="Heading4"/>
        <w:numPr>
          <w:ilvl w:val="0"/>
          <w:numId w:val="30"/>
        </w:numPr>
      </w:pPr>
      <w:r>
        <w:t>Reducing Black people to fungible bodies and reading their experiences through pain creates depoliticization – this only continues the perpetuation of white domination</w:t>
      </w:r>
    </w:p>
    <w:p w14:paraId="33B8D733" w14:textId="77777777" w:rsidR="00B87BBE" w:rsidRPr="00CA5ABE" w:rsidRDefault="00B87BBE" w:rsidP="00B87BBE">
      <w:pPr>
        <w:rPr>
          <w:rStyle w:val="Style13ptBold"/>
          <w:b w:val="0"/>
          <w:sz w:val="20"/>
          <w:szCs w:val="20"/>
        </w:rPr>
      </w:pPr>
      <w:r>
        <w:rPr>
          <w:rStyle w:val="Style13ptBold"/>
        </w:rPr>
        <w:t xml:space="preserve">Kelley 16, </w:t>
      </w:r>
      <w:r w:rsidRPr="00CA5ABE">
        <w:rPr>
          <w:rStyle w:val="Style13ptBold"/>
          <w:sz w:val="20"/>
          <w:szCs w:val="20"/>
        </w:rPr>
        <w:t>Robin D.G. Kelley is one of the most distinguished experts on African American studies and a celebrated professor who has lectured at some of America’s highest learning institutions. He is currently Professor of American Studies and Ethnicity at the University of Southern California.</w:t>
      </w:r>
      <w:r>
        <w:rPr>
          <w:rStyle w:val="Style13ptBold"/>
          <w:sz w:val="20"/>
          <w:szCs w:val="20"/>
        </w:rPr>
        <w:t xml:space="preserve"> 3/22/16, “</w:t>
      </w:r>
      <w:r w:rsidRPr="00CA5ABE">
        <w:rPr>
          <w:rStyle w:val="Style13ptBold"/>
          <w:sz w:val="20"/>
          <w:szCs w:val="20"/>
        </w:rPr>
        <w:t>Black Study, Black Struggle</w:t>
      </w:r>
      <w:r>
        <w:rPr>
          <w:rStyle w:val="Style13ptBold"/>
          <w:sz w:val="20"/>
          <w:szCs w:val="20"/>
        </w:rPr>
        <w:t xml:space="preserve">,” </w:t>
      </w:r>
      <w:hyperlink r:id="rId42" w:history="1">
        <w:r w:rsidRPr="009D1421">
          <w:rPr>
            <w:rStyle w:val="Hyperlink"/>
            <w:sz w:val="20"/>
            <w:szCs w:val="20"/>
          </w:rPr>
          <w:t>http://www.blackagendareport.com/black_study_black_struggle</w:t>
        </w:r>
      </w:hyperlink>
      <w:r>
        <w:rPr>
          <w:rStyle w:val="Style13ptBold"/>
          <w:sz w:val="20"/>
          <w:szCs w:val="20"/>
        </w:rPr>
        <w:t>, NN</w:t>
      </w:r>
    </w:p>
    <w:p w14:paraId="5524819D" w14:textId="77777777" w:rsidR="00B87BBE" w:rsidRPr="007156AA" w:rsidRDefault="00B87BBE" w:rsidP="00B87BBE">
      <w:pPr>
        <w:rPr>
          <w:rStyle w:val="Emphasis"/>
          <w:b w:val="0"/>
          <w:iCs w:val="0"/>
          <w:sz w:val="8"/>
        </w:rPr>
      </w:pPr>
      <w:r w:rsidRPr="007156AA">
        <w:rPr>
          <w:sz w:val="8"/>
        </w:rPr>
        <w:t xml:space="preserve">Second only to a desire for increased diversity, better mental health services were a chief priority for student protesters. Activists framed their concerns and grievances in the language of personal trauma. We shouldn’t be surprised. While every generation of black Americans has experienced unrelenting violence, this is the first one compelled to witness virtually all of it, to endure the snuffing out of black lives in real time, looped over and over again, until the next murder knocks it off the news. </w:t>
      </w:r>
      <w:r w:rsidRPr="00A615B8">
        <w:rPr>
          <w:rStyle w:val="StyleUnderline"/>
        </w:rPr>
        <w:t>We are also talking about a generation that has lived through two of the longest wars in U.S. history, raised on a culture of spectacle where horrific acts of violence are readily available</w:t>
      </w:r>
      <w:r w:rsidRPr="007156AA">
        <w:rPr>
          <w:sz w:val="8"/>
        </w:rPr>
        <w:t xml:space="preserve"> on their smartphones. What Henry </w:t>
      </w:r>
      <w:r w:rsidRPr="00A615B8">
        <w:rPr>
          <w:rStyle w:val="StyleUnderline"/>
        </w:rPr>
        <w:t>Giroux insightfully identifies as an addiction does nothing to inure or desensitize young people to violence</w:t>
      </w:r>
      <w:r w:rsidRPr="007156AA">
        <w:rPr>
          <w:sz w:val="8"/>
        </w:rPr>
        <w:t xml:space="preserve">. On the contrary, it anchors violence in their collective consciousness, produces fear and paranoia – wrapped elegantly in thrill – and shrouds the many ways capitalism, militarism, and racism are killing black and brown people. So </w:t>
      </w:r>
      <w:r w:rsidRPr="00A615B8">
        <w:rPr>
          <w:rStyle w:val="StyleUnderline"/>
        </w:rPr>
        <w:t>one can easily see why the language of trauma might appeal to black students. Trauma is real; it is no joke</w:t>
      </w:r>
      <w:r w:rsidRPr="007156AA">
        <w:rPr>
          <w:sz w:val="8"/>
        </w:rPr>
        <w:t xml:space="preserve">. Mental health services and counseling are urgently needed. </w:t>
      </w:r>
      <w:r w:rsidRPr="00A615B8">
        <w:rPr>
          <w:rStyle w:val="Emphasis"/>
        </w:rPr>
        <w:t xml:space="preserve">But </w:t>
      </w:r>
      <w:r w:rsidRPr="00CA5701">
        <w:rPr>
          <w:rStyle w:val="Emphasis"/>
          <w:highlight w:val="green"/>
        </w:rPr>
        <w:t>reading</w:t>
      </w:r>
      <w:r w:rsidRPr="00174315">
        <w:rPr>
          <w:rStyle w:val="Emphasis"/>
        </w:rPr>
        <w:t xml:space="preserve"> black </w:t>
      </w:r>
      <w:r w:rsidRPr="00CA5701">
        <w:rPr>
          <w:rStyle w:val="Emphasis"/>
          <w:highlight w:val="green"/>
        </w:rPr>
        <w:t>experience</w:t>
      </w:r>
      <w:r w:rsidRPr="00174315">
        <w:rPr>
          <w:rStyle w:val="Emphasis"/>
        </w:rPr>
        <w:t xml:space="preserve"> </w:t>
      </w:r>
      <w:r w:rsidRPr="00CA5701">
        <w:rPr>
          <w:rStyle w:val="Emphasis"/>
          <w:highlight w:val="green"/>
        </w:rPr>
        <w:t>through</w:t>
      </w:r>
      <w:r w:rsidRPr="00174315">
        <w:rPr>
          <w:rStyle w:val="Emphasis"/>
        </w:rPr>
        <w:t xml:space="preserve"> </w:t>
      </w:r>
      <w:r w:rsidRPr="00CA5701">
        <w:rPr>
          <w:rStyle w:val="Emphasis"/>
          <w:highlight w:val="green"/>
        </w:rPr>
        <w:t>trauma</w:t>
      </w:r>
      <w:r w:rsidRPr="00174315">
        <w:rPr>
          <w:rStyle w:val="Emphasis"/>
        </w:rPr>
        <w:t xml:space="preserve"> </w:t>
      </w:r>
      <w:r w:rsidRPr="00CA5701">
        <w:rPr>
          <w:rStyle w:val="Emphasis"/>
          <w:highlight w:val="green"/>
        </w:rPr>
        <w:t>can</w:t>
      </w:r>
      <w:r w:rsidRPr="00174315">
        <w:rPr>
          <w:rStyle w:val="Emphasis"/>
        </w:rPr>
        <w:t xml:space="preserve"> easily </w:t>
      </w:r>
      <w:r w:rsidRPr="00CA5701">
        <w:rPr>
          <w:rStyle w:val="Emphasis"/>
          <w:highlight w:val="green"/>
        </w:rPr>
        <w:t>slip</w:t>
      </w:r>
      <w:r w:rsidRPr="00174315">
        <w:rPr>
          <w:rStyle w:val="Emphasis"/>
        </w:rPr>
        <w:t xml:space="preserve"> </w:t>
      </w:r>
      <w:r w:rsidRPr="00CA5701">
        <w:rPr>
          <w:rStyle w:val="Emphasis"/>
          <w:highlight w:val="green"/>
        </w:rPr>
        <w:t>into</w:t>
      </w:r>
      <w:r w:rsidRPr="00174315">
        <w:rPr>
          <w:rStyle w:val="Emphasis"/>
        </w:rPr>
        <w:t xml:space="preserve"> </w:t>
      </w:r>
      <w:r w:rsidRPr="00CA5701">
        <w:rPr>
          <w:rStyle w:val="Emphasis"/>
          <w:highlight w:val="green"/>
        </w:rPr>
        <w:t>thinking</w:t>
      </w:r>
      <w:r w:rsidRPr="00174315">
        <w:rPr>
          <w:rStyle w:val="Emphasis"/>
        </w:rPr>
        <w:t xml:space="preserve"> of ourselves </w:t>
      </w:r>
      <w:r w:rsidRPr="00CA5701">
        <w:rPr>
          <w:rStyle w:val="Emphasis"/>
          <w:highlight w:val="green"/>
        </w:rPr>
        <w:t>as</w:t>
      </w:r>
      <w:r w:rsidRPr="00174315">
        <w:rPr>
          <w:rStyle w:val="Emphasis"/>
        </w:rPr>
        <w:t xml:space="preserve"> </w:t>
      </w:r>
      <w:r w:rsidRPr="00CA5701">
        <w:rPr>
          <w:rStyle w:val="Emphasis"/>
          <w:highlight w:val="green"/>
        </w:rPr>
        <w:t>victims</w:t>
      </w:r>
      <w:r w:rsidRPr="00174315">
        <w:rPr>
          <w:rStyle w:val="Emphasis"/>
        </w:rPr>
        <w:t xml:space="preserve"> and objects </w:t>
      </w:r>
      <w:r w:rsidRPr="00CA5701">
        <w:rPr>
          <w:rStyle w:val="Emphasis"/>
          <w:highlight w:val="green"/>
        </w:rPr>
        <w:t>rather than agents</w:t>
      </w:r>
      <w:r w:rsidRPr="00174315">
        <w:rPr>
          <w:rStyle w:val="Emphasis"/>
        </w:rPr>
        <w:t>, subjected to centuries of gratuitous violence that have structured and overdetermined our very being</w:t>
      </w:r>
      <w:r w:rsidRPr="007156AA">
        <w:rPr>
          <w:sz w:val="8"/>
        </w:rPr>
        <w:t>. In the argot of our day, “</w:t>
      </w:r>
      <w:r w:rsidRPr="00174315">
        <w:rPr>
          <w:rStyle w:val="Emphasis"/>
        </w:rPr>
        <w:t>bodies” – vulnerable and threatening bodies – increasingly stand in for actual people with names, experiences, dreams, and desires</w:t>
      </w:r>
      <w:r w:rsidRPr="007156AA">
        <w:rPr>
          <w:sz w:val="8"/>
        </w:rPr>
        <w:t xml:space="preserve">. I suspect that the popularity of Ta-Nehisi Coates’s Between the World and Me (2015), especially among black college students, rests on his singular emphasis on fear, trauma, and the black body. He writes: “In America, it is traditional to destroy the black body—it is heritage. Enslavement was not merely the antiseptic borrowing of labor—it is not so easy to get a human being to commit their body against its own elemental interest. And so enslavement must be casual wrath and random manglings, the gashing of heads and brains blown out over the river as the body seeks to escape. It must be rape so regular as to be industrial. . . . The spirit and soul are the body and brain, which are destructible—that is precisely why they are so precious. And the soul did not escape. The spirit did not steal away on gospel wings.” </w:t>
      </w:r>
      <w:r w:rsidRPr="00A615B8">
        <w:rPr>
          <w:rStyle w:val="StyleUnderline"/>
        </w:rPr>
        <w:t>Coates</w:t>
      </w:r>
      <w:r w:rsidRPr="007156AA">
        <w:rPr>
          <w:sz w:val="8"/>
        </w:rPr>
        <w:t xml:space="preserve"> implies that the person is the brain, and the brain just another organ to be crushed with the rest of the body’s parts. Earlier in the book, he </w:t>
      </w:r>
      <w:r w:rsidRPr="00A615B8">
        <w:rPr>
          <w:rStyle w:val="StyleUnderline"/>
        </w:rPr>
        <w:t>makes the startling declaration that enslaved people “knew nothing but chains.</w:t>
      </w:r>
      <w:r w:rsidRPr="007156AA">
        <w:rPr>
          <w:sz w:val="8"/>
        </w:rPr>
        <w:t xml:space="preserve">” </w:t>
      </w:r>
      <w:r w:rsidRPr="00A615B8">
        <w:rPr>
          <w:rStyle w:val="StyleUnderline"/>
        </w:rPr>
        <w:t xml:space="preserve">I do not deny the violence Coates so eloquently describes </w:t>
      </w:r>
      <w:r w:rsidRPr="007156AA">
        <w:rPr>
          <w:sz w:val="8"/>
        </w:rPr>
        <w:t xml:space="preserve">here, and I am sympathetic to his atheistic skepticism. </w:t>
      </w:r>
      <w:r w:rsidRPr="00A615B8">
        <w:rPr>
          <w:rStyle w:val="Emphasis"/>
        </w:rPr>
        <w:t xml:space="preserve">But </w:t>
      </w:r>
      <w:r w:rsidRPr="00CA5701">
        <w:rPr>
          <w:rStyle w:val="Emphasis"/>
          <w:highlight w:val="green"/>
        </w:rPr>
        <w:t xml:space="preserve">what sustained enslaved African people was </w:t>
      </w:r>
      <w:r w:rsidRPr="00174315">
        <w:rPr>
          <w:rStyle w:val="Emphasis"/>
        </w:rPr>
        <w:t xml:space="preserve">a </w:t>
      </w:r>
      <w:r w:rsidRPr="00CA5701">
        <w:rPr>
          <w:rStyle w:val="Emphasis"/>
          <w:highlight w:val="green"/>
        </w:rPr>
        <w:t>memory</w:t>
      </w:r>
      <w:r w:rsidRPr="00174315">
        <w:rPr>
          <w:rStyle w:val="Emphasis"/>
        </w:rPr>
        <w:t xml:space="preserve"> </w:t>
      </w:r>
      <w:r w:rsidRPr="00CA5701">
        <w:rPr>
          <w:rStyle w:val="Emphasis"/>
          <w:highlight w:val="green"/>
        </w:rPr>
        <w:t>of</w:t>
      </w:r>
      <w:r w:rsidRPr="00174315">
        <w:rPr>
          <w:rStyle w:val="Emphasis"/>
        </w:rPr>
        <w:t xml:space="preserve"> </w:t>
      </w:r>
      <w:r w:rsidRPr="00CA5701">
        <w:rPr>
          <w:rStyle w:val="Emphasis"/>
          <w:highlight w:val="green"/>
        </w:rPr>
        <w:t>freedom, dreams</w:t>
      </w:r>
      <w:r w:rsidRPr="00174315">
        <w:rPr>
          <w:rStyle w:val="Emphasis"/>
        </w:rPr>
        <w:t xml:space="preserve"> </w:t>
      </w:r>
      <w:r w:rsidRPr="00CA5701">
        <w:rPr>
          <w:rStyle w:val="Emphasis"/>
          <w:highlight w:val="green"/>
        </w:rPr>
        <w:t>of</w:t>
      </w:r>
      <w:r w:rsidRPr="00174315">
        <w:rPr>
          <w:rStyle w:val="Emphasis"/>
        </w:rPr>
        <w:t xml:space="preserve"> seizing </w:t>
      </w:r>
      <w:r w:rsidRPr="00CA5701">
        <w:rPr>
          <w:rStyle w:val="Emphasis"/>
          <w:highlight w:val="green"/>
        </w:rPr>
        <w:t>it</w:t>
      </w:r>
      <w:r w:rsidRPr="00174315">
        <w:rPr>
          <w:rStyle w:val="Emphasis"/>
        </w:rPr>
        <w:t xml:space="preserve">, and conspiracies to enact it </w:t>
      </w:r>
      <w:r w:rsidRPr="007156AA">
        <w:rPr>
          <w:sz w:val="8"/>
        </w:rPr>
        <w:t xml:space="preserve">– fugitive planning, if you will. </w:t>
      </w:r>
      <w:r w:rsidRPr="00CA5701">
        <w:rPr>
          <w:rStyle w:val="Emphasis"/>
          <w:highlight w:val="green"/>
        </w:rPr>
        <w:t xml:space="preserve">If we reduce </w:t>
      </w:r>
      <w:r w:rsidRPr="00174315">
        <w:rPr>
          <w:rStyle w:val="Emphasis"/>
        </w:rPr>
        <w:t xml:space="preserve">the </w:t>
      </w:r>
      <w:r w:rsidRPr="00CA5701">
        <w:rPr>
          <w:rStyle w:val="Emphasis"/>
          <w:highlight w:val="green"/>
        </w:rPr>
        <w:t>enslaved to</w:t>
      </w:r>
      <w:r w:rsidRPr="00A615B8">
        <w:rPr>
          <w:rStyle w:val="Emphasis"/>
        </w:rPr>
        <w:t xml:space="preserve"> mere </w:t>
      </w:r>
      <w:r w:rsidRPr="00CA5701">
        <w:rPr>
          <w:rStyle w:val="Emphasis"/>
          <w:highlight w:val="green"/>
        </w:rPr>
        <w:t>fungible bodies, we cannot</w:t>
      </w:r>
      <w:r w:rsidRPr="00A615B8">
        <w:rPr>
          <w:rStyle w:val="Emphasis"/>
        </w:rPr>
        <w:t xml:space="preserve"> possibly </w:t>
      </w:r>
      <w:r w:rsidRPr="00CA5701">
        <w:rPr>
          <w:rStyle w:val="Emphasis"/>
          <w:highlight w:val="green"/>
        </w:rPr>
        <w:t xml:space="preserve">understand how they </w:t>
      </w:r>
      <w:r w:rsidRPr="00174315">
        <w:rPr>
          <w:rStyle w:val="Emphasis"/>
        </w:rPr>
        <w:t>created families</w:t>
      </w:r>
      <w:r w:rsidRPr="00CA5701">
        <w:rPr>
          <w:rStyle w:val="Emphasis"/>
          <w:highlight w:val="green"/>
        </w:rPr>
        <w:t xml:space="preserve">, communities, sociality; how they </w:t>
      </w:r>
      <w:r w:rsidRPr="00174315">
        <w:rPr>
          <w:rStyle w:val="Emphasis"/>
        </w:rPr>
        <w:t>fled</w:t>
      </w:r>
      <w:r w:rsidRPr="00A615B8">
        <w:rPr>
          <w:rStyle w:val="Emphasis"/>
        </w:rPr>
        <w:t xml:space="preserve"> and </w:t>
      </w:r>
      <w:r w:rsidRPr="00CA5701">
        <w:rPr>
          <w:rStyle w:val="Emphasis"/>
          <w:highlight w:val="green"/>
        </w:rPr>
        <w:t>loved</w:t>
      </w:r>
      <w:r w:rsidRPr="00A615B8">
        <w:rPr>
          <w:rStyle w:val="Emphasis"/>
        </w:rPr>
        <w:t xml:space="preserve"> </w:t>
      </w:r>
      <w:r w:rsidRPr="00CA5701">
        <w:rPr>
          <w:rStyle w:val="Emphasis"/>
          <w:highlight w:val="green"/>
        </w:rPr>
        <w:t>and</w:t>
      </w:r>
      <w:r w:rsidRPr="00A615B8">
        <w:rPr>
          <w:rStyle w:val="Emphasis"/>
        </w:rPr>
        <w:t xml:space="preserve"> </w:t>
      </w:r>
      <w:r w:rsidRPr="00CA5701">
        <w:rPr>
          <w:rStyle w:val="Emphasis"/>
          <w:highlight w:val="green"/>
        </w:rPr>
        <w:t>worshiped</w:t>
      </w:r>
      <w:r w:rsidRPr="00A615B8">
        <w:rPr>
          <w:rStyle w:val="Emphasis"/>
        </w:rPr>
        <w:t xml:space="preserve"> </w:t>
      </w:r>
      <w:r w:rsidRPr="00174315">
        <w:rPr>
          <w:rStyle w:val="Emphasis"/>
        </w:rPr>
        <w:t>and defended themselves</w:t>
      </w:r>
      <w:r w:rsidRPr="00A615B8">
        <w:rPr>
          <w:rStyle w:val="Emphasis"/>
        </w:rPr>
        <w:t xml:space="preserve">; </w:t>
      </w:r>
      <w:r w:rsidRPr="00CA5701">
        <w:rPr>
          <w:rStyle w:val="Emphasis"/>
          <w:highlight w:val="green"/>
        </w:rPr>
        <w:t>h</w:t>
      </w:r>
      <w:r w:rsidRPr="00174315">
        <w:rPr>
          <w:rStyle w:val="Emphasis"/>
        </w:rPr>
        <w:t>ow they created the world’s first social democracy.</w:t>
      </w:r>
      <w:r>
        <w:rPr>
          <w:rStyle w:val="Emphasis"/>
        </w:rPr>
        <w:t xml:space="preserve"> </w:t>
      </w:r>
      <w:r w:rsidRPr="007156AA">
        <w:rPr>
          <w:sz w:val="8"/>
        </w:rPr>
        <w:t>“</w:t>
      </w:r>
      <w:r w:rsidRPr="00CA5701">
        <w:rPr>
          <w:rStyle w:val="Emphasis"/>
          <w:highlight w:val="green"/>
        </w:rPr>
        <w:t xml:space="preserve">Trauma is real. </w:t>
      </w:r>
      <w:r w:rsidRPr="00174315">
        <w:rPr>
          <w:rStyle w:val="Emphasis"/>
        </w:rPr>
        <w:t xml:space="preserve">But </w:t>
      </w:r>
      <w:r w:rsidRPr="00CA5701">
        <w:rPr>
          <w:rStyle w:val="Emphasis"/>
          <w:highlight w:val="green"/>
        </w:rPr>
        <w:t xml:space="preserve">reading black experience through trauma </w:t>
      </w:r>
      <w:r w:rsidRPr="00174315">
        <w:rPr>
          <w:rStyle w:val="Emphasis"/>
        </w:rPr>
        <w:t>can lead to thinking of ourselves as victims rather than agents</w:t>
      </w:r>
      <w:r w:rsidRPr="00CA5701">
        <w:rPr>
          <w:rStyle w:val="Emphasis"/>
          <w:highlight w:val="green"/>
        </w:rPr>
        <w:t>.</w:t>
      </w:r>
      <w:r w:rsidRPr="00A615B8">
        <w:rPr>
          <w:rStyle w:val="Emphasis"/>
        </w:rPr>
        <w:t>”</w:t>
      </w:r>
      <w:r w:rsidRPr="007156AA">
        <w:rPr>
          <w:sz w:val="8"/>
        </w:rPr>
        <w:t xml:space="preserve"> Moreover, </w:t>
      </w:r>
      <w:r w:rsidRPr="00CA5701">
        <w:rPr>
          <w:rStyle w:val="StyleUnderline"/>
          <w:highlight w:val="green"/>
        </w:rPr>
        <w:t>to identify anti-black violence as heritage</w:t>
      </w:r>
      <w:r w:rsidRPr="00A615B8">
        <w:rPr>
          <w:rStyle w:val="StyleUnderline"/>
        </w:rPr>
        <w:t xml:space="preserve"> may be true in a general sense, but it </w:t>
      </w:r>
      <w:r w:rsidRPr="00CA5701">
        <w:rPr>
          <w:rStyle w:val="StyleUnderline"/>
          <w:highlight w:val="green"/>
        </w:rPr>
        <w:t xml:space="preserve">obscures </w:t>
      </w:r>
      <w:r w:rsidRPr="00174315">
        <w:rPr>
          <w:rStyle w:val="StyleUnderline"/>
        </w:rPr>
        <w:t xml:space="preserve">the </w:t>
      </w:r>
      <w:r w:rsidRPr="00CA5701">
        <w:rPr>
          <w:rStyle w:val="StyleUnderline"/>
          <w:highlight w:val="green"/>
        </w:rPr>
        <w:t>dialectic that produced</w:t>
      </w:r>
      <w:r w:rsidRPr="00A615B8">
        <w:rPr>
          <w:rStyle w:val="StyleUnderline"/>
        </w:rPr>
        <w:t xml:space="preserve"> and reproduced </w:t>
      </w:r>
      <w:r w:rsidRPr="00CA5701">
        <w:rPr>
          <w:rStyle w:val="StyleUnderline"/>
          <w:highlight w:val="green"/>
        </w:rPr>
        <w:t>the violence of a regime dependent on black life for</w:t>
      </w:r>
      <w:r w:rsidRPr="00A615B8">
        <w:rPr>
          <w:rStyle w:val="StyleUnderline"/>
        </w:rPr>
        <w:t xml:space="preserve"> its </w:t>
      </w:r>
      <w:r w:rsidRPr="00CA5701">
        <w:rPr>
          <w:rStyle w:val="StyleUnderline"/>
          <w:highlight w:val="green"/>
        </w:rPr>
        <w:t>profitability</w:t>
      </w:r>
      <w:r w:rsidRPr="007156AA">
        <w:rPr>
          <w:sz w:val="8"/>
        </w:rPr>
        <w:t xml:space="preserve">. </w:t>
      </w:r>
      <w:r w:rsidRPr="00174315">
        <w:rPr>
          <w:rStyle w:val="Emphasis"/>
        </w:rPr>
        <w:t>It was</w:t>
      </w:r>
      <w:r w:rsidRPr="00A615B8">
        <w:rPr>
          <w:rStyle w:val="Emphasis"/>
        </w:rPr>
        <w:t xml:space="preserve">, after all, </w:t>
      </w:r>
      <w:r w:rsidRPr="00174315">
        <w:rPr>
          <w:rStyle w:val="Emphasis"/>
        </w:rPr>
        <w:t>the resisting black body that needed “correction</w:t>
      </w:r>
      <w:r w:rsidRPr="007156AA">
        <w:rPr>
          <w:sz w:val="8"/>
        </w:rPr>
        <w:t xml:space="preserve">.” Violence was used not only to break bodies but to discipline people who refused enslavement. And the impulse to resist is neither involuntary nor solitary. </w:t>
      </w:r>
      <w:r w:rsidRPr="00A615B8">
        <w:rPr>
          <w:rStyle w:val="StyleUnderline"/>
        </w:rPr>
        <w:t xml:space="preserve">It is a choice made in community, made possible by community, and informed by memory, tradition, and witness. If Africans were entirely compliant and docile, there would have been no need for vast expenditures on corrections, security, and violence. </w:t>
      </w:r>
      <w:r w:rsidRPr="00CA5701">
        <w:rPr>
          <w:rStyle w:val="StyleUnderline"/>
          <w:highlight w:val="green"/>
        </w:rPr>
        <w:t xml:space="preserve">Resistance is </w:t>
      </w:r>
      <w:r w:rsidRPr="00174315">
        <w:rPr>
          <w:rStyle w:val="StyleUnderline"/>
        </w:rPr>
        <w:t xml:space="preserve">our </w:t>
      </w:r>
      <w:r w:rsidRPr="00CA5701">
        <w:rPr>
          <w:rStyle w:val="StyleUnderline"/>
          <w:highlight w:val="green"/>
        </w:rPr>
        <w:t>heritage</w:t>
      </w:r>
      <w:r w:rsidRPr="00A615B8">
        <w:rPr>
          <w:rStyle w:val="StyleUnderline"/>
        </w:rPr>
        <w:t>.</w:t>
      </w:r>
      <w:r>
        <w:rPr>
          <w:rStyle w:val="StyleUnderline"/>
        </w:rPr>
        <w:t xml:space="preserve"> </w:t>
      </w:r>
      <w:r w:rsidRPr="007156AA">
        <w:rPr>
          <w:sz w:val="8"/>
        </w:rPr>
        <w:t xml:space="preserve">And </w:t>
      </w:r>
      <w:r w:rsidRPr="00CA5701">
        <w:rPr>
          <w:rStyle w:val="StyleUnderline"/>
          <w:highlight w:val="green"/>
        </w:rPr>
        <w:t xml:space="preserve">resistance is </w:t>
      </w:r>
      <w:r w:rsidRPr="00174315">
        <w:rPr>
          <w:rStyle w:val="StyleUnderline"/>
        </w:rPr>
        <w:t xml:space="preserve">our </w:t>
      </w:r>
      <w:r w:rsidRPr="00CA5701">
        <w:rPr>
          <w:rStyle w:val="StyleUnderline"/>
          <w:highlight w:val="green"/>
        </w:rPr>
        <w:t>healing</w:t>
      </w:r>
      <w:r w:rsidRPr="007156AA">
        <w:rPr>
          <w:sz w:val="8"/>
        </w:rPr>
        <w:t xml:space="preserve">. Through collective struggle, </w:t>
      </w:r>
      <w:r w:rsidRPr="00CA5701">
        <w:rPr>
          <w:rStyle w:val="StyleUnderline"/>
          <w:highlight w:val="green"/>
        </w:rPr>
        <w:t xml:space="preserve">we alter </w:t>
      </w:r>
      <w:r w:rsidRPr="00174315">
        <w:rPr>
          <w:rStyle w:val="StyleUnderline"/>
        </w:rPr>
        <w:t xml:space="preserve">our </w:t>
      </w:r>
      <w:r w:rsidRPr="00CA5701">
        <w:rPr>
          <w:rStyle w:val="StyleUnderline"/>
          <w:highlight w:val="green"/>
        </w:rPr>
        <w:t>circumstances</w:t>
      </w:r>
      <w:r w:rsidRPr="00A615B8">
        <w:rPr>
          <w:rStyle w:val="StyleUnderline"/>
        </w:rPr>
        <w:t xml:space="preserve">; </w:t>
      </w:r>
      <w:r w:rsidRPr="00CA5701">
        <w:rPr>
          <w:rStyle w:val="StyleUnderline"/>
          <w:highlight w:val="green"/>
        </w:rPr>
        <w:t>contain, escape, or</w:t>
      </w:r>
      <w:r w:rsidRPr="00A615B8">
        <w:rPr>
          <w:rStyle w:val="StyleUnderline"/>
        </w:rPr>
        <w:t xml:space="preserve"> possibly </w:t>
      </w:r>
      <w:r w:rsidRPr="00CA5701">
        <w:rPr>
          <w:rStyle w:val="StyleUnderline"/>
          <w:highlight w:val="green"/>
        </w:rPr>
        <w:t>eviscerate</w:t>
      </w:r>
      <w:r w:rsidRPr="00A615B8">
        <w:rPr>
          <w:rStyle w:val="StyleUnderline"/>
        </w:rPr>
        <w:t xml:space="preserve"> the source of </w:t>
      </w:r>
      <w:r w:rsidRPr="00CA5701">
        <w:rPr>
          <w:rStyle w:val="StyleUnderline"/>
          <w:highlight w:val="green"/>
        </w:rPr>
        <w:t>trauma</w:t>
      </w:r>
      <w:r w:rsidRPr="00A615B8">
        <w:rPr>
          <w:rStyle w:val="StyleUnderline"/>
        </w:rPr>
        <w:t xml:space="preserve">; </w:t>
      </w:r>
      <w:r w:rsidRPr="00CA5701">
        <w:rPr>
          <w:rStyle w:val="StyleUnderline"/>
          <w:highlight w:val="green"/>
        </w:rPr>
        <w:t>recover our bodies; reclaim</w:t>
      </w:r>
      <w:r w:rsidRPr="00A615B8">
        <w:rPr>
          <w:rStyle w:val="StyleUnderline"/>
        </w:rPr>
        <w:t xml:space="preserve"> and redeem </w:t>
      </w:r>
      <w:r w:rsidRPr="00CA5701">
        <w:rPr>
          <w:rStyle w:val="StyleUnderline"/>
          <w:highlight w:val="green"/>
        </w:rPr>
        <w:t>our dead; and make ourselves whole</w:t>
      </w:r>
      <w:r w:rsidRPr="00A615B8">
        <w:rPr>
          <w:rStyle w:val="StyleUnderline"/>
        </w:rPr>
        <w:t>.</w:t>
      </w:r>
      <w:r w:rsidRPr="007156AA">
        <w:rPr>
          <w:sz w:val="8"/>
        </w:rPr>
        <w:t xml:space="preserve"> It is difficult to see this in a world where words such as trauma, PTSD, micro-aggression, and triggers have virtually replaced oppression, repression, and subjugation. Naomi Wallace, a brilliant playwright whose work explores trauma in the context of race, sexuality, class, war, and empire, muses: “Mainstream America is less threatened by the ‘trauma’ theory because it doesn’t place economic justice at its core and takes the focus out of the realm of justice and into psychology; out of the streets, communities, into the singular experience (even if experienced in common) of the individual.” Similarly, George Lipsitz observes that </w:t>
      </w:r>
      <w:r w:rsidRPr="00A615B8">
        <w:rPr>
          <w:rStyle w:val="StyleUnderline"/>
        </w:rPr>
        <w:t>emphasizing “interiority,” personal pain, and feeling elevates “the cultivation of sympathy over the creation of social justice.” This is partly why demands for reparations to address historical and ongoing racism are so antithetical to modern liberalism.</w:t>
      </w:r>
      <w:r>
        <w:rPr>
          <w:rStyle w:val="StyleUnderline"/>
        </w:rPr>
        <w:t xml:space="preserve"> </w:t>
      </w:r>
      <w:r w:rsidRPr="007156AA">
        <w:rPr>
          <w:sz w:val="8"/>
        </w:rPr>
        <w:t>“</w:t>
      </w:r>
      <w:r w:rsidRPr="00A615B8">
        <w:rPr>
          <w:rStyle w:val="StyleUnderline"/>
        </w:rPr>
        <w:t>Through collective struggle, we alter our circumstances; contain, escape, or possibly eviscerate the source of trauma</w:t>
      </w:r>
      <w:r w:rsidRPr="007156AA">
        <w:rPr>
          <w:sz w:val="8"/>
        </w:rPr>
        <w:t xml:space="preserve">.” </w:t>
      </w:r>
      <w:r w:rsidRPr="00174315">
        <w:rPr>
          <w:rStyle w:val="StyleUnderline"/>
        </w:rPr>
        <w:t>Managing trauma does not require dismantling structural racism</w:t>
      </w:r>
      <w:r w:rsidRPr="00A615B8">
        <w:rPr>
          <w:rStyle w:val="StyleUnderline"/>
        </w:rPr>
        <w:t>,</w:t>
      </w:r>
      <w:r w:rsidRPr="007156AA">
        <w:rPr>
          <w:sz w:val="8"/>
        </w:rPr>
        <w:t xml:space="preserve"> which is why university administrators focus on avoiding triggers rather than implementing zero-tolerance policies for racism or sexual assault. Buildings will be renamed and safe spaces for people of color will be created out of a sliver of university real estate, but proposals to eliminate tuition and forgive student debt for the descendants of the dispossessed and the enslaved will be derided as absurd. This is also why diversity and cultural-competency training are the most popular strategies for addressing campus racism. As if racism were a manifestation of our “incompetent” handling of “difference.” If we cannot love the other, we can at least learn to hear, respect, understand, and “tolerate” her. Cultural competency also means reckoning with white privilege, coming to terms with unconscious bias and the myriad ways white folks benefit from current racial arrangements. Powerful as this might be, the solution to racism still is shifted to the realm of self-help and human resources, resting on self-improvement or the hiring of a consultant or trainer to help us reach our goal. Cultural-competency training, greater diversity, and demands for multicultural curricula represent both a resistance to and manifestation of our current “postracial” moment. In Are We All Postracial Yet? (2015), David Theo Goldberg correctly sees postracialism as a neoliberal revision of multicultural discourse, whose proposed remedies to address racism would in fact resuscitate late-century multiculturalism. But why hold on to the policies and promises of multiculturalism and diversity, especially since they have done nothing to dislodge white supremacy? Indeed I want to suggest that the triumph of multiculturalism marked a defeat for a radical anti-racist vision. True, multiculturalism emerged in response to struggles waged by the Black Freedom movement and other oppressed groups in the 1960s and ’70s. But the programmatic adoption of diversity, inclusion, and multiculturalism vampirized the energy of a radical movement that began by demanding the complete transformation of the social order and the eradication of all forms of racial, gender, sexual, and class hierarchy. The point of liberal multiculturalism was not to address the historical legacies of racism, dispossession, and injustice but rather to bring some people into the fold of a “society no longer seen as racially unjust.” What did it bring us? Black elected officials and black CEOs who helped manage the greatest transfer of wealth to the rich and oversee the continued erosion of the welfare state; the displacement, deportation, and deterioration of black and brown communities; mass incarceration; and planetary war. We talk about breaking glass ceilings in corporate America while building more jail cells for the rest. The triumph of liberal multiculturalism also meant a shift from a radical anti-capitalist critique to a politics of recognition. This means, for example, that we now embrace the right of same-sex couples to marry so long as they do not challenge the institution itself, which is still modeled upon the exchanging of property; likewise we accept the right of people of color, women, and queer people to serve in the military, killing and torturing around the world. “I want to suggest that the triumph of multiculturalism marked a defeat for a radical anti-racist vision.” At the same time, contemporary calls for cultural competence and tolerance reflect neoliberal logic by emphasizing individual responsibility and suffering, shifting race from the public sphere to the psyche. The postracial, Goldberg writes, “renders individuals solely accountable for their own actions and expressions, not for their group’s.” Tolerance in its multicultural guise, as Wendy Brown taught us, is the liberal answer to managing difference but with no corresponding transformation in the conditions that, in the first place, marked certain bodies as suspicious, deviant, abject, or illegible. Tolerance, therefore, depoliticizes genuine struggles for justice and power: </w:t>
      </w:r>
      <w:r w:rsidRPr="00CA5701">
        <w:rPr>
          <w:rStyle w:val="Emphasis"/>
          <w:highlight w:val="green"/>
        </w:rPr>
        <w:t>Depoliticization involves construing inequality, subordination, marginalization, and social conflict, which</w:t>
      </w:r>
      <w:r w:rsidRPr="00A615B8">
        <w:rPr>
          <w:rStyle w:val="Emphasis"/>
        </w:rPr>
        <w:t xml:space="preserve"> all </w:t>
      </w:r>
      <w:r w:rsidRPr="00CA5701">
        <w:rPr>
          <w:rStyle w:val="Emphasis"/>
          <w:highlight w:val="green"/>
        </w:rPr>
        <w:t>require political analysis and political solutions,</w:t>
      </w:r>
      <w:r w:rsidRPr="00A615B8">
        <w:rPr>
          <w:rStyle w:val="Emphasis"/>
        </w:rPr>
        <w:t xml:space="preserve"> as personal and individual, on the one hand, or as natural, religious, or cultural on the other. </w:t>
      </w:r>
      <w:r w:rsidRPr="007156AA">
        <w:rPr>
          <w:sz w:val="8"/>
        </w:rPr>
        <w:t xml:space="preserve">Tolerance works along both vectors of depoliticization – it personalizes and it naturalizes or culturalizes – and sometimes it intertwines them. But </w:t>
      </w:r>
      <w:r w:rsidRPr="00A615B8">
        <w:rPr>
          <w:rStyle w:val="StyleUnderline"/>
        </w:rPr>
        <w:t>how can we embrace our students and acknowledge their pain while remaining wary of a culture that reduces structural oppression to misunderstanding and psychology</w:t>
      </w:r>
      <w:r w:rsidRPr="007156AA">
        <w:rPr>
          <w:sz w:val="8"/>
        </w:rPr>
        <w:t>? Love, Study, Struggle Taped inside the top drawer of my desk is a small scrap of paper with three words scrawled across it: “</w:t>
      </w:r>
      <w:r w:rsidRPr="00A615B8">
        <w:rPr>
          <w:rStyle w:val="StyleUnderline"/>
        </w:rPr>
        <w:t>Love, Study, Struggle</w:t>
      </w:r>
      <w:r w:rsidRPr="007156AA">
        <w:rPr>
          <w:sz w:val="8"/>
        </w:rPr>
        <w:t xml:space="preserve">.” It serves as a daily reminder of what I am supposed to be doing. </w:t>
      </w:r>
      <w:r w:rsidRPr="00CA5701">
        <w:rPr>
          <w:rStyle w:val="StyleUnderline"/>
          <w:highlight w:val="green"/>
        </w:rPr>
        <w:t>Black</w:t>
      </w:r>
      <w:r w:rsidRPr="00A615B8">
        <w:rPr>
          <w:rStyle w:val="StyleUnderline"/>
        </w:rPr>
        <w:t xml:space="preserve"> study and </w:t>
      </w:r>
      <w:r w:rsidRPr="00CA5701">
        <w:rPr>
          <w:rStyle w:val="StyleUnderline"/>
          <w:highlight w:val="green"/>
        </w:rPr>
        <w:t>resistance</w:t>
      </w:r>
      <w:r w:rsidRPr="00A615B8">
        <w:rPr>
          <w:rStyle w:val="StyleUnderline"/>
        </w:rPr>
        <w:t xml:space="preserve"> </w:t>
      </w:r>
      <w:r w:rsidRPr="00CA5701">
        <w:rPr>
          <w:rStyle w:val="StyleUnderline"/>
          <w:highlight w:val="green"/>
        </w:rPr>
        <w:t>must begin with</w:t>
      </w:r>
      <w:r w:rsidRPr="00A615B8">
        <w:rPr>
          <w:rStyle w:val="StyleUnderline"/>
        </w:rPr>
        <w:t xml:space="preserve"> love.</w:t>
      </w:r>
      <w:r w:rsidRPr="007156AA">
        <w:rPr>
          <w:sz w:val="8"/>
        </w:rPr>
        <w:t xml:space="preserve"> James Baldwin understood love-as-agency probably better than anyone. For him it meant to love ourselves as black people; it meant making love the motivation for making revolution; it meant </w:t>
      </w:r>
      <w:r w:rsidRPr="00CA5701">
        <w:rPr>
          <w:rStyle w:val="Emphasis"/>
          <w:highlight w:val="green"/>
        </w:rPr>
        <w:t>envisioning a society where</w:t>
      </w:r>
      <w:r w:rsidRPr="00A615B8">
        <w:rPr>
          <w:rStyle w:val="Emphasis"/>
        </w:rPr>
        <w:t xml:space="preserve"> everyone is embraced, where </w:t>
      </w:r>
      <w:r w:rsidRPr="00CA5701">
        <w:rPr>
          <w:rStyle w:val="Emphasis"/>
          <w:highlight w:val="green"/>
        </w:rPr>
        <w:t>there is no oppression</w:t>
      </w:r>
      <w:r w:rsidRPr="00A615B8">
        <w:rPr>
          <w:rStyle w:val="Emphasis"/>
        </w:rPr>
        <w:t xml:space="preserve">, </w:t>
      </w:r>
      <w:r w:rsidRPr="00CA5701">
        <w:rPr>
          <w:rStyle w:val="Emphasis"/>
          <w:highlight w:val="green"/>
        </w:rPr>
        <w:t>where</w:t>
      </w:r>
      <w:r w:rsidRPr="00A615B8">
        <w:rPr>
          <w:rStyle w:val="Emphasis"/>
        </w:rPr>
        <w:t xml:space="preserve"> </w:t>
      </w:r>
      <w:r w:rsidRPr="00CA5701">
        <w:rPr>
          <w:rStyle w:val="Emphasis"/>
          <w:highlight w:val="green"/>
        </w:rPr>
        <w:t>every life is valued</w:t>
      </w:r>
      <w:r w:rsidRPr="00A615B8">
        <w:rPr>
          <w:rStyle w:val="Emphasis"/>
        </w:rPr>
        <w:t xml:space="preserve"> – </w:t>
      </w:r>
      <w:r w:rsidRPr="00CA5701">
        <w:rPr>
          <w:rStyle w:val="Emphasis"/>
          <w:highlight w:val="green"/>
        </w:rPr>
        <w:t>even those who</w:t>
      </w:r>
      <w:r w:rsidRPr="00A615B8">
        <w:rPr>
          <w:rStyle w:val="Emphasis"/>
        </w:rPr>
        <w:t xml:space="preserve"> may once </w:t>
      </w:r>
      <w:r w:rsidRPr="00CA5701">
        <w:rPr>
          <w:rStyle w:val="Emphasis"/>
          <w:highlight w:val="green"/>
        </w:rPr>
        <w:t>have been our oppressors</w:t>
      </w:r>
      <w:r w:rsidRPr="007156AA">
        <w:rPr>
          <w:sz w:val="8"/>
        </w:rPr>
        <w:t xml:space="preserve">. It did not mean seeking white people’s love and acceptance or seeking belonging in the world created by our oppressor. In The Fire Next Time (1963), he is unequivocal: “I do not know many Negroes who are eager to be ‘accepted’ by white people, still less to be loved by them; they, the blacks, simply don’t wish to be beaten over the head by the whites every instant of our brief passage on this planet.” But here is the catch: if we are committed to genuine freedom, we have no choice but to love all. To love all is to fight relentlessly to end exploitation and oppression everywhere, even on behalf of those who think they hate us. This was Baldwin’s point – perhaps his most misunderstood and reviled point. </w:t>
      </w:r>
      <w:r w:rsidRPr="00A615B8">
        <w:rPr>
          <w:rStyle w:val="StyleUnderline"/>
        </w:rPr>
        <w:t>To love this way requires relentless struggle, deep study, and critique</w:t>
      </w:r>
      <w:r w:rsidRPr="007156AA">
        <w:rPr>
          <w:sz w:val="8"/>
        </w:rPr>
        <w:t xml:space="preserve">. </w:t>
      </w:r>
      <w:r w:rsidRPr="00CA5701">
        <w:rPr>
          <w:rStyle w:val="Emphasis"/>
          <w:highlight w:val="green"/>
        </w:rPr>
        <w:t>Limiting our ambit to suffering, resistance, and achievement is not enough</w:t>
      </w:r>
      <w:r w:rsidRPr="007156AA">
        <w:rPr>
          <w:sz w:val="8"/>
        </w:rPr>
        <w:t xml:space="preserve">. </w:t>
      </w:r>
      <w:r w:rsidRPr="00A615B8">
        <w:rPr>
          <w:rStyle w:val="StyleUnderline"/>
        </w:rPr>
        <w:t>We must go to the root – the historical, political, social, cultural, ideological, material, economic root – of oppression in order to understand its negation, the prospect of our liberation</w:t>
      </w:r>
      <w:r w:rsidRPr="007156AA">
        <w:rPr>
          <w:sz w:val="8"/>
        </w:rPr>
        <w:t xml:space="preserve">. Going to the root illuminates what is hidden from us, largely because most structures of oppression and all of their various entanglements are simply not visible and not felt. For example, </w:t>
      </w:r>
      <w:r w:rsidRPr="00CA5701">
        <w:rPr>
          <w:rStyle w:val="Emphasis"/>
          <w:highlight w:val="green"/>
        </w:rPr>
        <w:t>if we argue that state violence is merely a manifestation of anti-blackness because that is what we see and feel, we are left with no theory of the state and</w:t>
      </w:r>
      <w:r w:rsidRPr="00A615B8">
        <w:rPr>
          <w:rStyle w:val="Emphasis"/>
        </w:rPr>
        <w:t xml:space="preserve"> have </w:t>
      </w:r>
      <w:r w:rsidRPr="00CA5701">
        <w:rPr>
          <w:rStyle w:val="Emphasis"/>
          <w:highlight w:val="green"/>
        </w:rPr>
        <w:t>no way of understanding racialized police violence in places</w:t>
      </w:r>
      <w:r w:rsidRPr="00A615B8">
        <w:rPr>
          <w:rStyle w:val="Emphasis"/>
        </w:rPr>
        <w:t xml:space="preserve"> such as Atlanta and Detroit, </w:t>
      </w:r>
      <w:r w:rsidRPr="00CA5701">
        <w:rPr>
          <w:rStyle w:val="Emphasis"/>
          <w:highlight w:val="green"/>
        </w:rPr>
        <w:t>where most cops are black</w:t>
      </w:r>
      <w:r w:rsidRPr="00A615B8">
        <w:rPr>
          <w:rStyle w:val="Emphasis"/>
        </w:rPr>
        <w:t>, unless we turn to some metaphysical explanation.</w:t>
      </w:r>
      <w:r>
        <w:rPr>
          <w:rStyle w:val="Emphasis"/>
        </w:rPr>
        <w:t xml:space="preserve"> </w:t>
      </w:r>
      <w:r w:rsidRPr="007156AA">
        <w:rPr>
          <w:sz w:val="8"/>
        </w:rPr>
        <w:t xml:space="preserve">For my generation, the formal classroom was never the space for deep critique precisely because it was not a place of love. The classroom was – and still is – a performative space, where faculty and students compete with each other. Through study groups, we created our own intellectual communities held together by principle and love, though the specters of sectarianism, ego, and just-plain childishness blurred our vision and threatened our camaraderie. Still, the political study group was our lifeblood – both on and off campus. We lived by Karl Marx’s pithy 1844 statement: “But if the designing of the future and the proclamation of ready-made solutions for all time is not our affair, then we realize all the more clearly what we have to accomplish in the present – I am speaking of a ruthless criticism of everything existing, ruthless in two senses: The criticism must not be afraid of its own conclusions, nor of conflict with the powers that be.” “If we argue that state violence is merely a manifestation of anti-blackness because that is what we see and feel, we are left with no theory of the state and have no way of understanding racialized police violence.” Study groups introduced me to C. L. R. James, Frantz Fanon, Walter Rodney, Barbara Smith, Angela Davis, Karl Marx, Friedrich Engels, Vladimir Lenin, Chancellor Williams, George E. M. James, Shulamith Firestone, Kwame Nkrumah, Kwame Turé, Rosa Luxemburg, Antonio Gramsci, Chinweizu Ibekwe, Amílcar Cabral, and others. These texts were our sources of social critique and weapons in our class war on the bourgeois canon. As self-styled activist-intellectuals, it never occurred to us to refuse to read a text simply because it validated the racism, sexism, free-market ideology, and bourgeois liberalism against which we railed. Nothing was off limits. On the contrary, delving into these works only sharpened our critical faculties. Love and study cannot exist without struggle, and struggle cannot occur solely inside the refuge we call the university. Being grounded in the world we wish to make is fundamental. As I argued in Freedom Dreams nearly fifteen years ago, “Social movements generate new knowledge, new theories, new questions. </w:t>
      </w:r>
      <w:r w:rsidRPr="00A615B8">
        <w:rPr>
          <w:rStyle w:val="StyleUnderline"/>
        </w:rPr>
        <w:t xml:space="preserve">The most </w:t>
      </w:r>
      <w:r w:rsidRPr="00CA5701">
        <w:rPr>
          <w:rStyle w:val="StyleUnderline"/>
          <w:highlight w:val="green"/>
        </w:rPr>
        <w:t>radical ideas</w:t>
      </w:r>
      <w:r w:rsidRPr="00A615B8">
        <w:rPr>
          <w:rStyle w:val="StyleUnderline"/>
        </w:rPr>
        <w:t xml:space="preserve"> often </w:t>
      </w:r>
      <w:r w:rsidRPr="00CA5701">
        <w:rPr>
          <w:rStyle w:val="StyleUnderline"/>
          <w:highlight w:val="green"/>
        </w:rPr>
        <w:t>grow out of a concrete intellectual engagement with the problems of aggrieved populations confronting systems of oppression.”</w:t>
      </w:r>
      <w:r w:rsidRPr="007156AA">
        <w:rPr>
          <w:sz w:val="8"/>
          <w:highlight w:val="green"/>
        </w:rPr>
        <w:t xml:space="preserve"> </w:t>
      </w:r>
      <w:r w:rsidRPr="007156AA">
        <w:rPr>
          <w:sz w:val="8"/>
        </w:rPr>
        <w:t>Ironically I wrote these words with my students in mind, many of whom were involved in campus struggles, feeling a bit rudderless but believing that the only way to make themselves into authentic activists was to leave the books and radical theories at home or in their dorms. The undercommons offers students a valuable model of study that takes for granted the indivisibility of thought and struggle, not unlike its antecedent, the Mississippi Freedom Schools.</w:t>
      </w:r>
    </w:p>
    <w:p w14:paraId="748D45D0" w14:textId="77777777" w:rsidR="00B87BBE" w:rsidRDefault="00B87BBE" w:rsidP="00B87BBE">
      <w:pPr>
        <w:pStyle w:val="Heading4"/>
        <w:numPr>
          <w:ilvl w:val="0"/>
          <w:numId w:val="30"/>
        </w:numPr>
      </w:pPr>
      <w:r>
        <w:t xml:space="preserve"> Antiblackness is not a complete project – just because the world is situated as such now does not mean that its situation is ontological – it can be resisted and fought against, but pessimism gives way to it becoming historical achievement and permanent </w:t>
      </w:r>
    </w:p>
    <w:p w14:paraId="6ABC3E56" w14:textId="77777777" w:rsidR="00B87BBE" w:rsidRDefault="00B87BBE" w:rsidP="00B87BBE">
      <w:r>
        <w:rPr>
          <w:rStyle w:val="Style13ptBold"/>
        </w:rPr>
        <w:t>Gordon 17</w:t>
      </w:r>
      <w:r>
        <w:t xml:space="preserve"> (Lewis, professor of philosophy with affiliations in Judaic studies, Caribbean and Latina/o studies, and Asian and Asian American studies at UCONN-Storrs, “Critical Reflections on Afropessimism,” </w:t>
      </w:r>
      <w:hyperlink r:id="rId43">
        <w:r>
          <w:t>http://brotherwisedispatch.blogspot.com/2018/06/critical-reflections-on-afropessimism.html)</w:t>
        </w:r>
      </w:hyperlink>
      <w:r>
        <w:t xml:space="preserve"> ©B</w:t>
      </w:r>
    </w:p>
    <w:p w14:paraId="52B05A29" w14:textId="77777777" w:rsidR="00B87BBE" w:rsidRPr="007156AA" w:rsidRDefault="00B87BBE" w:rsidP="00B87BBE">
      <w:pPr>
        <w:pStyle w:val="BodyText"/>
        <w:rPr>
          <w:sz w:val="14"/>
        </w:rPr>
      </w:pPr>
      <w:r w:rsidRPr="007156AA">
        <w:rPr>
          <w:sz w:val="14"/>
        </w:rPr>
        <w:t xml:space="preserve">I begin with this tale of philosophical abstraction to contextualize Afropessimism. Its main exemplars, such as Jared Sexton and Frank Wilderson III, emerged from academic literary theory, an area dominated by poststructuralism even in many cases that avow ‘‘Marxism.’’ Sexton (2010) and Wilderson (2007) divert from a reductive poststructuralism, however, through examining important existential moves inaugurated, as Daniel McNeil (2011, 2012) observed, by Fanon and his intellectual heirs. The critical question that Afropessimism addresses in this fusion is the viability of posed strategies of Black liberation. (I’m using the capital ‘‘B’’ here to point not only to the racial designation ‘‘black’’ but also to the nationalist one ‘‘Black.’’ Afropessimists often mean both, since blacks and Blacks have a central and centered role in their thought.) </w:t>
      </w:r>
      <w:r w:rsidRPr="00756514">
        <w:rPr>
          <w:u w:val="single"/>
        </w:rPr>
        <w:t>The</w:t>
      </w:r>
      <w:r>
        <w:rPr>
          <w:u w:val="single"/>
        </w:rPr>
        <w:t xml:space="preserve"> world that produced blacks</w:t>
      </w:r>
      <w:r w:rsidRPr="007156AA">
        <w:rPr>
          <w:sz w:val="14"/>
        </w:rPr>
        <w:t xml:space="preserve"> and in consequence Blacks </w:t>
      </w:r>
      <w:r>
        <w:rPr>
          <w:u w:val="single"/>
        </w:rPr>
        <w:t>is, for Afropessimists</w:t>
      </w:r>
      <w:r w:rsidRPr="007156AA">
        <w:rPr>
          <w:sz w:val="14"/>
        </w:rPr>
        <w:t xml:space="preserve">, a crushing, historical </w:t>
      </w:r>
      <w:r>
        <w:rPr>
          <w:u w:val="single"/>
        </w:rPr>
        <w:t>one whose Manichaean divide is sustained contraries best kept segregated. Worse, any effort of mediation leads to confirmed black subordination</w:t>
      </w:r>
      <w:r w:rsidRPr="007156AA">
        <w:rPr>
          <w:sz w:val="14"/>
        </w:rPr>
        <w:t xml:space="preserve">. Overcoming this requires purging the world of antiblackness. Where cleansing the world is unachievable, an alternative is to disarm the force of antiblack racism. Where whites lack power over blacks, they lose relevance – at least politically and at levels of cultural and racial capital or hegemony. Wilderson (2008), for instance, explores my concept of ‘‘an antiblack world’’ to build similar arguments. Sexton (2011) makes similar moves in his discussions of ‘‘social death.’’ As this forum doesn’t afford space for a long critique, I’ll offer several, non-exhaustive criticisms. The first is that </w:t>
      </w:r>
      <w:r>
        <w:rPr>
          <w:b/>
          <w:u w:val="single"/>
        </w:rPr>
        <w:t>‘‘</w:t>
      </w:r>
      <w:r w:rsidRPr="00CA5701">
        <w:rPr>
          <w:b/>
          <w:highlight w:val="green"/>
          <w:u w:val="single"/>
        </w:rPr>
        <w:t>an</w:t>
      </w:r>
      <w:r>
        <w:rPr>
          <w:b/>
          <w:u w:val="single"/>
        </w:rPr>
        <w:t xml:space="preserve"> </w:t>
      </w:r>
      <w:r w:rsidRPr="00CA5701">
        <w:rPr>
          <w:b/>
          <w:highlight w:val="green"/>
          <w:u w:val="single"/>
        </w:rPr>
        <w:t>antiblack</w:t>
      </w:r>
      <w:r>
        <w:rPr>
          <w:b/>
          <w:u w:val="single"/>
        </w:rPr>
        <w:t xml:space="preserve"> </w:t>
      </w:r>
      <w:r w:rsidRPr="00CA5701">
        <w:rPr>
          <w:b/>
          <w:highlight w:val="green"/>
          <w:u w:val="single"/>
        </w:rPr>
        <w:t>world’’</w:t>
      </w:r>
      <w:r>
        <w:rPr>
          <w:b/>
          <w:u w:val="single"/>
        </w:rPr>
        <w:t xml:space="preserve"> </w:t>
      </w:r>
      <w:r w:rsidRPr="00CA5701">
        <w:rPr>
          <w:b/>
          <w:highlight w:val="green"/>
          <w:u w:val="single"/>
        </w:rPr>
        <w:t>is</w:t>
      </w:r>
      <w:r>
        <w:rPr>
          <w:b/>
          <w:u w:val="single"/>
        </w:rPr>
        <w:t xml:space="preserve"> </w:t>
      </w:r>
      <w:r w:rsidRPr="00CA5701">
        <w:rPr>
          <w:b/>
          <w:highlight w:val="green"/>
          <w:u w:val="single"/>
        </w:rPr>
        <w:t>not</w:t>
      </w:r>
      <w:r>
        <w:rPr>
          <w:b/>
          <w:u w:val="single"/>
        </w:rPr>
        <w:t xml:space="preserve"> identical with ‘‘</w:t>
      </w:r>
      <w:r w:rsidRPr="00CA5701">
        <w:rPr>
          <w:b/>
          <w:highlight w:val="green"/>
          <w:u w:val="single"/>
        </w:rPr>
        <w:t>the world is antiblack</w:t>
      </w:r>
      <w:r>
        <w:rPr>
          <w:b/>
          <w:u w:val="single"/>
        </w:rPr>
        <w:t>.’’</w:t>
      </w:r>
      <w:r w:rsidRPr="007156AA">
        <w:rPr>
          <w:sz w:val="14"/>
        </w:rPr>
        <w:t xml:space="preserve"> My argument is that </w:t>
      </w:r>
      <w:r w:rsidRPr="00CA5701">
        <w:rPr>
          <w:b/>
          <w:highlight w:val="green"/>
          <w:u w:val="single"/>
        </w:rPr>
        <w:t>such a world</w:t>
      </w:r>
      <w:r>
        <w:rPr>
          <w:b/>
          <w:u w:val="single"/>
        </w:rPr>
        <w:t xml:space="preserve"> </w:t>
      </w:r>
      <w:r w:rsidRPr="00CA5701">
        <w:rPr>
          <w:b/>
          <w:highlight w:val="green"/>
          <w:u w:val="single"/>
        </w:rPr>
        <w:t>is</w:t>
      </w:r>
      <w:r>
        <w:rPr>
          <w:b/>
          <w:u w:val="single"/>
        </w:rPr>
        <w:t xml:space="preserve"> </w:t>
      </w:r>
      <w:r w:rsidRPr="00CA5701">
        <w:rPr>
          <w:b/>
          <w:highlight w:val="green"/>
          <w:u w:val="single"/>
        </w:rPr>
        <w:t>an</w:t>
      </w:r>
      <w:r>
        <w:rPr>
          <w:b/>
          <w:u w:val="single"/>
        </w:rPr>
        <w:t xml:space="preserve"> </w:t>
      </w:r>
      <w:r w:rsidRPr="00CA5701">
        <w:rPr>
          <w:b/>
          <w:highlight w:val="green"/>
          <w:u w:val="single"/>
        </w:rPr>
        <w:t>antiblack</w:t>
      </w:r>
      <w:r>
        <w:rPr>
          <w:b/>
          <w:u w:val="single"/>
        </w:rPr>
        <w:t xml:space="preserve"> racist </w:t>
      </w:r>
      <w:r w:rsidRPr="00CA5701">
        <w:rPr>
          <w:b/>
          <w:highlight w:val="green"/>
          <w:u w:val="single"/>
        </w:rPr>
        <w:t>project</w:t>
      </w:r>
      <w:r>
        <w:rPr>
          <w:b/>
          <w:u w:val="single"/>
        </w:rPr>
        <w:t xml:space="preserve">. It is </w:t>
      </w:r>
      <w:r w:rsidRPr="00CA5701">
        <w:rPr>
          <w:b/>
          <w:highlight w:val="green"/>
          <w:u w:val="single"/>
        </w:rPr>
        <w:t>not</w:t>
      </w:r>
      <w:r>
        <w:rPr>
          <w:b/>
          <w:u w:val="single"/>
        </w:rPr>
        <w:t xml:space="preserve"> </w:t>
      </w:r>
      <w:r w:rsidRPr="00CA5701">
        <w:rPr>
          <w:b/>
          <w:highlight w:val="green"/>
          <w:u w:val="single"/>
        </w:rPr>
        <w:t>the</w:t>
      </w:r>
      <w:r>
        <w:rPr>
          <w:b/>
          <w:u w:val="single"/>
        </w:rPr>
        <w:t xml:space="preserve"> historical </w:t>
      </w:r>
      <w:r w:rsidRPr="00CA5701">
        <w:rPr>
          <w:b/>
          <w:highlight w:val="green"/>
          <w:u w:val="single"/>
        </w:rPr>
        <w:t>achievement</w:t>
      </w:r>
      <w:r>
        <w:rPr>
          <w:b/>
          <w:u w:val="single"/>
        </w:rPr>
        <w:t>.</w:t>
      </w:r>
      <w:r w:rsidRPr="007156AA">
        <w:rPr>
          <w:sz w:val="14"/>
        </w:rPr>
        <w:t xml:space="preserve"> </w:t>
      </w:r>
      <w:r>
        <w:rPr>
          <w:u w:val="single"/>
        </w:rPr>
        <w:t xml:space="preserve">Its limitations emerge from a basic fact: </w:t>
      </w:r>
      <w:r w:rsidRPr="00CA5701">
        <w:rPr>
          <w:highlight w:val="green"/>
          <w:u w:val="single"/>
        </w:rPr>
        <w:t>Black</w:t>
      </w:r>
      <w:r>
        <w:rPr>
          <w:u w:val="single"/>
        </w:rPr>
        <w:t xml:space="preserve"> </w:t>
      </w:r>
      <w:r w:rsidRPr="00CA5701">
        <w:rPr>
          <w:highlight w:val="green"/>
          <w:u w:val="single"/>
        </w:rPr>
        <w:t>people</w:t>
      </w:r>
      <w:r>
        <w:rPr>
          <w:u w:val="single"/>
        </w:rPr>
        <w:t xml:space="preserve"> and other opponents of such a project </w:t>
      </w:r>
      <w:r w:rsidRPr="00CA5701">
        <w:rPr>
          <w:highlight w:val="green"/>
          <w:u w:val="single"/>
        </w:rPr>
        <w:t>fought</w:t>
      </w:r>
      <w:r>
        <w:rPr>
          <w:u w:val="single"/>
        </w:rPr>
        <w:t xml:space="preserve">, </w:t>
      </w:r>
      <w:r w:rsidRPr="00CA5701">
        <w:rPr>
          <w:highlight w:val="green"/>
          <w:u w:val="single"/>
        </w:rPr>
        <w:t>and continue to fight</w:t>
      </w:r>
      <w:r>
        <w:rPr>
          <w:u w:val="single"/>
        </w:rPr>
        <w:t xml:space="preserve">, </w:t>
      </w:r>
      <w:r w:rsidRPr="00CA5701">
        <w:rPr>
          <w:highlight w:val="green"/>
          <w:u w:val="single"/>
        </w:rPr>
        <w:t>as we see today</w:t>
      </w:r>
      <w:r>
        <w:rPr>
          <w:u w:val="single"/>
        </w:rPr>
        <w:t xml:space="preserve"> in the #BlackLivesMatter movement and many others, against it.</w:t>
      </w:r>
      <w:r w:rsidRPr="007156AA">
        <w:rPr>
          <w:sz w:val="14"/>
        </w:rPr>
        <w:t xml:space="preserve"> </w:t>
      </w:r>
      <w:r>
        <w:rPr>
          <w:u w:val="single"/>
        </w:rPr>
        <w:t xml:space="preserve">The same argument applies to the argument about social death. Such an achievement would have rendered even these reflections stillborn. </w:t>
      </w:r>
      <w:r w:rsidRPr="00CA5701">
        <w:rPr>
          <w:highlight w:val="green"/>
          <w:u w:val="single"/>
        </w:rPr>
        <w:t>The</w:t>
      </w:r>
      <w:r>
        <w:rPr>
          <w:u w:val="single"/>
        </w:rPr>
        <w:t xml:space="preserve"> basic </w:t>
      </w:r>
      <w:r w:rsidRPr="00CA5701">
        <w:rPr>
          <w:highlight w:val="green"/>
          <w:u w:val="single"/>
        </w:rPr>
        <w:t>premises</w:t>
      </w:r>
      <w:r>
        <w:rPr>
          <w:u w:val="single"/>
        </w:rPr>
        <w:t xml:space="preserve"> </w:t>
      </w:r>
      <w:r w:rsidRPr="00CA5701">
        <w:rPr>
          <w:highlight w:val="green"/>
          <w:u w:val="single"/>
        </w:rPr>
        <w:t>of</w:t>
      </w:r>
      <w:r>
        <w:rPr>
          <w:u w:val="single"/>
        </w:rPr>
        <w:t xml:space="preserve"> </w:t>
      </w:r>
      <w:r w:rsidRPr="00CA5701">
        <w:rPr>
          <w:highlight w:val="green"/>
          <w:u w:val="single"/>
        </w:rPr>
        <w:t>the</w:t>
      </w:r>
      <w:r>
        <w:rPr>
          <w:u w:val="single"/>
        </w:rPr>
        <w:t xml:space="preserve"> </w:t>
      </w:r>
      <w:r w:rsidRPr="00CA5701">
        <w:rPr>
          <w:highlight w:val="green"/>
          <w:u w:val="single"/>
        </w:rPr>
        <w:t>Afropessimistic</w:t>
      </w:r>
      <w:r>
        <w:rPr>
          <w:u w:val="single"/>
        </w:rPr>
        <w:t xml:space="preserve"> </w:t>
      </w:r>
      <w:r w:rsidRPr="00CA5701">
        <w:rPr>
          <w:highlight w:val="green"/>
          <w:u w:val="single"/>
        </w:rPr>
        <w:t>argument</w:t>
      </w:r>
      <w:r w:rsidRPr="007156AA">
        <w:rPr>
          <w:sz w:val="14"/>
        </w:rPr>
        <w:t xml:space="preserve"> </w:t>
      </w:r>
      <w:r w:rsidRPr="00CA5701">
        <w:rPr>
          <w:highlight w:val="green"/>
          <w:u w:val="single"/>
        </w:rPr>
        <w:t>are</w:t>
      </w:r>
      <w:r w:rsidRPr="007156AA">
        <w:rPr>
          <w:sz w:val="14"/>
        </w:rPr>
        <w:t>, then</w:t>
      </w:r>
      <w:r>
        <w:rPr>
          <w:u w:val="single"/>
        </w:rPr>
        <w:t xml:space="preserve">, </w:t>
      </w:r>
      <w:r w:rsidRPr="00CA5701">
        <w:rPr>
          <w:highlight w:val="green"/>
          <w:u w:val="single"/>
        </w:rPr>
        <w:t>locked</w:t>
      </w:r>
      <w:r>
        <w:rPr>
          <w:u w:val="single"/>
        </w:rPr>
        <w:t xml:space="preserve"> </w:t>
      </w:r>
      <w:r w:rsidRPr="00CA5701">
        <w:rPr>
          <w:highlight w:val="green"/>
          <w:u w:val="single"/>
        </w:rPr>
        <w:t>in</w:t>
      </w:r>
      <w:r>
        <w:rPr>
          <w:u w:val="single"/>
        </w:rPr>
        <w:t xml:space="preserve"> performative </w:t>
      </w:r>
      <w:r w:rsidRPr="00CA5701">
        <w:rPr>
          <w:highlight w:val="green"/>
          <w:u w:val="single"/>
        </w:rPr>
        <w:t>contradictions</w:t>
      </w:r>
      <w:r>
        <w:rPr>
          <w:u w:val="single"/>
        </w:rPr>
        <w:t>.</w:t>
      </w:r>
      <w:r w:rsidRPr="007156AA">
        <w:rPr>
          <w:sz w:val="14"/>
        </w:rPr>
        <w:t xml:space="preserve"> Yet, they have rhetorical force. This is evident through the continued growth of its proponents and forums (such as this one) devoted to it. In </w:t>
      </w:r>
      <w:r w:rsidRPr="007156AA">
        <w:rPr>
          <w:i/>
          <w:sz w:val="14"/>
        </w:rPr>
        <w:t>Bad Faith and Antiblack Racism</w:t>
      </w:r>
      <w:r w:rsidRPr="007156AA">
        <w:rPr>
          <w:sz w:val="14"/>
        </w:rPr>
        <w:t xml:space="preserve">, I argued that </w:t>
      </w:r>
      <w:r w:rsidRPr="00756514">
        <w:rPr>
          <w:rStyle w:val="StyleUnderline"/>
        </w:rPr>
        <w:t>there are forms of antiblack racism offered under the guise of love, though I was writing about whites who exoticize blacks while offering themselves as white sources of black value</w:t>
      </w:r>
      <w:r w:rsidRPr="007156AA">
        <w:rPr>
          <w:sz w:val="14"/>
        </w:rPr>
        <w:t xml:space="preserve">. Analyzed in terms of bad faith, where one lies to oneself in an attempt to flee displeasing truths for pleasing falsehoods, exoticists romanticize blacks while affirming white normativity, and thus themselves, as principals of reality. </w:t>
      </w:r>
      <w:r w:rsidRPr="00756514">
        <w:rPr>
          <w:rStyle w:val="StyleUnderline"/>
        </w:rPr>
        <w:t>These ironic, performative contradictions are features of all forms of racism, where one group is elevated to godlike status and another is pushed below that of human despite both claiming to be human.</w:t>
      </w:r>
      <w:r w:rsidRPr="007156AA">
        <w:rPr>
          <w:sz w:val="14"/>
        </w:rPr>
        <w:t xml:space="preserve"> </w:t>
      </w:r>
      <w:r w:rsidRPr="00756514">
        <w:rPr>
          <w:rStyle w:val="StyleUnderline"/>
        </w:rPr>
        <w:t>Antiblack racism offers whites self-other relations</w:t>
      </w:r>
      <w:r w:rsidRPr="007156AA">
        <w:rPr>
          <w:sz w:val="14"/>
        </w:rPr>
        <w:t xml:space="preserve"> (necessary for ethics) </w:t>
      </w:r>
      <w:r w:rsidRPr="00756514">
        <w:rPr>
          <w:rStyle w:val="StyleUnderline"/>
        </w:rPr>
        <w:t>with each other but not so for groups forced in a ‘‘zone of nonbeing’’ below them</w:t>
      </w:r>
      <w:r w:rsidRPr="007156AA">
        <w:rPr>
          <w:sz w:val="14"/>
        </w:rPr>
        <w:t xml:space="preserve">. </w:t>
      </w:r>
      <w:r w:rsidRPr="00835A77">
        <w:rPr>
          <w:rStyle w:val="Emphasis"/>
        </w:rPr>
        <w:t>There is asymmetry where whites stand as others who look downward to those who are not their others or their analogues. Antiblack racism is thus not a problem of blacks being ‘‘others.’’ It’s a problem of their not-being-analogical-selves-and-not-even being-others</w:t>
      </w:r>
      <w:r w:rsidRPr="007156AA">
        <w:rPr>
          <w:sz w:val="14"/>
        </w:rPr>
        <w:t xml:space="preserve">. </w:t>
      </w:r>
      <w:r w:rsidRPr="00835A77">
        <w:rPr>
          <w:rStyle w:val="Emphasis"/>
        </w:rPr>
        <w:t>Fanon</w:t>
      </w:r>
      <w:r w:rsidRPr="007156AA">
        <w:rPr>
          <w:sz w:val="14"/>
        </w:rPr>
        <w:t xml:space="preserve">, in </w:t>
      </w:r>
      <w:r w:rsidRPr="007156AA">
        <w:rPr>
          <w:i/>
          <w:sz w:val="14"/>
        </w:rPr>
        <w:t>Black Skin, White Masks</w:t>
      </w:r>
      <w:r w:rsidRPr="007156AA">
        <w:rPr>
          <w:sz w:val="14"/>
        </w:rPr>
        <w:t xml:space="preserve"> (1952), </w:t>
      </w:r>
      <w:r w:rsidRPr="00835A77">
        <w:rPr>
          <w:rStyle w:val="Emphasis"/>
        </w:rPr>
        <w:t>reminds us that Blacks among each other live in a world of selves and others</w:t>
      </w:r>
      <w:r w:rsidRPr="007156AA">
        <w:rPr>
          <w:sz w:val="14"/>
        </w:rPr>
        <w:t xml:space="preserve">. </w:t>
      </w:r>
      <w:r w:rsidRPr="00835A77">
        <w:rPr>
          <w:rStyle w:val="StyleUnderline"/>
        </w:rPr>
        <w:t>It is in attempted relations with whites that these problems occur. Reason in such contexts has a bad habit of walking out when Blacks enter</w:t>
      </w:r>
      <w:r w:rsidRPr="007156AA">
        <w:rPr>
          <w:sz w:val="14"/>
        </w:rPr>
        <w:t xml:space="preserve">. </w:t>
      </w:r>
      <w:r w:rsidRPr="00835A77">
        <w:rPr>
          <w:rStyle w:val="StyleUnderline"/>
        </w:rPr>
        <w:t>What are Blacks to do? As reason cannot be forced, because that would be ‘‘violence,’’ they must ironically reason reasonably with forms of unreasonable reason</w:t>
      </w:r>
      <w:r w:rsidRPr="007156AA">
        <w:rPr>
          <w:sz w:val="14"/>
        </w:rPr>
        <w:t xml:space="preserve">. </w:t>
      </w:r>
      <w:r w:rsidRPr="00835A77">
        <w:rPr>
          <w:rStyle w:val="Emphasis"/>
        </w:rPr>
        <w:t>Contradictions loom. Racism is, given these arguments, a project of imposing non-relations as the model of dealing with people designated ‘‘black.’</w:t>
      </w:r>
      <w:r w:rsidRPr="007156AA">
        <w:rPr>
          <w:sz w:val="14"/>
        </w:rPr>
        <w:t xml:space="preserve">’ In </w:t>
      </w:r>
      <w:r w:rsidRPr="007156AA">
        <w:rPr>
          <w:i/>
          <w:sz w:val="14"/>
        </w:rPr>
        <w:t>Les Damne´ de la terre</w:t>
      </w:r>
      <w:r w:rsidRPr="007156AA">
        <w:rPr>
          <w:sz w:val="14"/>
        </w:rPr>
        <w:t xml:space="preserve"> (‘‘Damned of the Earth’’), Fanon goes further and argues that </w:t>
      </w:r>
      <w:r w:rsidRPr="00835A77">
        <w:rPr>
          <w:rStyle w:val="Emphasis"/>
        </w:rPr>
        <w:t>colonialism is an attempt to impose a Manichean structure of contraries instead of a dialectical one of ongoing, human negotiation of contradictions. The former segregates the groups; the latter emerges from interaction. The police, he observes, are the mediator in such a situation, as their role is force/violence instead of the human, discursive one of politics and civility</w:t>
      </w:r>
      <w:r w:rsidRPr="007156AA">
        <w:rPr>
          <w:sz w:val="14"/>
        </w:rPr>
        <w:t xml:space="preserve"> (Fanon, 1991). Such societies draw legitimacy from Black non-existence or invisibility. Black appearance, in other words, would be a violation of those systems. Think of the continued blight of police, extra-judicial killings of Blacks in those countries. An immediate observation of many postcolonies is that antiblack attitudes, practices, and institutions aren’t exclusively white. Black antiblack dispositions make this clear. Black antiblackness entails Black exoticism. Where this exists, Blacks simultaneously receive Black love alongside Black rejection of agency. Many problems follow. The absence of agency bars maturation, which would reinforce the racial logic of Blacks as in effect wards of whites. Without agency, ethics, liberation, maturation, politics, and responsibility could not be possible. </w:t>
      </w:r>
      <w:r w:rsidRPr="00CA5701">
        <w:rPr>
          <w:highlight w:val="green"/>
          <w:u w:val="single"/>
        </w:rPr>
        <w:t>Afropessimism</w:t>
      </w:r>
      <w:r>
        <w:rPr>
          <w:u w:val="single"/>
        </w:rPr>
        <w:t xml:space="preserve"> </w:t>
      </w:r>
      <w:r w:rsidRPr="00835A77">
        <w:rPr>
          <w:u w:val="single"/>
        </w:rPr>
        <w:t>faces the problem of a hidden premise of white agency versus Black incapacity</w:t>
      </w:r>
      <w:r>
        <w:rPr>
          <w:u w:val="single"/>
        </w:rPr>
        <w:t>.</w:t>
      </w:r>
      <w:r w:rsidRPr="007156AA">
        <w:rPr>
          <w:sz w:val="14"/>
        </w:rPr>
        <w:t xml:space="preserve"> Proponents of Afropessimism would no doubt respond that the theory itself </w:t>
      </w:r>
      <w:r w:rsidRPr="00CA5701">
        <w:rPr>
          <w:rStyle w:val="Emphasis"/>
          <w:highlight w:val="green"/>
        </w:rPr>
        <w:t>is</w:t>
      </w:r>
      <w:r w:rsidRPr="007156AA">
        <w:rPr>
          <w:sz w:val="14"/>
        </w:rPr>
        <w:t xml:space="preserve"> a form of agency reminiscent of Fanon’s famous remark that though whites created le Ne`gre it was les Ne`gres who created Ne´gritude. Whites clearly did not create Afropessimism, which Black liberationists should celebrate. </w:t>
      </w:r>
      <w:r w:rsidRPr="00835A77">
        <w:rPr>
          <w:u w:val="single"/>
        </w:rPr>
        <w:t>We</w:t>
      </w:r>
      <w:r>
        <w:rPr>
          <w:u w:val="single"/>
        </w:rPr>
        <w:t xml:space="preserve"> </w:t>
      </w:r>
      <w:r w:rsidRPr="00835A77">
        <w:rPr>
          <w:u w:val="single"/>
        </w:rPr>
        <w:t>should</w:t>
      </w:r>
      <w:r>
        <w:rPr>
          <w:u w:val="single"/>
        </w:rPr>
        <w:t xml:space="preserve"> </w:t>
      </w:r>
      <w:r w:rsidRPr="00835A77">
        <w:rPr>
          <w:u w:val="single"/>
        </w:rPr>
        <w:t>avoid</w:t>
      </w:r>
      <w:r>
        <w:rPr>
          <w:u w:val="single"/>
        </w:rPr>
        <w:t xml:space="preserve"> the fallacy,</w:t>
      </w:r>
      <w:r w:rsidRPr="007156AA">
        <w:rPr>
          <w:sz w:val="14"/>
        </w:rPr>
        <w:t xml:space="preserve"> however, </w:t>
      </w:r>
      <w:r>
        <w:rPr>
          <w:u w:val="single"/>
        </w:rPr>
        <w:t xml:space="preserve">of </w:t>
      </w:r>
      <w:r w:rsidRPr="00CA5701">
        <w:rPr>
          <w:highlight w:val="green"/>
          <w:u w:val="single"/>
        </w:rPr>
        <w:t>confusing</w:t>
      </w:r>
      <w:r>
        <w:rPr>
          <w:u w:val="single"/>
        </w:rPr>
        <w:t xml:space="preserve"> </w:t>
      </w:r>
      <w:r w:rsidRPr="00CA5701">
        <w:rPr>
          <w:highlight w:val="green"/>
          <w:u w:val="single"/>
        </w:rPr>
        <w:t>source</w:t>
      </w:r>
      <w:r>
        <w:rPr>
          <w:u w:val="single"/>
        </w:rPr>
        <w:t xml:space="preserve"> </w:t>
      </w:r>
      <w:r w:rsidRPr="00CA5701">
        <w:rPr>
          <w:highlight w:val="green"/>
          <w:u w:val="single"/>
        </w:rPr>
        <w:t>with</w:t>
      </w:r>
      <w:r>
        <w:rPr>
          <w:u w:val="single"/>
        </w:rPr>
        <w:t xml:space="preserve"> </w:t>
      </w:r>
      <w:r w:rsidRPr="00CA5701">
        <w:rPr>
          <w:highlight w:val="green"/>
          <w:u w:val="single"/>
        </w:rPr>
        <w:t>outcome</w:t>
      </w:r>
      <w:r w:rsidRPr="007156AA">
        <w:rPr>
          <w:sz w:val="14"/>
        </w:rPr>
        <w:t xml:space="preserve">. History is not short of bad ideas from good people. </w:t>
      </w:r>
      <w:r w:rsidRPr="00835A77">
        <w:rPr>
          <w:u w:val="single"/>
        </w:rPr>
        <w:t>If intrinsically good</w:t>
      </w:r>
      <w:r w:rsidRPr="007156AA">
        <w:rPr>
          <w:sz w:val="14"/>
        </w:rPr>
        <w:t xml:space="preserve">, however, </w:t>
      </w:r>
      <w:r w:rsidRPr="00835A77">
        <w:rPr>
          <w:u w:val="single"/>
        </w:rPr>
        <w:t>each person of African descent would become ethically and epistemologically a switching of the Manichean contraries, which means only changing players instead of the game</w:t>
      </w:r>
      <w:r>
        <w:rPr>
          <w:u w:val="single"/>
        </w:rPr>
        <w:t>.</w:t>
      </w:r>
      <w:r w:rsidRPr="007156AA">
        <w:rPr>
          <w:sz w:val="14"/>
        </w:rPr>
        <w:t xml:space="preserve"> We come, then, to the crux of the matter. If the goal of Afropessimism is Afropessimism, its achievement would be attitudinal and, in the language of old, stoic – in short, a symptom of antiblack society. At this point, there are several observations that follow. The first is a diagnosis of the implications of Afropessimism as symptom. The second examines the epistemological implications of Afropessimism. The third is whether a disposition counts as a political act and, if so, is it sufficient for its avowed aims. There are more, but for the sake of brevity, I’ll simply focus on these. An ironic dimension of pessimism is that it is the other side of optimism. Oddly enough, both are connected to nihilism, which is, as Nietzsche (1968) showed, a decline of values during periods of social decay. It emerges when people no longer want to be responsible for their actions. Optimists expect intervention from beyond. Pessimists declare relief is not forthcoming. Neither takes responsibility for what is valued. The valuing, however, is what leads to the second, epistemic point. The presumption that what is at stake is what can be known to determine what can be done is the problem. If such knowledge were possible, the debate would be about who is reading the evidence correctly. Such judgment would be a priori – that is, prior to events actually unfolding. The future, unlike transcendental conditions such as language, signs, and reality, is, however, ex post facto: It is yet to come. Facing the future, the question isn’t what will be or how do we know what will be but instead the realization that whatever is done will be that on which the future will depend. Rejecting optimism and pessimism, there is a supervening alternative: political commitment. The appeal to political commitment is not only in stream with what French existentialists call l’intellectuel engage´ (committed intellectual) but also reaches back through the history and existential situation of enslaved, racialized ancestors. Many were, in truth, an existential paradox: commitment to action without guarantees. The slave revolts, micro and macro acts of resistance, escapes, and returns help others do the same; the cultivated instability of plantations and other forms of enslavement, and countless other actions, were waged against a gauntlet of forces designed to eliminate any hope of success. The claim of colonialists and enslavers was that the future belonged to them, not to the enslaved and the indigenous. A result of more than 500 years of conquest and 300 years of enslavement was also a (white) rewriting of history in which African and First Nations’ agency was, at least at the level of scholarship, nearly erased. Yet there was resistance even in that realm, as Africana and First Nation intellectual history and scholarship attest. Such actions set the course for different kinds of struggle today. Such reflections occasion meditations on the concept of failure. </w:t>
      </w:r>
      <w:r w:rsidRPr="00CA5701">
        <w:rPr>
          <w:highlight w:val="green"/>
          <w:u w:val="single"/>
        </w:rPr>
        <w:t>Afropessimism</w:t>
      </w:r>
      <w:r w:rsidRPr="007156AA">
        <w:rPr>
          <w:sz w:val="14"/>
        </w:rPr>
        <w:t xml:space="preserve">, the existential critique suggests, </w:t>
      </w:r>
      <w:r w:rsidRPr="00CA5701">
        <w:rPr>
          <w:highlight w:val="green"/>
          <w:u w:val="single"/>
        </w:rPr>
        <w:t>suffers</w:t>
      </w:r>
      <w:r>
        <w:rPr>
          <w:u w:val="single"/>
        </w:rPr>
        <w:t xml:space="preserve"> </w:t>
      </w:r>
      <w:r w:rsidRPr="00CA5701">
        <w:rPr>
          <w:highlight w:val="green"/>
          <w:u w:val="single"/>
        </w:rPr>
        <w:t>from</w:t>
      </w:r>
      <w:r>
        <w:rPr>
          <w:u w:val="single"/>
        </w:rPr>
        <w:t xml:space="preserve"> a </w:t>
      </w:r>
      <w:r w:rsidRPr="00CA5701">
        <w:rPr>
          <w:highlight w:val="green"/>
          <w:u w:val="single"/>
        </w:rPr>
        <w:t>failure to understand failure</w:t>
      </w:r>
      <w:r w:rsidRPr="007156AA">
        <w:rPr>
          <w:sz w:val="14"/>
        </w:rPr>
        <w:t xml:space="preserve">. </w:t>
      </w:r>
      <w:r>
        <w:rPr>
          <w:u w:val="single"/>
        </w:rPr>
        <w:t>Consider Fanon’s notion of constructive failure</w:t>
      </w:r>
      <w:r w:rsidRPr="007156AA">
        <w:rPr>
          <w:sz w:val="14"/>
        </w:rPr>
        <w:t xml:space="preserve">, where what doesn’t initially work transforms conditions for something new to emerge. </w:t>
      </w:r>
      <w:r>
        <w:rPr>
          <w:u w:val="single"/>
        </w:rPr>
        <w:t>To understand this argument, one must rethink the philosophical anthropology at the heart of a specific line of Euromodern thought on what it means to be human. Atomistic and individual substance- based, this model, articulated by Hobbes, Locke, and many others, is of a non-relational being that thinks, acts, and moves along a course in which continued movement depends on not colliding with others. Under that model, the human being is a thing that enters a system that facilitates or obstructs its movement.</w:t>
      </w:r>
      <w:r w:rsidRPr="007156AA">
        <w:rPr>
          <w:sz w:val="14"/>
        </w:rPr>
        <w:t xml:space="preserve"> An alternative model, shared by many groups across southern Africa, is a relational version of the human being as part of a larger system of meaning. </w:t>
      </w:r>
      <w:r w:rsidRPr="00CA5701">
        <w:rPr>
          <w:highlight w:val="green"/>
          <w:u w:val="single"/>
        </w:rPr>
        <w:t>Actions</w:t>
      </w:r>
      <w:r w:rsidRPr="007156AA">
        <w:rPr>
          <w:sz w:val="14"/>
        </w:rPr>
        <w:t>, from that perspective</w:t>
      </w:r>
      <w:r>
        <w:rPr>
          <w:u w:val="single"/>
        </w:rPr>
        <w:t xml:space="preserve">, </w:t>
      </w:r>
      <w:r w:rsidRPr="00CA5701">
        <w:rPr>
          <w:highlight w:val="green"/>
          <w:u w:val="single"/>
        </w:rPr>
        <w:t>are</w:t>
      </w:r>
      <w:r>
        <w:rPr>
          <w:u w:val="single"/>
        </w:rPr>
        <w:t xml:space="preserve"> </w:t>
      </w:r>
      <w:r w:rsidRPr="00CA5701">
        <w:rPr>
          <w:highlight w:val="green"/>
          <w:u w:val="single"/>
        </w:rPr>
        <w:t>not</w:t>
      </w:r>
      <w:r>
        <w:rPr>
          <w:u w:val="single"/>
        </w:rPr>
        <w:t xml:space="preserve"> </w:t>
      </w:r>
      <w:r w:rsidRPr="00CA5701">
        <w:rPr>
          <w:highlight w:val="green"/>
          <w:u w:val="single"/>
        </w:rPr>
        <w:t>about</w:t>
      </w:r>
      <w:r>
        <w:rPr>
          <w:u w:val="single"/>
        </w:rPr>
        <w:t xml:space="preserve"> </w:t>
      </w:r>
      <w:r w:rsidRPr="00CA5701">
        <w:rPr>
          <w:highlight w:val="green"/>
          <w:u w:val="single"/>
        </w:rPr>
        <w:t>whether</w:t>
      </w:r>
      <w:r>
        <w:rPr>
          <w:u w:val="single"/>
        </w:rPr>
        <w:t xml:space="preserve"> ‘‘</w:t>
      </w:r>
      <w:r w:rsidRPr="00CA5701">
        <w:rPr>
          <w:highlight w:val="green"/>
          <w:u w:val="single"/>
        </w:rPr>
        <w:t>I’’</w:t>
      </w:r>
      <w:r>
        <w:rPr>
          <w:u w:val="single"/>
        </w:rPr>
        <w:t xml:space="preserve"> </w:t>
      </w:r>
      <w:r w:rsidRPr="00CA5701">
        <w:rPr>
          <w:highlight w:val="green"/>
          <w:u w:val="single"/>
        </w:rPr>
        <w:t>succeed but instead about ‘‘our’’</w:t>
      </w:r>
      <w:r>
        <w:rPr>
          <w:u w:val="single"/>
        </w:rPr>
        <w:t xml:space="preserve"> </w:t>
      </w:r>
      <w:r w:rsidRPr="00CA5701">
        <w:rPr>
          <w:highlight w:val="green"/>
          <w:u w:val="single"/>
        </w:rPr>
        <w:t>story</w:t>
      </w:r>
      <w:r>
        <w:rPr>
          <w:u w:val="single"/>
        </w:rPr>
        <w:t xml:space="preserve"> across time.</w:t>
      </w:r>
      <w:r w:rsidRPr="007156AA">
        <w:rPr>
          <w:sz w:val="14"/>
        </w:rPr>
        <w:t xml:space="preserve"> As relational, </w:t>
      </w:r>
      <w:r>
        <w:rPr>
          <w:u w:val="single"/>
        </w:rPr>
        <w:t xml:space="preserve">it means that </w:t>
      </w:r>
      <w:r w:rsidRPr="00CA5701">
        <w:rPr>
          <w:highlight w:val="green"/>
          <w:u w:val="single"/>
        </w:rPr>
        <w:t>each human being is a constant negotiation</w:t>
      </w:r>
      <w:r>
        <w:rPr>
          <w:u w:val="single"/>
        </w:rPr>
        <w:t xml:space="preserve"> </w:t>
      </w:r>
      <w:r w:rsidRPr="00CA5701">
        <w:rPr>
          <w:highlight w:val="green"/>
          <w:u w:val="single"/>
        </w:rPr>
        <w:t>of</w:t>
      </w:r>
      <w:r>
        <w:rPr>
          <w:u w:val="single"/>
        </w:rPr>
        <w:t xml:space="preserve"> ongoing </w:t>
      </w:r>
      <w:r w:rsidRPr="00CA5701">
        <w:rPr>
          <w:highlight w:val="green"/>
          <w:u w:val="single"/>
        </w:rPr>
        <w:t>efforts</w:t>
      </w:r>
      <w:r>
        <w:rPr>
          <w:u w:val="single"/>
        </w:rPr>
        <w:t xml:space="preserve"> </w:t>
      </w:r>
      <w:r w:rsidRPr="00CA5701">
        <w:rPr>
          <w:highlight w:val="green"/>
          <w:u w:val="single"/>
        </w:rPr>
        <w:t>to</w:t>
      </w:r>
      <w:r>
        <w:rPr>
          <w:u w:val="single"/>
        </w:rPr>
        <w:t xml:space="preserve"> </w:t>
      </w:r>
      <w:r w:rsidRPr="00CA5701">
        <w:rPr>
          <w:highlight w:val="green"/>
          <w:u w:val="single"/>
        </w:rPr>
        <w:t>build</w:t>
      </w:r>
      <w:r>
        <w:rPr>
          <w:u w:val="single"/>
        </w:rPr>
        <w:t xml:space="preserve"> </w:t>
      </w:r>
      <w:r w:rsidRPr="00CA5701">
        <w:rPr>
          <w:highlight w:val="green"/>
          <w:u w:val="single"/>
        </w:rPr>
        <w:t>relationships</w:t>
      </w:r>
      <w:r>
        <w:rPr>
          <w:u w:val="single"/>
        </w:rPr>
        <w:t xml:space="preserve"> with others, </w:t>
      </w:r>
      <w:r w:rsidRPr="00CA5701">
        <w:rPr>
          <w:highlight w:val="green"/>
          <w:u w:val="single"/>
        </w:rPr>
        <w:t>which means no one actually enters a situation without establishing new situations of action and meaning</w:t>
      </w:r>
      <w:r w:rsidRPr="007156AA">
        <w:rPr>
          <w:sz w:val="14"/>
        </w:rPr>
        <w:t xml:space="preserve">. Instead of entering a game, their participation requires a different kind of project – especially where the ‘‘game’’ was premised on their exclusion. Thus, where the system or game repels initial participation, such repulsion is a shift in the grammar of how the system functions, especially its dependence on obsequious subjects. Shifted energy affords emergence of alternatives. Kinds cannot be known before the actions that birthed them. </w:t>
      </w:r>
      <w:r>
        <w:rPr>
          <w:u w:val="single"/>
        </w:rPr>
        <w:t>Abstract as this sounds, it has much historical support</w:t>
      </w:r>
      <w:r w:rsidRPr="007156AA">
        <w:rPr>
          <w:sz w:val="14"/>
        </w:rPr>
        <w:t xml:space="preserve">. Evelyn Simien (2016), in her insightful political study Historic Firsts, examines the new set of relations established by </w:t>
      </w:r>
      <w:r>
        <w:rPr>
          <w:u w:val="single"/>
        </w:rPr>
        <w:t>Shirley Chisholm’s and Jesse Jackson’s presidential campaigns</w:t>
      </w:r>
      <w:r w:rsidRPr="007156AA">
        <w:rPr>
          <w:sz w:val="14"/>
        </w:rPr>
        <w:t xml:space="preserve">. </w:t>
      </w:r>
      <w:r w:rsidRPr="00756514">
        <w:rPr>
          <w:u w:val="single"/>
        </w:rPr>
        <w:t>There could be no</w:t>
      </w:r>
      <w:r w:rsidRPr="007156AA">
        <w:rPr>
          <w:sz w:val="14"/>
        </w:rPr>
        <w:t xml:space="preserve"> Barack </w:t>
      </w:r>
      <w:r>
        <w:rPr>
          <w:u w:val="single"/>
        </w:rPr>
        <w:t>Obama without such important predecessors affecting the demographics of voter participation. Simien intentionally focused on the most mainstream example of political life to illustrate this point.</w:t>
      </w:r>
      <w:r w:rsidRPr="007156AA">
        <w:rPr>
          <w:sz w:val="14"/>
        </w:rPr>
        <w:t xml:space="preserve"> Although no exemplar of radicalism, </w:t>
      </w:r>
      <w:r w:rsidRPr="00CA5701">
        <w:rPr>
          <w:highlight w:val="green"/>
          <w:u w:val="single"/>
        </w:rPr>
        <w:t>Obama’s</w:t>
      </w:r>
      <w:r>
        <w:rPr>
          <w:u w:val="single"/>
        </w:rPr>
        <w:t xml:space="preserve"> ‘‘</w:t>
      </w:r>
      <w:r w:rsidRPr="00CA5701">
        <w:rPr>
          <w:highlight w:val="green"/>
          <w:u w:val="single"/>
        </w:rPr>
        <w:t>success’’</w:t>
      </w:r>
      <w:r>
        <w:rPr>
          <w:u w:val="single"/>
        </w:rPr>
        <w:t xml:space="preserve"> </w:t>
      </w:r>
      <w:r w:rsidRPr="00CA5701">
        <w:rPr>
          <w:highlight w:val="green"/>
          <w:u w:val="single"/>
        </w:rPr>
        <w:t>emerged from Chisholm and Jackson’s</w:t>
      </w:r>
      <w:r w:rsidRPr="007156AA">
        <w:rPr>
          <w:sz w:val="14"/>
        </w:rPr>
        <w:t xml:space="preserve"> (and many others’</w:t>
      </w:r>
      <w:r>
        <w:rPr>
          <w:u w:val="single"/>
        </w:rPr>
        <w:t xml:space="preserve">) </w:t>
      </w:r>
      <w:r w:rsidRPr="00CA5701">
        <w:rPr>
          <w:highlight w:val="green"/>
          <w:u w:val="single"/>
        </w:rPr>
        <w:t>so-called ‘‘failure</w:t>
      </w:r>
      <w:r>
        <w:rPr>
          <w:u w:val="single"/>
        </w:rPr>
        <w:t xml:space="preserve">.’’ </w:t>
      </w:r>
      <w:r w:rsidRPr="00CA5701">
        <w:rPr>
          <w:highlight w:val="green"/>
          <w:u w:val="single"/>
        </w:rPr>
        <w:t>Beyond</w:t>
      </w:r>
      <w:r>
        <w:rPr>
          <w:u w:val="single"/>
        </w:rPr>
        <w:t xml:space="preserve"> presidential </w:t>
      </w:r>
      <w:r w:rsidRPr="00CA5701">
        <w:rPr>
          <w:highlight w:val="green"/>
          <w:u w:val="single"/>
        </w:rPr>
        <w:t>electoral</w:t>
      </w:r>
      <w:r>
        <w:rPr>
          <w:u w:val="single"/>
        </w:rPr>
        <w:t xml:space="preserve"> </w:t>
      </w:r>
      <w:r w:rsidRPr="00CA5701">
        <w:rPr>
          <w:highlight w:val="green"/>
          <w:u w:val="single"/>
        </w:rPr>
        <w:t>politics</w:t>
      </w:r>
      <w:r>
        <w:rPr>
          <w:u w:val="single"/>
        </w:rPr>
        <w:t xml:space="preserve">, </w:t>
      </w:r>
      <w:r w:rsidRPr="00CA5701">
        <w:rPr>
          <w:highlight w:val="green"/>
          <w:u w:val="single"/>
        </w:rPr>
        <w:t>there are numerous examples of how</w:t>
      </w:r>
      <w:r>
        <w:rPr>
          <w:u w:val="single"/>
        </w:rPr>
        <w:t xml:space="preserve"> prior, </w:t>
      </w:r>
      <w:r w:rsidRPr="00CA5701">
        <w:rPr>
          <w:highlight w:val="green"/>
          <w:u w:val="single"/>
        </w:rPr>
        <w:t>radical</w:t>
      </w:r>
      <w:r>
        <w:rPr>
          <w:u w:val="single"/>
        </w:rPr>
        <w:t xml:space="preserve"> so-called ‘‘</w:t>
      </w:r>
      <w:r w:rsidRPr="00CA5701">
        <w:rPr>
          <w:highlight w:val="green"/>
          <w:u w:val="single"/>
        </w:rPr>
        <w:t>failures’’</w:t>
      </w:r>
      <w:r>
        <w:rPr>
          <w:u w:val="single"/>
        </w:rPr>
        <w:t xml:space="preserve"> </w:t>
      </w:r>
      <w:r w:rsidRPr="00CA5701">
        <w:rPr>
          <w:highlight w:val="green"/>
          <w:u w:val="single"/>
        </w:rPr>
        <w:t>transformed</w:t>
      </w:r>
      <w:r>
        <w:rPr>
          <w:u w:val="single"/>
        </w:rPr>
        <w:t xml:space="preserve"> </w:t>
      </w:r>
      <w:r w:rsidRPr="00CA5701">
        <w:rPr>
          <w:highlight w:val="green"/>
          <w:u w:val="single"/>
        </w:rPr>
        <w:t>relationships</w:t>
      </w:r>
      <w:r>
        <w:rPr>
          <w:u w:val="single"/>
        </w:rPr>
        <w:t xml:space="preserve"> </w:t>
      </w:r>
      <w:r w:rsidRPr="00CA5701">
        <w:rPr>
          <w:highlight w:val="green"/>
          <w:u w:val="single"/>
        </w:rPr>
        <w:t>that facilitated</w:t>
      </w:r>
      <w:r>
        <w:rPr>
          <w:u w:val="single"/>
        </w:rPr>
        <w:t xml:space="preserve"> other kinds of </w:t>
      </w:r>
      <w:r w:rsidRPr="00CA5701">
        <w:rPr>
          <w:highlight w:val="green"/>
          <w:u w:val="single"/>
        </w:rPr>
        <w:t>outcome</w:t>
      </w:r>
      <w:r>
        <w:rPr>
          <w:u w:val="single"/>
        </w:rPr>
        <w:t>. The trail goes back to the Haitian Revolution and back to every act of resistance from Nat Turner’s Rebellion in the USA, Sharpe’s in Jamaica, or Tula’s in Curac¸ao and so many other efforts for social transformation to come. In existential terms, then, many ancestors of the African diaspora embodied</w:t>
      </w:r>
      <w:r w:rsidRPr="007156AA">
        <w:rPr>
          <w:sz w:val="14"/>
        </w:rPr>
        <w:t xml:space="preserve"> what Søren Kierkegaard (1983) calls an </w:t>
      </w:r>
      <w:r>
        <w:rPr>
          <w:u w:val="single"/>
        </w:rPr>
        <w:t>existential paradox. All the evidence around them suggested failure and the futility of hope. They first had to make a movement of infinite resignation – that is, resigning themselves to their situation. Yet they must simultaneously act against that situation</w:t>
      </w:r>
      <w:r w:rsidRPr="007156AA">
        <w:rPr>
          <w:sz w:val="14"/>
        </w:rPr>
        <w:t xml:space="preserve">. Kierkegaard called this seemingly contradictory phenomenon ‘‘faith,’’ but that concept relates more to a relationship with a transcendent, absolute being, which could only be established by a ‘‘leap,’’ as there are no mediations or bridge. Ironically, if Afropessimism appeals to transcendent intervention, it would collapse into faith. If, however, the argument rejects transcendent intervention and focuses on committed political action, of taking responsibility for a future that offers no guarantees, then the movement from infinite resignation becomes existential political action. At this point, </w:t>
      </w:r>
      <w:r w:rsidRPr="00CA5701">
        <w:rPr>
          <w:highlight w:val="green"/>
          <w:u w:val="single"/>
        </w:rPr>
        <w:t>the</w:t>
      </w:r>
      <w:r>
        <w:rPr>
          <w:u w:val="single"/>
        </w:rPr>
        <w:t xml:space="preserve"> crucial </w:t>
      </w:r>
      <w:r w:rsidRPr="00CA5701">
        <w:rPr>
          <w:highlight w:val="green"/>
          <w:u w:val="single"/>
        </w:rPr>
        <w:t>meditation</w:t>
      </w:r>
      <w:r>
        <w:rPr>
          <w:u w:val="single"/>
        </w:rPr>
        <w:t xml:space="preserve"> </w:t>
      </w:r>
      <w:r w:rsidRPr="00CA5701">
        <w:rPr>
          <w:highlight w:val="green"/>
          <w:u w:val="single"/>
        </w:rPr>
        <w:t xml:space="preserve">would </w:t>
      </w:r>
      <w:r w:rsidRPr="00835A77">
        <w:rPr>
          <w:u w:val="single"/>
        </w:rPr>
        <w:t xml:space="preserve">be on </w:t>
      </w:r>
      <w:r w:rsidRPr="00CA5701">
        <w:rPr>
          <w:highlight w:val="green"/>
          <w:u w:val="single"/>
        </w:rPr>
        <w:t>politics</w:t>
      </w:r>
      <w:r w:rsidRPr="00835A77">
        <w:rPr>
          <w:u w:val="single"/>
        </w:rPr>
        <w:t xml:space="preserve"> and political action</w:t>
      </w:r>
      <w:r>
        <w:rPr>
          <w:u w:val="single"/>
        </w:rPr>
        <w:t xml:space="preserve">. </w:t>
      </w:r>
      <w:r w:rsidRPr="00CA5701">
        <w:rPr>
          <w:highlight w:val="green"/>
          <w:u w:val="single"/>
        </w:rPr>
        <w:t>An</w:t>
      </w:r>
      <w:r>
        <w:rPr>
          <w:u w:val="single"/>
        </w:rPr>
        <w:t xml:space="preserve"> </w:t>
      </w:r>
      <w:r w:rsidRPr="00CA5701">
        <w:rPr>
          <w:highlight w:val="green"/>
          <w:u w:val="single"/>
        </w:rPr>
        <w:t>attitude</w:t>
      </w:r>
      <w:r>
        <w:rPr>
          <w:u w:val="single"/>
        </w:rPr>
        <w:t xml:space="preserve"> </w:t>
      </w:r>
      <w:r w:rsidRPr="00CA5701">
        <w:rPr>
          <w:highlight w:val="green"/>
          <w:u w:val="single"/>
        </w:rPr>
        <w:t>of</w:t>
      </w:r>
      <w:r>
        <w:rPr>
          <w:u w:val="single"/>
        </w:rPr>
        <w:t xml:space="preserve"> infinite </w:t>
      </w:r>
      <w:r w:rsidRPr="00CA5701">
        <w:rPr>
          <w:highlight w:val="green"/>
          <w:u w:val="single"/>
        </w:rPr>
        <w:t>resignation</w:t>
      </w:r>
      <w:r>
        <w:rPr>
          <w:u w:val="single"/>
        </w:rPr>
        <w:t xml:space="preserve"> to the world </w:t>
      </w:r>
      <w:r w:rsidRPr="00CA5701">
        <w:rPr>
          <w:highlight w:val="green"/>
          <w:u w:val="single"/>
        </w:rPr>
        <w:t xml:space="preserve">without </w:t>
      </w:r>
      <w:r w:rsidRPr="00835A77">
        <w:rPr>
          <w:u w:val="single"/>
        </w:rPr>
        <w:t xml:space="preserve">the leap of </w:t>
      </w:r>
      <w:r w:rsidRPr="00CA5701">
        <w:rPr>
          <w:highlight w:val="green"/>
          <w:u w:val="single"/>
        </w:rPr>
        <w:t>committed</w:t>
      </w:r>
      <w:r w:rsidRPr="00835A77">
        <w:rPr>
          <w:u w:val="single"/>
        </w:rPr>
        <w:t xml:space="preserve"> </w:t>
      </w:r>
      <w:r w:rsidRPr="00CA5701">
        <w:rPr>
          <w:highlight w:val="green"/>
          <w:u w:val="single"/>
        </w:rPr>
        <w:t>action</w:t>
      </w:r>
      <w:r w:rsidRPr="00835A77">
        <w:rPr>
          <w:u w:val="single"/>
        </w:rPr>
        <w:t xml:space="preserve"> </w:t>
      </w:r>
      <w:r w:rsidRPr="00CA5701">
        <w:rPr>
          <w:highlight w:val="green"/>
          <w:u w:val="single"/>
        </w:rPr>
        <w:t>would</w:t>
      </w:r>
      <w:r w:rsidRPr="00835A77">
        <w:rPr>
          <w:u w:val="single"/>
        </w:rPr>
        <w:t xml:space="preserve"> simply </w:t>
      </w:r>
      <w:r w:rsidRPr="00CA5701">
        <w:rPr>
          <w:highlight w:val="green"/>
          <w:u w:val="single"/>
        </w:rPr>
        <w:t>be</w:t>
      </w:r>
      <w:r>
        <w:rPr>
          <w:u w:val="single"/>
        </w:rPr>
        <w:t xml:space="preserve"> pessimistic or </w:t>
      </w:r>
      <w:r w:rsidRPr="00CA5701">
        <w:rPr>
          <w:highlight w:val="green"/>
          <w:u w:val="single"/>
        </w:rPr>
        <w:t>nihilistic</w:t>
      </w:r>
      <w:r>
        <w:rPr>
          <w:u w:val="single"/>
        </w:rPr>
        <w:t xml:space="preserve">. Similarly, </w:t>
      </w:r>
      <w:r w:rsidRPr="00835A77">
        <w:rPr>
          <w:u w:val="single"/>
        </w:rPr>
        <w:t>an attitude of hope or optimism about the future would lack infinite resignation. We see here the underlying failure of the two approaches.</w:t>
      </w:r>
      <w:r w:rsidRPr="007156AA">
        <w:rPr>
          <w:sz w:val="14"/>
        </w:rPr>
        <w:t xml:space="preserve"> Yet ironically, </w:t>
      </w:r>
      <w:r w:rsidRPr="00CA5701">
        <w:rPr>
          <w:rStyle w:val="Emphasis"/>
          <w:highlight w:val="green"/>
        </w:rPr>
        <w:t>there</w:t>
      </w:r>
      <w:r w:rsidRPr="00756514">
        <w:rPr>
          <w:rStyle w:val="Emphasis"/>
        </w:rPr>
        <w:t xml:space="preserve"> </w:t>
      </w:r>
      <w:r w:rsidRPr="00CA5701">
        <w:rPr>
          <w:rStyle w:val="Emphasis"/>
          <w:highlight w:val="green"/>
        </w:rPr>
        <w:t>is</w:t>
      </w:r>
      <w:r w:rsidRPr="00756514">
        <w:rPr>
          <w:rStyle w:val="Emphasis"/>
        </w:rPr>
        <w:t xml:space="preserve"> </w:t>
      </w:r>
      <w:r w:rsidRPr="00CA5701">
        <w:rPr>
          <w:rStyle w:val="Emphasis"/>
          <w:highlight w:val="green"/>
        </w:rPr>
        <w:t>a</w:t>
      </w:r>
      <w:r w:rsidRPr="00756514">
        <w:rPr>
          <w:rStyle w:val="Emphasis"/>
        </w:rPr>
        <w:t xml:space="preserve"> form of </w:t>
      </w:r>
      <w:r w:rsidRPr="00CA5701">
        <w:rPr>
          <w:rStyle w:val="Emphasis"/>
          <w:highlight w:val="green"/>
        </w:rPr>
        <w:t>failure</w:t>
      </w:r>
      <w:r w:rsidRPr="00756514">
        <w:rPr>
          <w:rStyle w:val="Emphasis"/>
        </w:rPr>
        <w:t xml:space="preserve"> </w:t>
      </w:r>
      <w:r w:rsidRPr="00CA5701">
        <w:rPr>
          <w:rStyle w:val="Emphasis"/>
          <w:highlight w:val="green"/>
        </w:rPr>
        <w:t>at</w:t>
      </w:r>
      <w:r w:rsidRPr="00756514">
        <w:rPr>
          <w:rStyle w:val="Emphasis"/>
        </w:rPr>
        <w:t xml:space="preserve"> </w:t>
      </w:r>
      <w:r w:rsidRPr="00CA5701">
        <w:rPr>
          <w:rStyle w:val="Emphasis"/>
          <w:highlight w:val="green"/>
        </w:rPr>
        <w:t>failing</w:t>
      </w:r>
      <w:r w:rsidRPr="00756514">
        <w:rPr>
          <w:rStyle w:val="Emphasis"/>
        </w:rPr>
        <w:t xml:space="preserve"> </w:t>
      </w:r>
      <w:r w:rsidRPr="00CA5701">
        <w:rPr>
          <w:rStyle w:val="Emphasis"/>
          <w:highlight w:val="green"/>
        </w:rPr>
        <w:t>in the pessimistic turn</w:t>
      </w:r>
      <w:r w:rsidRPr="00756514">
        <w:rPr>
          <w:rStyle w:val="Emphasis"/>
        </w:rPr>
        <w:t xml:space="preserve"> versus the optimistic one</w:t>
      </w:r>
      <w:r w:rsidRPr="007156AA">
        <w:rPr>
          <w:sz w:val="14"/>
        </w:rPr>
        <w:t xml:space="preserve">, since </w:t>
      </w:r>
      <w:r w:rsidRPr="00CA5701">
        <w:rPr>
          <w:rStyle w:val="Emphasis"/>
          <w:highlight w:val="green"/>
        </w:rPr>
        <w:t>if</w:t>
      </w:r>
      <w:r w:rsidRPr="00756514">
        <w:rPr>
          <w:rStyle w:val="Emphasis"/>
        </w:rPr>
        <w:t xml:space="preserve"> </w:t>
      </w:r>
      <w:r w:rsidRPr="00CA5701">
        <w:rPr>
          <w:rStyle w:val="Emphasis"/>
          <w:highlight w:val="green"/>
        </w:rPr>
        <w:t>focused</w:t>
      </w:r>
      <w:r w:rsidRPr="00756514">
        <w:rPr>
          <w:rStyle w:val="Emphasis"/>
        </w:rPr>
        <w:t xml:space="preserve"> exclusively </w:t>
      </w:r>
      <w:r w:rsidRPr="00CA5701">
        <w:rPr>
          <w:rStyle w:val="Emphasis"/>
          <w:highlight w:val="green"/>
        </w:rPr>
        <w:t>on</w:t>
      </w:r>
      <w:r w:rsidRPr="00756514">
        <w:rPr>
          <w:rStyle w:val="Emphasis"/>
        </w:rPr>
        <w:t xml:space="preserve"> </w:t>
      </w:r>
      <w:r w:rsidRPr="00CA5701">
        <w:rPr>
          <w:rStyle w:val="Emphasis"/>
          <w:highlight w:val="green"/>
        </w:rPr>
        <w:t>resignation</w:t>
      </w:r>
      <w:r w:rsidRPr="00756514">
        <w:rPr>
          <w:rStyle w:val="Emphasis"/>
        </w:rPr>
        <w:t xml:space="preserve"> as the goal, </w:t>
      </w:r>
      <w:r w:rsidRPr="00CA5701">
        <w:rPr>
          <w:rStyle w:val="Emphasis"/>
          <w:highlight w:val="green"/>
        </w:rPr>
        <w:t>then</w:t>
      </w:r>
      <w:r w:rsidRPr="00756514">
        <w:rPr>
          <w:rStyle w:val="Emphasis"/>
        </w:rPr>
        <w:t xml:space="preserve"> </w:t>
      </w:r>
      <w:r w:rsidRPr="00CA5701">
        <w:rPr>
          <w:rStyle w:val="Emphasis"/>
          <w:highlight w:val="green"/>
        </w:rPr>
        <w:t>the</w:t>
      </w:r>
      <w:r w:rsidRPr="00756514">
        <w:rPr>
          <w:rStyle w:val="Emphasis"/>
        </w:rPr>
        <w:t xml:space="preserve"> ‘‘</w:t>
      </w:r>
      <w:r w:rsidRPr="00CA5701">
        <w:rPr>
          <w:rStyle w:val="Emphasis"/>
          <w:highlight w:val="green"/>
        </w:rPr>
        <w:t>act’’</w:t>
      </w:r>
      <w:r w:rsidRPr="00756514">
        <w:rPr>
          <w:rStyle w:val="Emphasis"/>
        </w:rPr>
        <w:t xml:space="preserve"> </w:t>
      </w:r>
      <w:r w:rsidRPr="00CA5701">
        <w:rPr>
          <w:rStyle w:val="Emphasis"/>
          <w:highlight w:val="green"/>
        </w:rPr>
        <w:t>of resignation would have been achieved</w:t>
      </w:r>
      <w:r w:rsidRPr="007156AA">
        <w:rPr>
          <w:sz w:val="14"/>
        </w:rPr>
        <w:t xml:space="preserve">, </w:t>
      </w:r>
      <w:r w:rsidRPr="00CA5701">
        <w:rPr>
          <w:rStyle w:val="Emphasis"/>
          <w:highlight w:val="green"/>
        </w:rPr>
        <w:t>which</w:t>
      </w:r>
      <w:r w:rsidRPr="007156AA">
        <w:rPr>
          <w:sz w:val="14"/>
        </w:rPr>
        <w:t xml:space="preserve">, paradoxically, </w:t>
      </w:r>
      <w:r w:rsidRPr="00CA5701">
        <w:rPr>
          <w:rStyle w:val="Emphasis"/>
          <w:highlight w:val="green"/>
        </w:rPr>
        <w:t>would be a success</w:t>
      </w:r>
      <w:r w:rsidRPr="007156AA">
        <w:rPr>
          <w:sz w:val="14"/>
        </w:rPr>
        <w:t xml:space="preserve">; it would be a successful failing of failure. For politics to emerge, however, there are two missing elements in inward pessimistic resignation. The first is that </w:t>
      </w:r>
      <w:r w:rsidRPr="00CA5701">
        <w:rPr>
          <w:rStyle w:val="Emphasis"/>
          <w:highlight w:val="green"/>
        </w:rPr>
        <w:t>politics is a social phenomenon</w:t>
      </w:r>
      <w:r w:rsidRPr="007156AA">
        <w:rPr>
          <w:sz w:val="14"/>
        </w:rPr>
        <w:t xml:space="preserve">, which means </w:t>
      </w:r>
      <w:r w:rsidRPr="00CA5701">
        <w:rPr>
          <w:rStyle w:val="StyleUnderline"/>
          <w:highlight w:val="green"/>
        </w:rPr>
        <w:t>it</w:t>
      </w:r>
      <w:r w:rsidRPr="00756514">
        <w:rPr>
          <w:rStyle w:val="StyleUnderline"/>
        </w:rPr>
        <w:t xml:space="preserve"> </w:t>
      </w:r>
      <w:r w:rsidRPr="00CA5701">
        <w:rPr>
          <w:rStyle w:val="StyleUnderline"/>
          <w:highlight w:val="green"/>
        </w:rPr>
        <w:t>requires</w:t>
      </w:r>
      <w:r w:rsidRPr="00756514">
        <w:rPr>
          <w:rStyle w:val="StyleUnderline"/>
        </w:rPr>
        <w:t xml:space="preserve"> the </w:t>
      </w:r>
      <w:r w:rsidRPr="00CA5701">
        <w:rPr>
          <w:rStyle w:val="StyleUnderline"/>
          <w:highlight w:val="green"/>
        </w:rPr>
        <w:t>expanding</w:t>
      </w:r>
      <w:r w:rsidRPr="00756514">
        <w:rPr>
          <w:rStyle w:val="StyleUnderline"/>
        </w:rPr>
        <w:t xml:space="preserve"> </w:t>
      </w:r>
      <w:r w:rsidRPr="00CA5701">
        <w:rPr>
          <w:rStyle w:val="StyleUnderline"/>
          <w:highlight w:val="green"/>
        </w:rPr>
        <w:t>options of a social world</w:t>
      </w:r>
      <w:r w:rsidRPr="007156AA">
        <w:rPr>
          <w:sz w:val="14"/>
        </w:rPr>
        <w:t xml:space="preserve">. </w:t>
      </w:r>
      <w:r w:rsidRPr="00CA5701">
        <w:rPr>
          <w:rStyle w:val="StyleUnderline"/>
          <w:highlight w:val="green"/>
        </w:rPr>
        <w:t>Turning away</w:t>
      </w:r>
      <w:r w:rsidRPr="00756514">
        <w:rPr>
          <w:rStyle w:val="StyleUnderline"/>
        </w:rPr>
        <w:t xml:space="preserve"> from the social world, though a statement about politics, </w:t>
      </w:r>
      <w:r w:rsidRPr="00CA5701">
        <w:rPr>
          <w:rStyle w:val="StyleUnderline"/>
          <w:highlight w:val="green"/>
        </w:rPr>
        <w:t>is not</w:t>
      </w:r>
      <w:r w:rsidRPr="00756514">
        <w:rPr>
          <w:rStyle w:val="StyleUnderline"/>
        </w:rPr>
        <w:t xml:space="preserve">, however, </w:t>
      </w:r>
      <w:r w:rsidRPr="00CA5701">
        <w:rPr>
          <w:rStyle w:val="StyleUnderline"/>
          <w:highlight w:val="green"/>
        </w:rPr>
        <w:t>in and of itself political</w:t>
      </w:r>
      <w:r w:rsidRPr="007156AA">
        <w:rPr>
          <w:sz w:val="14"/>
        </w:rPr>
        <w:t xml:space="preserve">. The </w:t>
      </w:r>
      <w:r w:rsidRPr="00756514">
        <w:rPr>
          <w:rStyle w:val="StyleUnderline"/>
        </w:rPr>
        <w:t>ancients from whom much western political theory or philosophy claimed affinity had a disparaging term for individuals who resigned themselves from political life</w:t>
      </w:r>
      <w:r w:rsidRPr="007156AA">
        <w:rPr>
          <w:sz w:val="14"/>
        </w:rPr>
        <w:t xml:space="preserve">: idio¯te¯s, </w:t>
      </w:r>
      <w:r w:rsidRPr="00756514">
        <w:rPr>
          <w:rStyle w:val="StyleUnderline"/>
        </w:rPr>
        <w:t>a private person</w:t>
      </w:r>
      <w:r w:rsidRPr="007156AA">
        <w:rPr>
          <w:sz w:val="14"/>
        </w:rPr>
        <w:t xml:space="preserve">, one </w:t>
      </w:r>
      <w:r w:rsidRPr="00756514">
        <w:rPr>
          <w:rStyle w:val="StyleUnderline"/>
        </w:rPr>
        <w:t>not concerned with public affairs, in a word – an idiot</w:t>
      </w:r>
      <w:r w:rsidRPr="007156AA">
        <w:rPr>
          <w:sz w:val="14"/>
        </w:rPr>
        <w:t xml:space="preserve">. I mention western political theory because that is the hegemonic intellectual context of Afropessimism. We don’t, however, have to end our etymological journey in ancient Greek. Extending our linguistic archaeology back a few thousand years, we could examine the Middle Kingdom Egyptian word idi (deaf). The presumption, later taken on by the ancient Athenians and Macedonians, was that a lack of hearing entailed isolation, at least in terms of audio speech. The contemporary inward resignation of seeking a form of purity from the loathsome historical reality of racial oppression, in this reading, collapses ultimately into a form of moralism (private, normative satisfaction) instead of public responsibility born of and borne by action. The second is the importance of power. Politics makes no sense without it. But what is power? Eurocentric etymology points to the Latin word potis as its source, from which came the word ‘‘potent’’ as in an omnipotent god. If we again look back further, we will notice the Middle Kingdom (2000 BCE–1700 BCE) KMT/ Egyptian word pHty, which refers to godlike strength. Yet for those ancient Northeast Africans, even the gods’ abilities came from a source: In the Coffin Texts, HqAw or heka activates the ka (sometimes translated as soul, spirit, or, in a word, ‘‘magic’’), which makes reality. All this amounts to a straightforward thesis on power as the ability with the means to make things happen. There is an alchemical quality to power. The human world, premised on symbolic communication, brings many forms of meaning into being, and those new meanings afford relationships that build institutions through a world of culture, a phenomenon that Freud (1989) rightly described as ‘‘a prosthetic god.’’ It is godlike because it addresses what humanity historically sought from the gods: protection from the elements, physical maledictions, and social forms of misery. Such power clearly can be abused. It is where those enabling capacities (empowerment) are pushed to the wayside in the hording of social resources into propping up some people as gods that the legitimating practices of cultural cum political institution decline and stimulate pessimism and nihilism. That </w:t>
      </w:r>
      <w:r w:rsidRPr="00835A77">
        <w:rPr>
          <w:rStyle w:val="StyleUnderline"/>
        </w:rPr>
        <w:t>institutions in the Americas very rarely attempt establishing positive relations to Blacks is the subtext of Afropessimism and this entire meditation</w:t>
      </w:r>
      <w:r w:rsidRPr="007156AA">
        <w:rPr>
          <w:sz w:val="14"/>
        </w:rPr>
        <w:t xml:space="preserve">. </w:t>
      </w:r>
      <w:r w:rsidRPr="00835A77">
        <w:rPr>
          <w:rStyle w:val="StyleUnderline"/>
        </w:rPr>
        <w:t>The discussion points, however, to a demand for political commitmen</w:t>
      </w:r>
      <w:r w:rsidRPr="007156AA">
        <w:rPr>
          <w:sz w:val="14"/>
        </w:rPr>
        <w:t xml:space="preserve">t. </w:t>
      </w:r>
      <w:r w:rsidRPr="00835A77">
        <w:rPr>
          <w:rStyle w:val="StyleUnderline"/>
        </w:rPr>
        <w:t>Politics</w:t>
      </w:r>
      <w:r w:rsidRPr="007156AA">
        <w:rPr>
          <w:sz w:val="14"/>
        </w:rPr>
        <w:t xml:space="preserve"> itself </w:t>
      </w:r>
      <w:r w:rsidRPr="00835A77">
        <w:rPr>
          <w:rStyle w:val="StyleUnderline"/>
        </w:rPr>
        <w:t>emerges under different names throughout the history of our species,</w:t>
      </w:r>
      <w:r w:rsidRPr="007156AA">
        <w:rPr>
          <w:sz w:val="14"/>
        </w:rPr>
        <w:t xml:space="preserve"> but the one occasioning the word ‘‘politics’’ is from the Greek po´lis, which refers to ancient Hellenic city-states. </w:t>
      </w:r>
      <w:r w:rsidRPr="00835A77">
        <w:rPr>
          <w:rStyle w:val="StyleUnderline"/>
        </w:rPr>
        <w:t>It identifies specific kinds of activities conducted inside the city-state, where order necessitated the resolution of conflicts through rules of discourse the violation of which could lead to (civil) war, a breaking down of relations appropriate for ‘‘outsiders</w:t>
      </w:r>
      <w:r w:rsidRPr="007156AA">
        <w:rPr>
          <w:sz w:val="14"/>
        </w:rPr>
        <w:t xml:space="preserve">.’’ Returning to the Fanonian observation of selves and others, it is clear that </w:t>
      </w:r>
      <w:r w:rsidRPr="00835A77">
        <w:rPr>
          <w:rStyle w:val="Emphasis"/>
        </w:rPr>
        <w:t xml:space="preserve">imposed limitations on certain groups amounts to impeding or blocking the option of politics. Yet, as a problem occurring within the polity, the problem short of war becomes a political one. Returning to Afropessimistic challenges, the question becomes this: </w:t>
      </w:r>
      <w:r w:rsidRPr="00CA5701">
        <w:rPr>
          <w:rStyle w:val="Emphasis"/>
          <w:highlight w:val="green"/>
        </w:rPr>
        <w:t>If</w:t>
      </w:r>
      <w:r w:rsidRPr="00835A77">
        <w:rPr>
          <w:rStyle w:val="Emphasis"/>
        </w:rPr>
        <w:t xml:space="preserve"> the problem of </w:t>
      </w:r>
      <w:r w:rsidRPr="00CA5701">
        <w:rPr>
          <w:rStyle w:val="Emphasis"/>
          <w:highlight w:val="green"/>
        </w:rPr>
        <w:t>antiblack</w:t>
      </w:r>
      <w:r w:rsidRPr="00835A77">
        <w:rPr>
          <w:rStyle w:val="Emphasis"/>
        </w:rPr>
        <w:t xml:space="preserve"> </w:t>
      </w:r>
      <w:r w:rsidRPr="00CA5701">
        <w:rPr>
          <w:rStyle w:val="Emphasis"/>
          <w:highlight w:val="green"/>
        </w:rPr>
        <w:t>racism</w:t>
      </w:r>
      <w:r w:rsidRPr="00835A77">
        <w:rPr>
          <w:rStyle w:val="Emphasis"/>
        </w:rPr>
        <w:t xml:space="preserve"> </w:t>
      </w:r>
      <w:r w:rsidRPr="00CA5701">
        <w:rPr>
          <w:rStyle w:val="Emphasis"/>
          <w:highlight w:val="green"/>
        </w:rPr>
        <w:t>is</w:t>
      </w:r>
      <w:r w:rsidRPr="00835A77">
        <w:rPr>
          <w:rStyle w:val="Emphasis"/>
        </w:rPr>
        <w:t xml:space="preserve"> conceded as </w:t>
      </w:r>
      <w:r w:rsidRPr="00CA5701">
        <w:rPr>
          <w:rStyle w:val="Emphasis"/>
          <w:highlight w:val="green"/>
        </w:rPr>
        <w:t>political</w:t>
      </w:r>
      <w:r w:rsidRPr="00835A77">
        <w:rPr>
          <w:rStyle w:val="Emphasis"/>
        </w:rPr>
        <w:t xml:space="preserve">, where antiblack institutions of power have, as their project, the impeding of Black power, </w:t>
      </w:r>
      <w:r w:rsidRPr="00CA5701">
        <w:rPr>
          <w:rStyle w:val="Emphasis"/>
          <w:highlight w:val="green"/>
        </w:rPr>
        <w:t>which</w:t>
      </w:r>
      <w:r w:rsidRPr="00835A77">
        <w:rPr>
          <w:rStyle w:val="Emphasis"/>
        </w:rPr>
        <w:t xml:space="preserve"> in effect </w:t>
      </w:r>
      <w:r w:rsidRPr="00CA5701">
        <w:rPr>
          <w:rStyle w:val="Emphasis"/>
          <w:highlight w:val="green"/>
        </w:rPr>
        <w:t>requires</w:t>
      </w:r>
      <w:r w:rsidRPr="00835A77">
        <w:rPr>
          <w:rStyle w:val="Emphasis"/>
        </w:rPr>
        <w:t xml:space="preserve"> </w:t>
      </w:r>
      <w:r w:rsidRPr="00CA5701">
        <w:rPr>
          <w:rStyle w:val="Emphasis"/>
          <w:highlight w:val="green"/>
        </w:rPr>
        <w:t>barring</w:t>
      </w:r>
      <w:r w:rsidRPr="00835A77">
        <w:rPr>
          <w:rStyle w:val="Emphasis"/>
        </w:rPr>
        <w:t xml:space="preserve"> </w:t>
      </w:r>
      <w:r w:rsidRPr="00CA5701">
        <w:rPr>
          <w:rStyle w:val="Emphasis"/>
          <w:highlight w:val="green"/>
        </w:rPr>
        <w:t>Black</w:t>
      </w:r>
      <w:r w:rsidRPr="00835A77">
        <w:rPr>
          <w:rStyle w:val="Emphasis"/>
        </w:rPr>
        <w:t xml:space="preserve"> </w:t>
      </w:r>
      <w:r w:rsidRPr="00CA5701">
        <w:rPr>
          <w:rStyle w:val="Emphasis"/>
          <w:highlight w:val="green"/>
        </w:rPr>
        <w:t>access</w:t>
      </w:r>
      <w:r w:rsidRPr="00835A77">
        <w:rPr>
          <w:rStyle w:val="Emphasis"/>
        </w:rPr>
        <w:t xml:space="preserve"> </w:t>
      </w:r>
      <w:r w:rsidRPr="00CA5701">
        <w:rPr>
          <w:rStyle w:val="Emphasis"/>
          <w:highlight w:val="green"/>
        </w:rPr>
        <w:t>to</w:t>
      </w:r>
      <w:r w:rsidRPr="00835A77">
        <w:rPr>
          <w:rStyle w:val="Emphasis"/>
        </w:rPr>
        <w:t xml:space="preserve"> political </w:t>
      </w:r>
      <w:r w:rsidRPr="00CA5701">
        <w:rPr>
          <w:rStyle w:val="Emphasis"/>
          <w:highlight w:val="green"/>
        </w:rPr>
        <w:t>institutions</w:t>
      </w:r>
      <w:r w:rsidRPr="00835A77">
        <w:rPr>
          <w:rStyle w:val="Emphasis"/>
        </w:rPr>
        <w:t xml:space="preserve">, </w:t>
      </w:r>
      <w:r w:rsidRPr="00CA5701">
        <w:rPr>
          <w:rStyle w:val="Emphasis"/>
          <w:highlight w:val="green"/>
        </w:rPr>
        <w:t>then</w:t>
      </w:r>
      <w:r w:rsidRPr="00835A77">
        <w:rPr>
          <w:rStyle w:val="Emphasis"/>
        </w:rPr>
        <w:t xml:space="preserve"> </w:t>
      </w:r>
      <w:r w:rsidRPr="00CA5701">
        <w:rPr>
          <w:rStyle w:val="Emphasis"/>
          <w:highlight w:val="green"/>
        </w:rPr>
        <w:t>antiblack</w:t>
      </w:r>
      <w:r w:rsidRPr="00835A77">
        <w:rPr>
          <w:rStyle w:val="Emphasis"/>
        </w:rPr>
        <w:t xml:space="preserve"> </w:t>
      </w:r>
      <w:r w:rsidRPr="00CA5701">
        <w:rPr>
          <w:rStyle w:val="Emphasis"/>
          <w:highlight w:val="green"/>
        </w:rPr>
        <w:t>societies</w:t>
      </w:r>
      <w:r w:rsidRPr="00835A77">
        <w:rPr>
          <w:rStyle w:val="Emphasis"/>
        </w:rPr>
        <w:t xml:space="preserve"> </w:t>
      </w:r>
      <w:r w:rsidRPr="00CA5701">
        <w:rPr>
          <w:rStyle w:val="Emphasis"/>
          <w:highlight w:val="green"/>
        </w:rPr>
        <w:t>are</w:t>
      </w:r>
      <w:r w:rsidRPr="00835A77">
        <w:rPr>
          <w:rStyle w:val="Emphasis"/>
        </w:rPr>
        <w:t xml:space="preserve"> ultimately </w:t>
      </w:r>
      <w:r w:rsidRPr="00CA5701">
        <w:rPr>
          <w:rStyle w:val="Emphasis"/>
          <w:highlight w:val="green"/>
        </w:rPr>
        <w:t>threats</w:t>
      </w:r>
      <w:r w:rsidRPr="00835A77">
        <w:rPr>
          <w:rStyle w:val="Emphasis"/>
        </w:rPr>
        <w:t xml:space="preserve"> also </w:t>
      </w:r>
      <w:r w:rsidRPr="00CA5701">
        <w:rPr>
          <w:rStyle w:val="Emphasis"/>
          <w:highlight w:val="green"/>
        </w:rPr>
        <w:t>to</w:t>
      </w:r>
      <w:r w:rsidRPr="00835A77">
        <w:rPr>
          <w:rStyle w:val="Emphasis"/>
        </w:rPr>
        <w:t xml:space="preserve"> </w:t>
      </w:r>
      <w:r w:rsidRPr="00CA5701">
        <w:rPr>
          <w:rStyle w:val="Emphasis"/>
          <w:highlight w:val="green"/>
        </w:rPr>
        <w:t>politics</w:t>
      </w:r>
      <w:r w:rsidRPr="00835A77">
        <w:rPr>
          <w:rStyle w:val="Emphasis"/>
        </w:rPr>
        <w:t xml:space="preserve"> </w:t>
      </w:r>
      <w:r w:rsidRPr="00CA5701">
        <w:rPr>
          <w:rStyle w:val="Emphasis"/>
          <w:highlight w:val="green"/>
        </w:rPr>
        <w:t>defined</w:t>
      </w:r>
      <w:r w:rsidRPr="00835A77">
        <w:rPr>
          <w:rStyle w:val="Emphasis"/>
        </w:rPr>
        <w:t xml:space="preserve"> </w:t>
      </w:r>
      <w:r w:rsidRPr="00CA5701">
        <w:rPr>
          <w:rStyle w:val="Emphasis"/>
          <w:highlight w:val="green"/>
        </w:rPr>
        <w:t>as</w:t>
      </w:r>
      <w:r w:rsidRPr="00835A77">
        <w:rPr>
          <w:rStyle w:val="Emphasis"/>
        </w:rPr>
        <w:t xml:space="preserve"> the </w:t>
      </w:r>
      <w:r w:rsidRPr="00CA5701">
        <w:rPr>
          <w:rStyle w:val="Emphasis"/>
          <w:highlight w:val="green"/>
        </w:rPr>
        <w:t>human negotiation of the expansion of</w:t>
      </w:r>
      <w:r w:rsidRPr="00835A77">
        <w:rPr>
          <w:rStyle w:val="Emphasis"/>
        </w:rPr>
        <w:t xml:space="preserve"> human capabilities or more to the point: </w:t>
      </w:r>
      <w:r w:rsidRPr="00CA5701">
        <w:rPr>
          <w:rStyle w:val="Emphasis"/>
          <w:highlight w:val="green"/>
        </w:rPr>
        <w:t>freedom</w:t>
      </w:r>
      <w:r w:rsidRPr="007156AA">
        <w:rPr>
          <w:sz w:val="14"/>
        </w:rPr>
        <w:t xml:space="preserve">. </w:t>
      </w:r>
      <w:r w:rsidRPr="00835A77">
        <w:rPr>
          <w:u w:val="single"/>
        </w:rPr>
        <w:t>Anti-politics is one of the reasons why societies in which antiblack racism is hegemonic are also those in which racial moralizing dominates</w:t>
      </w:r>
      <w:r w:rsidRPr="007156AA">
        <w:rPr>
          <w:sz w:val="14"/>
        </w:rPr>
        <w:t xml:space="preserve">: </w:t>
      </w:r>
      <w:r>
        <w:rPr>
          <w:u w:val="single"/>
        </w:rPr>
        <w:t>moralizing stops at individuals at the expense of addressing institutions the transformation of which would make immoral individuals irrelevant.</w:t>
      </w:r>
      <w:r w:rsidRPr="007156AA">
        <w:rPr>
          <w:sz w:val="14"/>
        </w:rPr>
        <w:t xml:space="preserve"> As a political problem, it demands a political solution. It is not accidental that Blacks continue to be the continued exemplars of unrealized freedom. As so many from Ida B. Wells-Barnett to Angela Davis (2003) and Michelle Alexander (2010) have shown, the expansion of privatization and incarceration is squarely placed in a structure of states and civil societies premised on the limitations of freedom (Blacks) – ironically, as seen in countries such as South Africa and the United States, in the name of freedom. That power is a facilitating or enabling phenomenon, a functional element of the human world, a viable response must be the establishing of relations that reach beyond the singularity of the body. I bring this up because proponents of Afropessimism might object to this analysis because of its appeal to a human world. If that world is abrogated, the site of struggle becomes that which is patently not human. It is not accidental that popular race discourse refers today to ‘‘black bodies,’’ for instance, instead of ‘‘black people.’’ As the human world is discursive, social, and relational, this abandonment amounts to an appeal to the non-relational, the incommunicability of singularity, and appeals to the body and its reach. At that point, it’s perhaps the psychologist, psychiatrist, or psychoanalyst who would be helpful, as turning radically inward offers the promise of despair, narcissistic delusions of godliness, and, as Fanon also observed, madness. Even if that slippery slope were rejected, the performative contradiction of attempting to communicate such singularity or absence thereof requires, at least for consistency, the appropriate course of action: silence. The remaining question for Afropessimism, especially those who are primarily academics, becomes this: Why write? It’s a question for which, in both existential and political terms, I don’t see how an answer could be given from an Afropessimistic perspective without the unfortunate revelation of cynicism. The marketability of Afropessimism is no doubt in the immediate and paradoxical satisfaction in dissatisfaction it offers. We are at this point on familiar terrain. As with ancient logical paradoxes denying the viability of time and motion, the best option, after a moment of immobilized reflection, is, eventually, to move on, even where the pause is itself significant as an encomium of thought.</w:t>
      </w:r>
    </w:p>
    <w:p w14:paraId="527FA678" w14:textId="77777777" w:rsidR="00B87BBE" w:rsidRPr="00706E89" w:rsidRDefault="00B87BBE" w:rsidP="00B87BBE">
      <w:pPr>
        <w:pStyle w:val="Heading4"/>
        <w:numPr>
          <w:ilvl w:val="0"/>
          <w:numId w:val="30"/>
        </w:numPr>
        <w:rPr>
          <w:rStyle w:val="Style13ptBold"/>
          <w:b/>
          <w:color w:val="000000" w:themeColor="text1"/>
        </w:rPr>
      </w:pPr>
      <w:r w:rsidRPr="00706E89">
        <w:rPr>
          <w:rStyle w:val="Style13ptBold"/>
          <w:color w:val="000000" w:themeColor="text1"/>
        </w:rPr>
        <w:t>Undoing systems of slavery is the answer to the question of “what is to be done?”—any reach toward racial justice builds sustained political momentum</w:t>
      </w:r>
    </w:p>
    <w:p w14:paraId="06221FB1" w14:textId="77777777" w:rsidR="00B87BBE" w:rsidRPr="00706E89" w:rsidRDefault="00B87BBE" w:rsidP="00B87BBE">
      <w:pPr>
        <w:spacing w:after="0" w:line="240" w:lineRule="auto"/>
        <w:rPr>
          <w:color w:val="000000" w:themeColor="text1"/>
        </w:rPr>
      </w:pPr>
      <w:r w:rsidRPr="00706E89">
        <w:rPr>
          <w:rStyle w:val="Style13ptBold"/>
          <w:color w:val="000000" w:themeColor="text1"/>
        </w:rPr>
        <w:t xml:space="preserve">Blackburn 17, </w:t>
      </w:r>
      <w:r w:rsidRPr="00706E89">
        <w:rPr>
          <w:color w:val="000000" w:themeColor="text1"/>
        </w:rPr>
        <w:t>(Robin Blackburn; Sociology @ Essex in Feminism, Capitalism, and Critique eds. Bottici &amp; Bargu p. 57-62)</w:t>
      </w:r>
    </w:p>
    <w:p w14:paraId="66267176" w14:textId="77777777" w:rsidR="00B87BBE" w:rsidRPr="00706E89" w:rsidRDefault="00B87BBE" w:rsidP="00B87BBE">
      <w:pPr>
        <w:pStyle w:val="NoSpacing"/>
        <w:rPr>
          <w:color w:val="000000" w:themeColor="text1"/>
        </w:rPr>
      </w:pPr>
      <w:r w:rsidRPr="00706E89">
        <w:rPr>
          <w:color w:val="000000" w:themeColor="text1"/>
        </w:rPr>
        <w:t>WHERE DOES ANTI-RACISM COME FROM?</w:t>
      </w:r>
    </w:p>
    <w:p w14:paraId="6BDBA37E" w14:textId="77777777" w:rsidR="00B87BBE" w:rsidRPr="00706E89" w:rsidRDefault="00B87BBE" w:rsidP="00B87BBE">
      <w:pPr>
        <w:pStyle w:val="NoSpacing"/>
        <w:rPr>
          <w:color w:val="000000" w:themeColor="text1"/>
        </w:rPr>
      </w:pPr>
    </w:p>
    <w:p w14:paraId="641BFAA1" w14:textId="77777777" w:rsidR="00B87BBE" w:rsidRPr="00706E89" w:rsidRDefault="00B87BBE" w:rsidP="00B87BBE">
      <w:pPr>
        <w:pStyle w:val="NoSpacing"/>
        <w:rPr>
          <w:color w:val="000000" w:themeColor="text1"/>
          <w:u w:val="single"/>
        </w:rPr>
      </w:pPr>
      <w:r w:rsidRPr="00CA5701">
        <w:rPr>
          <w:color w:val="000000" w:themeColor="text1"/>
          <w:highlight w:val="green"/>
          <w:u w:val="single"/>
        </w:rPr>
        <w:t>WHAT IS TO BE DONE</w:t>
      </w:r>
      <w:r w:rsidRPr="00706E89">
        <w:rPr>
          <w:color w:val="000000" w:themeColor="text1"/>
          <w:u w:val="single"/>
        </w:rPr>
        <w:t xml:space="preserve">? </w:t>
      </w:r>
    </w:p>
    <w:p w14:paraId="206AD505" w14:textId="77777777" w:rsidR="00B87BBE" w:rsidRDefault="00B87BBE" w:rsidP="00B87BBE">
      <w:pPr>
        <w:pStyle w:val="NoSpacing"/>
        <w:rPr>
          <w:b/>
          <w:color w:val="000000" w:themeColor="text1"/>
          <w:u w:val="single"/>
        </w:rPr>
      </w:pPr>
      <w:r w:rsidRPr="00706E89">
        <w:rPr>
          <w:color w:val="000000" w:themeColor="text1"/>
          <w:sz w:val="16"/>
        </w:rPr>
        <w:t xml:space="preserve">Nancy Fraser’s argument is rich in programmatic implications. She boldly calls for an alliance between the Sanders movement and Black Lives Matter. This prompts the question: </w:t>
      </w:r>
      <w:r w:rsidRPr="00706E89">
        <w:rPr>
          <w:color w:val="000000" w:themeColor="text1"/>
          <w:u w:val="single"/>
        </w:rPr>
        <w:t>“What measures could challenge the drive to expropriation, exclusion and exploitation and encourage cross-racial mobilization?</w:t>
      </w:r>
      <w:r w:rsidRPr="00706E89">
        <w:rPr>
          <w:color w:val="000000" w:themeColor="text1"/>
          <w:sz w:val="16"/>
        </w:rPr>
        <w:t xml:space="preserve">” Fraser has offered a compelling argument concerning the recurrent and persistent role of debt in condemning subject populations to expropriation and exploitation, which certainly should inform campaigning and policy formation. She has targeted the role of debt in financialized capitalism – something that should prompt research and debate on effective debt-forgiveness strategies. Debt now lies like a dead weight on the global capitalist order, both nationally and globally. It cruelly afflicts the poor but also oppresses the middle class. The crisis has revealed that the state still plays a key role in steering and coordinating the accumulation process. Globalization shows the need for central banks not their obsolescence. An effective way of bringing down personal debt would help to revive demand. Steve Keen has proposed that the new money minted by central banks should be re-directed. Instead of feather-bedding the commercial banks the new cash should give every citizen a dividend of, say, $100,000 each, with the stipulation that, if indebted, they should pay off their debt before spending the money on anything else. This would be a counter-expropriation device for reducing poverty and reviving demand. If combined with a massive program of public investment in infrastructure, it would help revive demand. The US Social Security system has withstood assault from both Republican and Democratic presidents because everyone contributes and nearly everyone benefits. As Nancy Fraser has shown, redistribution must be pursued on a global as well as national scale. Egalitarian and anti-racist movements should find ways to tackle yawning global inequalities, taxing the corporations and finance houses in order to pay a very modest global old-age pension and youth grant. It requires taxes on capital rather than labor, and levies that reach into the tax havens. The global poor are so poor that they could be helped by a pension or youth grant of no more than a dollar a day. Because women live longer and have little opportunity to save, the great majority of the global poor are female. Even a dollar a day would help and South Africa has shown that a universal public old-age pension can be reliably delivered using fingerprints and mobile ATMs. The cash they need could be raised by a Financial Transaction Tax or share levy (Blackburn 2010). A dimension of racial expropriation crying out for redress is the shockingly high US incarceration rate, its strongly racial character and its denial of civic rights to former inmates. As it happens, the US Constitution establishes a providential remedy in the shape of the presidential pardon, which could become the focus of a public campaign to release all those – white or black – who have been imprisoned for non-violent crimes. The parole service is said already to have drawn up a program for large-scale emancipation. President Obama has used the power of pardon very sparingly but may make more of an effort in his final opportunity to deliver a blow for elementary justice in 2017. But his successor could make amends by freeing successive waves of inmates at a rate that would halve the US prison population in four years. The presidential pardon, by quashing the original indictment, would also restore full citizenship to those pardoned. Of course, no president is going to carry out such a program unless there is a very strong movement urging such action. But the power to pardon is there and there is no constitutional limit to it. Even if successful to some degree, vigilance would be needed and a wider prison </w:t>
      </w:r>
      <w:r w:rsidRPr="00706E89">
        <w:rPr>
          <w:color w:val="000000" w:themeColor="text1"/>
          <w:u w:val="single"/>
        </w:rPr>
        <w:t>“</w:t>
      </w:r>
      <w:r w:rsidRPr="00CA5701">
        <w:rPr>
          <w:color w:val="000000" w:themeColor="text1"/>
          <w:highlight w:val="green"/>
          <w:u w:val="single"/>
        </w:rPr>
        <w:t>abolitionist</w:t>
      </w:r>
      <w:r w:rsidRPr="00706E89">
        <w:rPr>
          <w:color w:val="000000" w:themeColor="text1"/>
          <w:u w:val="single"/>
        </w:rPr>
        <w:t xml:space="preserve">” </w:t>
      </w:r>
      <w:r w:rsidRPr="00CA5701">
        <w:rPr>
          <w:color w:val="000000" w:themeColor="text1"/>
          <w:highlight w:val="green"/>
          <w:u w:val="single"/>
        </w:rPr>
        <w:t>perspective</w:t>
      </w:r>
      <w:r w:rsidRPr="00706E89">
        <w:rPr>
          <w:color w:val="000000" w:themeColor="text1"/>
          <w:u w:val="single"/>
        </w:rPr>
        <w:t xml:space="preserve"> </w:t>
      </w:r>
      <w:r w:rsidRPr="00CA5701">
        <w:rPr>
          <w:color w:val="000000" w:themeColor="text1"/>
          <w:highlight w:val="green"/>
          <w:u w:val="single"/>
        </w:rPr>
        <w:t>should</w:t>
      </w:r>
      <w:r w:rsidRPr="00706E89">
        <w:rPr>
          <w:color w:val="000000" w:themeColor="text1"/>
          <w:u w:val="single"/>
        </w:rPr>
        <w:t xml:space="preserve"> </w:t>
      </w:r>
      <w:r w:rsidRPr="00CA5701">
        <w:rPr>
          <w:color w:val="000000" w:themeColor="text1"/>
          <w:highlight w:val="green"/>
          <w:u w:val="single"/>
        </w:rPr>
        <w:t>be</w:t>
      </w:r>
      <w:r w:rsidRPr="00706E89">
        <w:rPr>
          <w:color w:val="000000" w:themeColor="text1"/>
          <w:u w:val="single"/>
        </w:rPr>
        <w:t xml:space="preserve"> </w:t>
      </w:r>
      <w:r w:rsidRPr="00CA5701">
        <w:rPr>
          <w:color w:val="000000" w:themeColor="text1"/>
          <w:highlight w:val="green"/>
          <w:u w:val="single"/>
        </w:rPr>
        <w:t>brought</w:t>
      </w:r>
      <w:r w:rsidRPr="00706E89">
        <w:rPr>
          <w:color w:val="000000" w:themeColor="text1"/>
          <w:u w:val="single"/>
        </w:rPr>
        <w:t xml:space="preserve"> to bear on the results. </w:t>
      </w:r>
      <w:r w:rsidRPr="00CA5701">
        <w:rPr>
          <w:color w:val="000000" w:themeColor="text1"/>
          <w:highlight w:val="green"/>
          <w:u w:val="single"/>
        </w:rPr>
        <w:t>Mass</w:t>
      </w:r>
      <w:r w:rsidRPr="00706E89">
        <w:rPr>
          <w:color w:val="000000" w:themeColor="text1"/>
          <w:u w:val="single"/>
        </w:rPr>
        <w:t xml:space="preserve"> </w:t>
      </w:r>
      <w:r w:rsidRPr="00CA5701">
        <w:rPr>
          <w:color w:val="000000" w:themeColor="text1"/>
          <w:highlight w:val="green"/>
          <w:u w:val="single"/>
        </w:rPr>
        <w:t>de-</w:t>
      </w:r>
      <w:r w:rsidRPr="00706E89">
        <w:rPr>
          <w:color w:val="000000" w:themeColor="text1"/>
          <w:u w:val="single"/>
        </w:rPr>
        <w:t>in</w:t>
      </w:r>
      <w:r w:rsidRPr="00CA5701">
        <w:rPr>
          <w:color w:val="000000" w:themeColor="text1"/>
          <w:highlight w:val="green"/>
          <w:u w:val="single"/>
        </w:rPr>
        <w:t>carceration</w:t>
      </w:r>
      <w:r w:rsidRPr="00706E89">
        <w:rPr>
          <w:color w:val="000000" w:themeColor="text1"/>
          <w:u w:val="single"/>
        </w:rPr>
        <w:t xml:space="preserve">, like mass debt-forgiveness or a global pension, </w:t>
      </w:r>
      <w:r w:rsidRPr="001C49F1">
        <w:rPr>
          <w:color w:val="000000" w:themeColor="text1"/>
          <w:u w:val="single"/>
        </w:rPr>
        <w:t>would</w:t>
      </w:r>
      <w:r w:rsidRPr="00706E89">
        <w:rPr>
          <w:color w:val="000000" w:themeColor="text1"/>
          <w:u w:val="single"/>
        </w:rPr>
        <w:t xml:space="preserve"> probably be best pursued using a color-blind approach rather than by singling out for help members of one or other ethnic group</w:t>
      </w:r>
      <w:r w:rsidRPr="00706E89">
        <w:rPr>
          <w:color w:val="000000" w:themeColor="text1"/>
          <w:sz w:val="16"/>
        </w:rPr>
        <w:t xml:space="preserve">. With all its limitations the Lyndon Johnson era showed that it was possible to promote civil rights and social justice in ways that were complementary rather than antagonistic. Fraser’s earlier quoted observations on revolutionary rupture underline the point that </w:t>
      </w:r>
      <w:r w:rsidRPr="00706E89">
        <w:rPr>
          <w:color w:val="000000" w:themeColor="text1"/>
          <w:u w:val="single"/>
        </w:rPr>
        <w:t xml:space="preserve">great transformations tend to cluster. </w:t>
      </w:r>
      <w:r w:rsidRPr="00CA5701">
        <w:rPr>
          <w:color w:val="000000" w:themeColor="text1"/>
          <w:highlight w:val="green"/>
          <w:u w:val="single"/>
        </w:rPr>
        <w:t>There</w:t>
      </w:r>
      <w:r w:rsidRPr="00706E89">
        <w:rPr>
          <w:color w:val="000000" w:themeColor="text1"/>
          <w:u w:val="single"/>
        </w:rPr>
        <w:t xml:space="preserve"> </w:t>
      </w:r>
      <w:r w:rsidRPr="00CA5701">
        <w:rPr>
          <w:color w:val="000000" w:themeColor="text1"/>
          <w:highlight w:val="green"/>
          <w:u w:val="single"/>
        </w:rPr>
        <w:t>is</w:t>
      </w:r>
      <w:r w:rsidRPr="00706E89">
        <w:rPr>
          <w:color w:val="000000" w:themeColor="text1"/>
          <w:u w:val="single"/>
        </w:rPr>
        <w:t xml:space="preserve"> also </w:t>
      </w:r>
      <w:r w:rsidRPr="00CA5701">
        <w:rPr>
          <w:color w:val="000000" w:themeColor="text1"/>
          <w:highlight w:val="green"/>
          <w:u w:val="single"/>
        </w:rPr>
        <w:t xml:space="preserve">a way in which </w:t>
      </w:r>
      <w:r w:rsidRPr="00CA5701">
        <w:rPr>
          <w:b/>
          <w:color w:val="000000" w:themeColor="text1"/>
          <w:highlight w:val="green"/>
          <w:u w:val="single"/>
        </w:rPr>
        <w:t>structural</w:t>
      </w:r>
      <w:r w:rsidRPr="00706E89">
        <w:rPr>
          <w:b/>
          <w:color w:val="000000" w:themeColor="text1"/>
          <w:u w:val="single"/>
        </w:rPr>
        <w:t xml:space="preserve"> </w:t>
      </w:r>
      <w:r w:rsidRPr="00CA5701">
        <w:rPr>
          <w:b/>
          <w:color w:val="000000" w:themeColor="text1"/>
          <w:highlight w:val="green"/>
          <w:u w:val="single"/>
        </w:rPr>
        <w:t>change</w:t>
      </w:r>
      <w:r w:rsidRPr="00706E89">
        <w:rPr>
          <w:b/>
          <w:color w:val="000000" w:themeColor="text1"/>
          <w:u w:val="single"/>
        </w:rPr>
        <w:t xml:space="preserve"> </w:t>
      </w:r>
      <w:r w:rsidRPr="00CA5701">
        <w:rPr>
          <w:b/>
          <w:color w:val="000000" w:themeColor="text1"/>
          <w:highlight w:val="green"/>
          <w:u w:val="single"/>
        </w:rPr>
        <w:t>has</w:t>
      </w:r>
      <w:r w:rsidRPr="00706E89">
        <w:rPr>
          <w:b/>
          <w:color w:val="000000" w:themeColor="text1"/>
          <w:u w:val="single"/>
        </w:rPr>
        <w:t xml:space="preserve"> </w:t>
      </w:r>
      <w:r w:rsidRPr="00CA5701">
        <w:rPr>
          <w:b/>
          <w:color w:val="000000" w:themeColor="text1"/>
          <w:highlight w:val="green"/>
          <w:u w:val="single"/>
        </w:rPr>
        <w:t>a</w:t>
      </w:r>
      <w:r w:rsidRPr="00706E89">
        <w:rPr>
          <w:b/>
          <w:color w:val="000000" w:themeColor="text1"/>
          <w:u w:val="single"/>
        </w:rPr>
        <w:t xml:space="preserve"> </w:t>
      </w:r>
      <w:r w:rsidRPr="00CA5701">
        <w:rPr>
          <w:b/>
          <w:color w:val="000000" w:themeColor="text1"/>
          <w:highlight w:val="green"/>
          <w:u w:val="single"/>
        </w:rPr>
        <w:t>cumulative</w:t>
      </w:r>
      <w:r w:rsidRPr="00706E89">
        <w:rPr>
          <w:b/>
          <w:color w:val="000000" w:themeColor="text1"/>
          <w:u w:val="single"/>
        </w:rPr>
        <w:t xml:space="preserve"> </w:t>
      </w:r>
      <w:r w:rsidRPr="00CA5701">
        <w:rPr>
          <w:b/>
          <w:color w:val="000000" w:themeColor="text1"/>
          <w:highlight w:val="green"/>
          <w:u w:val="single"/>
        </w:rPr>
        <w:t>character</w:t>
      </w:r>
      <w:r w:rsidRPr="00706E89">
        <w:rPr>
          <w:b/>
          <w:color w:val="000000" w:themeColor="text1"/>
          <w:u w:val="single"/>
        </w:rPr>
        <w:t xml:space="preserve"> such that what might start out as a modest and even naïve attempt to reach for racial justice within capitalism gradually turns into a cross-racial challenge</w:t>
      </w:r>
      <w:r w:rsidRPr="00706E89">
        <w:rPr>
          <w:color w:val="000000" w:themeColor="text1"/>
          <w:sz w:val="16"/>
        </w:rPr>
        <w:t xml:space="preserve"> to capitalism itself. Fraser is incisive when describing the racial character of “sub-prime” debt, but in a recent interview she vividly describes how the crisis, nevertheless, erodes the privileged niche of wide sectors of the white population too (Fraser forthcoming). </w:t>
      </w:r>
      <w:r w:rsidRPr="00CA5701">
        <w:rPr>
          <w:color w:val="000000" w:themeColor="text1"/>
          <w:highlight w:val="green"/>
          <w:u w:val="single"/>
        </w:rPr>
        <w:t>As</w:t>
      </w:r>
      <w:r w:rsidRPr="00706E89">
        <w:rPr>
          <w:color w:val="000000" w:themeColor="text1"/>
          <w:u w:val="single"/>
        </w:rPr>
        <w:t xml:space="preserve"> </w:t>
      </w:r>
      <w:r w:rsidRPr="00CA5701">
        <w:rPr>
          <w:color w:val="000000" w:themeColor="text1"/>
          <w:highlight w:val="green"/>
          <w:u w:val="single"/>
        </w:rPr>
        <w:t>cultural</w:t>
      </w:r>
      <w:r w:rsidRPr="00706E89">
        <w:rPr>
          <w:color w:val="000000" w:themeColor="text1"/>
          <w:u w:val="single"/>
        </w:rPr>
        <w:t xml:space="preserve"> </w:t>
      </w:r>
      <w:r w:rsidRPr="00CA5701">
        <w:rPr>
          <w:color w:val="000000" w:themeColor="text1"/>
          <w:highlight w:val="green"/>
          <w:u w:val="single"/>
        </w:rPr>
        <w:t>constructs</w:t>
      </w:r>
      <w:r w:rsidRPr="00706E89">
        <w:rPr>
          <w:color w:val="000000" w:themeColor="text1"/>
          <w:u w:val="single"/>
        </w:rPr>
        <w:t xml:space="preserve">, </w:t>
      </w:r>
      <w:r w:rsidRPr="00CA5701">
        <w:rPr>
          <w:color w:val="000000" w:themeColor="text1"/>
          <w:highlight w:val="green"/>
          <w:u w:val="single"/>
        </w:rPr>
        <w:t>race</w:t>
      </w:r>
      <w:r w:rsidRPr="00706E89">
        <w:rPr>
          <w:color w:val="000000" w:themeColor="text1"/>
          <w:u w:val="single"/>
        </w:rPr>
        <w:t xml:space="preserve"> </w:t>
      </w:r>
      <w:r w:rsidRPr="00CA5701">
        <w:rPr>
          <w:color w:val="000000" w:themeColor="text1"/>
          <w:highlight w:val="green"/>
          <w:u w:val="single"/>
        </w:rPr>
        <w:t>and</w:t>
      </w:r>
      <w:r w:rsidRPr="00706E89">
        <w:rPr>
          <w:color w:val="000000" w:themeColor="text1"/>
          <w:u w:val="single"/>
        </w:rPr>
        <w:t xml:space="preserve"> </w:t>
      </w:r>
      <w:r w:rsidRPr="00CA5701">
        <w:rPr>
          <w:color w:val="000000" w:themeColor="text1"/>
          <w:highlight w:val="green"/>
          <w:u w:val="single"/>
        </w:rPr>
        <w:t>gender</w:t>
      </w:r>
      <w:r w:rsidRPr="00706E89">
        <w:rPr>
          <w:color w:val="000000" w:themeColor="text1"/>
          <w:u w:val="single"/>
        </w:rPr>
        <w:t xml:space="preserve"> both </w:t>
      </w:r>
      <w:r w:rsidRPr="00CA5701">
        <w:rPr>
          <w:color w:val="000000" w:themeColor="text1"/>
          <w:highlight w:val="green"/>
          <w:u w:val="single"/>
        </w:rPr>
        <w:t>seek</w:t>
      </w:r>
      <w:r w:rsidRPr="00706E89">
        <w:rPr>
          <w:color w:val="000000" w:themeColor="text1"/>
          <w:u w:val="single"/>
        </w:rPr>
        <w:t xml:space="preserve"> </w:t>
      </w:r>
      <w:r w:rsidRPr="00CA5701">
        <w:rPr>
          <w:color w:val="000000" w:themeColor="text1"/>
          <w:highlight w:val="green"/>
          <w:u w:val="single"/>
        </w:rPr>
        <w:t>to</w:t>
      </w:r>
      <w:r w:rsidRPr="00706E89">
        <w:rPr>
          <w:color w:val="000000" w:themeColor="text1"/>
          <w:u w:val="single"/>
        </w:rPr>
        <w:t xml:space="preserve"> </w:t>
      </w:r>
      <w:r w:rsidRPr="00CA5701">
        <w:rPr>
          <w:color w:val="000000" w:themeColor="text1"/>
          <w:highlight w:val="green"/>
          <w:u w:val="single"/>
        </w:rPr>
        <w:t>deny</w:t>
      </w:r>
      <w:r w:rsidRPr="00706E89">
        <w:rPr>
          <w:color w:val="000000" w:themeColor="text1"/>
          <w:u w:val="single"/>
        </w:rPr>
        <w:t xml:space="preserve"> full </w:t>
      </w:r>
      <w:r w:rsidRPr="00CA5701">
        <w:rPr>
          <w:color w:val="000000" w:themeColor="text1"/>
          <w:highlight w:val="green"/>
          <w:u w:val="single"/>
        </w:rPr>
        <w:t>humanity</w:t>
      </w:r>
      <w:r w:rsidRPr="00706E89">
        <w:rPr>
          <w:color w:val="000000" w:themeColor="text1"/>
          <w:u w:val="single"/>
        </w:rPr>
        <w:t xml:space="preserve"> to those they target but ultimately this attempt provokes successive waves of critique and resistance. </w:t>
      </w:r>
      <w:r w:rsidRPr="00CA5701">
        <w:rPr>
          <w:color w:val="000000" w:themeColor="text1"/>
          <w:highlight w:val="green"/>
          <w:u w:val="single"/>
        </w:rPr>
        <w:t>While</w:t>
      </w:r>
      <w:r w:rsidRPr="00706E89">
        <w:rPr>
          <w:color w:val="000000" w:themeColor="text1"/>
          <w:u w:val="single"/>
        </w:rPr>
        <w:t xml:space="preserve"> </w:t>
      </w:r>
      <w:r w:rsidRPr="00CA5701">
        <w:rPr>
          <w:color w:val="000000" w:themeColor="text1"/>
          <w:highlight w:val="green"/>
          <w:u w:val="single"/>
        </w:rPr>
        <w:t>there</w:t>
      </w:r>
      <w:r w:rsidRPr="00706E89">
        <w:rPr>
          <w:color w:val="000000" w:themeColor="text1"/>
          <w:u w:val="single"/>
        </w:rPr>
        <w:t xml:space="preserve"> </w:t>
      </w:r>
      <w:r w:rsidRPr="00CA5701">
        <w:rPr>
          <w:color w:val="000000" w:themeColor="text1"/>
          <w:highlight w:val="green"/>
          <w:u w:val="single"/>
        </w:rPr>
        <w:t>are</w:t>
      </w:r>
      <w:r w:rsidRPr="00706E89">
        <w:rPr>
          <w:color w:val="000000" w:themeColor="text1"/>
          <w:u w:val="single"/>
        </w:rPr>
        <w:t xml:space="preserve"> certainly wide </w:t>
      </w:r>
      <w:r w:rsidRPr="00CA5701">
        <w:rPr>
          <w:color w:val="000000" w:themeColor="text1"/>
          <w:highlight w:val="green"/>
          <w:u w:val="single"/>
        </w:rPr>
        <w:t>differences between</w:t>
      </w:r>
      <w:r w:rsidRPr="001C49F1">
        <w:rPr>
          <w:color w:val="000000" w:themeColor="text1"/>
          <w:u w:val="single"/>
        </w:rPr>
        <w:t xml:space="preserve"> </w:t>
      </w:r>
      <w:r w:rsidRPr="00CA5701">
        <w:rPr>
          <w:color w:val="000000" w:themeColor="text1"/>
          <w:highlight w:val="green"/>
          <w:u w:val="single"/>
        </w:rPr>
        <w:t>abolitionism and feminism</w:t>
      </w:r>
      <w:r w:rsidRPr="00706E89">
        <w:rPr>
          <w:color w:val="000000" w:themeColor="text1"/>
          <w:u w:val="single"/>
        </w:rPr>
        <w:t xml:space="preserve">, </w:t>
      </w:r>
      <w:r w:rsidRPr="00CA5701">
        <w:rPr>
          <w:color w:val="000000" w:themeColor="text1"/>
          <w:highlight w:val="green"/>
          <w:u w:val="single"/>
        </w:rPr>
        <w:t>they</w:t>
      </w:r>
      <w:r w:rsidRPr="00706E89">
        <w:rPr>
          <w:color w:val="000000" w:themeColor="text1"/>
          <w:u w:val="single"/>
        </w:rPr>
        <w:t xml:space="preserve"> do </w:t>
      </w:r>
      <w:r w:rsidRPr="00CA5701">
        <w:rPr>
          <w:color w:val="000000" w:themeColor="text1"/>
          <w:highlight w:val="green"/>
          <w:u w:val="single"/>
        </w:rPr>
        <w:t>supply</w:t>
      </w:r>
      <w:r w:rsidRPr="00706E89">
        <w:rPr>
          <w:color w:val="000000" w:themeColor="text1"/>
          <w:u w:val="single"/>
        </w:rPr>
        <w:t xml:space="preserve"> </w:t>
      </w:r>
      <w:r w:rsidRPr="00CA5701">
        <w:rPr>
          <w:color w:val="000000" w:themeColor="text1"/>
          <w:highlight w:val="green"/>
          <w:u w:val="single"/>
        </w:rPr>
        <w:t>encouragement</w:t>
      </w:r>
      <w:r w:rsidRPr="00706E89">
        <w:rPr>
          <w:color w:val="000000" w:themeColor="text1"/>
          <w:u w:val="single"/>
        </w:rPr>
        <w:t xml:space="preserve"> </w:t>
      </w:r>
      <w:r w:rsidRPr="00CA5701">
        <w:rPr>
          <w:color w:val="000000" w:themeColor="text1"/>
          <w:highlight w:val="green"/>
          <w:u w:val="single"/>
        </w:rPr>
        <w:t>to</w:t>
      </w:r>
      <w:r w:rsidRPr="00706E89">
        <w:rPr>
          <w:color w:val="000000" w:themeColor="text1"/>
          <w:u w:val="single"/>
        </w:rPr>
        <w:t xml:space="preserve"> a </w:t>
      </w:r>
      <w:r w:rsidRPr="00CA5701">
        <w:rPr>
          <w:color w:val="000000" w:themeColor="text1"/>
          <w:highlight w:val="green"/>
          <w:u w:val="single"/>
        </w:rPr>
        <w:t>progressivism</w:t>
      </w:r>
      <w:r w:rsidRPr="00706E89">
        <w:rPr>
          <w:color w:val="000000" w:themeColor="text1"/>
          <w:u w:val="single"/>
        </w:rPr>
        <w:t xml:space="preserve"> </w:t>
      </w:r>
      <w:r w:rsidRPr="00CA5701">
        <w:rPr>
          <w:color w:val="000000" w:themeColor="text1"/>
          <w:highlight w:val="green"/>
          <w:u w:val="single"/>
        </w:rPr>
        <w:t>that</w:t>
      </w:r>
      <w:r w:rsidRPr="00706E89">
        <w:rPr>
          <w:color w:val="000000" w:themeColor="text1"/>
          <w:u w:val="single"/>
        </w:rPr>
        <w:t xml:space="preserve"> </w:t>
      </w:r>
      <w:r w:rsidRPr="00CA5701">
        <w:rPr>
          <w:color w:val="000000" w:themeColor="text1"/>
          <w:highlight w:val="green"/>
          <w:u w:val="single"/>
        </w:rPr>
        <w:t>challenges</w:t>
      </w:r>
      <w:r w:rsidRPr="00706E89">
        <w:rPr>
          <w:color w:val="000000" w:themeColor="text1"/>
          <w:u w:val="single"/>
        </w:rPr>
        <w:t xml:space="preserve"> social </w:t>
      </w:r>
      <w:r w:rsidRPr="00CA5701">
        <w:rPr>
          <w:color w:val="000000" w:themeColor="text1"/>
          <w:highlight w:val="green"/>
          <w:u w:val="single"/>
        </w:rPr>
        <w:t>stereotypes</w:t>
      </w:r>
      <w:r w:rsidRPr="00706E89">
        <w:rPr>
          <w:color w:val="000000" w:themeColor="text1"/>
          <w:u w:val="single"/>
        </w:rPr>
        <w:t xml:space="preserve"> and is neither euphoric nor fatalistic. </w:t>
      </w:r>
      <w:r w:rsidRPr="00CA5701">
        <w:rPr>
          <w:b/>
          <w:color w:val="000000" w:themeColor="text1"/>
          <w:highlight w:val="green"/>
          <w:u w:val="single"/>
        </w:rPr>
        <w:t>Defeating</w:t>
      </w:r>
      <w:r w:rsidRPr="00706E89">
        <w:rPr>
          <w:b/>
          <w:color w:val="000000" w:themeColor="text1"/>
          <w:u w:val="single"/>
        </w:rPr>
        <w:t xml:space="preserve"> </w:t>
      </w:r>
      <w:r w:rsidRPr="00CA5701">
        <w:rPr>
          <w:b/>
          <w:color w:val="000000" w:themeColor="text1"/>
          <w:highlight w:val="green"/>
          <w:u w:val="single"/>
        </w:rPr>
        <w:t>racism</w:t>
      </w:r>
      <w:r w:rsidRPr="00706E89">
        <w:rPr>
          <w:b/>
          <w:color w:val="000000" w:themeColor="text1"/>
          <w:u w:val="single"/>
        </w:rPr>
        <w:t xml:space="preserve"> </w:t>
      </w:r>
      <w:r w:rsidRPr="00CA5701">
        <w:rPr>
          <w:b/>
          <w:color w:val="000000" w:themeColor="text1"/>
          <w:highlight w:val="green"/>
          <w:u w:val="single"/>
        </w:rPr>
        <w:t>will</w:t>
      </w:r>
      <w:r w:rsidRPr="00706E89">
        <w:rPr>
          <w:b/>
          <w:color w:val="000000" w:themeColor="text1"/>
          <w:u w:val="single"/>
        </w:rPr>
        <w:t xml:space="preserve"> </w:t>
      </w:r>
      <w:r w:rsidRPr="00CA5701">
        <w:rPr>
          <w:b/>
          <w:color w:val="000000" w:themeColor="text1"/>
          <w:highlight w:val="green"/>
          <w:u w:val="single"/>
        </w:rPr>
        <w:t>require</w:t>
      </w:r>
      <w:r w:rsidRPr="00706E89">
        <w:rPr>
          <w:b/>
          <w:color w:val="000000" w:themeColor="text1"/>
          <w:u w:val="single"/>
        </w:rPr>
        <w:t xml:space="preserve"> the </w:t>
      </w:r>
      <w:r w:rsidRPr="00CA5701">
        <w:rPr>
          <w:b/>
          <w:color w:val="000000" w:themeColor="text1"/>
          <w:highlight w:val="green"/>
          <w:u w:val="single"/>
        </w:rPr>
        <w:t>democratization of state and civil society</w:t>
      </w:r>
      <w:r w:rsidRPr="00706E89">
        <w:rPr>
          <w:b/>
          <w:color w:val="000000" w:themeColor="text1"/>
          <w:u w:val="single"/>
        </w:rPr>
        <w:t xml:space="preserve"> </w:t>
      </w:r>
      <w:r w:rsidRPr="00CA5701">
        <w:rPr>
          <w:b/>
          <w:color w:val="000000" w:themeColor="text1"/>
          <w:highlight w:val="green"/>
          <w:u w:val="single"/>
        </w:rPr>
        <w:t>with</w:t>
      </w:r>
      <w:r w:rsidRPr="00706E89">
        <w:rPr>
          <w:b/>
          <w:color w:val="000000" w:themeColor="text1"/>
          <w:u w:val="single"/>
        </w:rPr>
        <w:t xml:space="preserve"> </w:t>
      </w:r>
      <w:r w:rsidRPr="00CA5701">
        <w:rPr>
          <w:b/>
          <w:color w:val="000000" w:themeColor="text1"/>
          <w:highlight w:val="green"/>
          <w:u w:val="single"/>
        </w:rPr>
        <w:t>bold</w:t>
      </w:r>
      <w:r w:rsidRPr="00706E89">
        <w:rPr>
          <w:b/>
          <w:color w:val="000000" w:themeColor="text1"/>
          <w:u w:val="single"/>
        </w:rPr>
        <w:t xml:space="preserve"> acts of political </w:t>
      </w:r>
      <w:r w:rsidRPr="00CA5701">
        <w:rPr>
          <w:b/>
          <w:color w:val="000000" w:themeColor="text1"/>
          <w:highlight w:val="green"/>
          <w:u w:val="single"/>
        </w:rPr>
        <w:t>de-subjectivation</w:t>
      </w:r>
      <w:r w:rsidRPr="00706E89">
        <w:rPr>
          <w:b/>
          <w:color w:val="000000" w:themeColor="text1"/>
          <w:u w:val="single"/>
        </w:rPr>
        <w:t xml:space="preserve">, re-appropriation </w:t>
      </w:r>
      <w:r w:rsidRPr="00CA5701">
        <w:rPr>
          <w:b/>
          <w:color w:val="000000" w:themeColor="text1"/>
          <w:highlight w:val="green"/>
          <w:u w:val="single"/>
        </w:rPr>
        <w:t>and class struggle</w:t>
      </w:r>
      <w:r w:rsidRPr="00706E89">
        <w:rPr>
          <w:b/>
          <w:color w:val="000000" w:themeColor="text1"/>
          <w:u w:val="single"/>
        </w:rPr>
        <w:t>.</w:t>
      </w:r>
    </w:p>
    <w:p w14:paraId="3D7AF530" w14:textId="77777777" w:rsidR="00B87BBE" w:rsidRDefault="00B87BBE" w:rsidP="00B87BBE">
      <w:bookmarkStart w:id="2" w:name="_Hlk47516960"/>
    </w:p>
    <w:p w14:paraId="311CFA25" w14:textId="77777777" w:rsidR="00B87BBE" w:rsidRPr="002A14E6" w:rsidRDefault="00B87BBE" w:rsidP="00B87BBE">
      <w:pPr>
        <w:pStyle w:val="Heading4"/>
        <w:numPr>
          <w:ilvl w:val="0"/>
          <w:numId w:val="30"/>
        </w:numPr>
      </w:pPr>
      <w:r w:rsidRPr="002A14E6">
        <w:t>Demosprudence adds sustainability to present day movements – constitutive politics directly remedies notions of hollow hope by changing the culture that legal mechanisms exist within.</w:t>
      </w:r>
    </w:p>
    <w:p w14:paraId="3FB530C3" w14:textId="77777777" w:rsidR="00B87BBE" w:rsidRPr="004A3531" w:rsidRDefault="00B87BBE" w:rsidP="00B87BBE">
      <w:r w:rsidRPr="009A3C1A">
        <w:rPr>
          <w:rStyle w:val="Style13ptBold"/>
        </w:rPr>
        <w:t>Guinier, ’13</w:t>
      </w:r>
      <w:r>
        <w:t xml:space="preserve"> </w:t>
      </w:r>
      <w:r w:rsidRPr="00DD3B21">
        <w:rPr>
          <w:sz w:val="16"/>
          <w:szCs w:val="16"/>
        </w:rPr>
        <w:t>(Lani; Lani Guinier is an American civil rights theorist. She is the Bennett Boskey Professor of Law at Harvard Law School, and the first woman of color appointed to a tenured professorship there; Harvard Library; “Courting the People: Demosprudence and the Law/Politics Divide;” http://www.law.harvard.edu/faculty/guinier/publications/bu-courting.pdf)//ILake-EF</w:t>
      </w:r>
    </w:p>
    <w:p w14:paraId="251C8215" w14:textId="77777777" w:rsidR="00B87BBE" w:rsidRPr="00913E88" w:rsidRDefault="00B87BBE" w:rsidP="00B87BBE">
      <w:pPr>
        <w:rPr>
          <w:sz w:val="12"/>
        </w:rPr>
      </w:pPr>
      <w:r w:rsidRPr="00CA5701">
        <w:rPr>
          <w:highlight w:val="green"/>
          <w:u w:val="single"/>
        </w:rPr>
        <w:t>Scholars</w:t>
      </w:r>
      <w:r w:rsidRPr="001F135C">
        <w:rPr>
          <w:u w:val="single"/>
        </w:rPr>
        <w:t xml:space="preserve"> </w:t>
      </w:r>
      <w:r w:rsidRPr="00874D0C">
        <w:rPr>
          <w:sz w:val="12"/>
        </w:rPr>
        <w:t xml:space="preserve">like Michael Klarman, Larry Kramer, Gerald Rosenberg, and Mark Tushnet </w:t>
      </w:r>
      <w:r w:rsidRPr="00CA5701">
        <w:rPr>
          <w:highlight w:val="green"/>
          <w:u w:val="single"/>
        </w:rPr>
        <w:t>have raised questions about</w:t>
      </w:r>
      <w:r w:rsidRPr="006C1FB8">
        <w:rPr>
          <w:u w:val="single"/>
        </w:rPr>
        <w:t xml:space="preserve"> </w:t>
      </w:r>
      <w:r w:rsidRPr="00874D0C">
        <w:rPr>
          <w:sz w:val="12"/>
        </w:rPr>
        <w:t xml:space="preserve">this </w:t>
      </w:r>
      <w:r w:rsidRPr="009D147B">
        <w:rPr>
          <w:u w:val="single"/>
        </w:rPr>
        <w:t>emphasis on court-centered social change</w:t>
      </w:r>
      <w:r w:rsidRPr="00874D0C">
        <w:rPr>
          <w:sz w:val="12"/>
        </w:rPr>
        <w:t xml:space="preserve">.14 </w:t>
      </w:r>
      <w:r w:rsidRPr="00EC636D">
        <w:rPr>
          <w:u w:val="single"/>
        </w:rPr>
        <w:t>Those who oppose the role of the courts have challenged</w:t>
      </w:r>
      <w:r w:rsidRPr="00874D0C">
        <w:rPr>
          <w:sz w:val="12"/>
        </w:rPr>
        <w:t xml:space="preserve"> the </w:t>
      </w:r>
      <w:r w:rsidRPr="00EC636D">
        <w:rPr>
          <w:u w:val="single"/>
        </w:rPr>
        <w:t>legitimacy of judicial review by raising</w:t>
      </w:r>
      <w:r w:rsidRPr="00874D0C">
        <w:rPr>
          <w:sz w:val="12"/>
        </w:rPr>
        <w:t xml:space="preserve"> what is commonly known as </w:t>
      </w:r>
      <w:r w:rsidRPr="00CA5701">
        <w:rPr>
          <w:b/>
          <w:bCs/>
          <w:highlight w:val="green"/>
          <w:u w:val="single"/>
        </w:rPr>
        <w:t>the “counter-majoritarian”</w:t>
      </w:r>
      <w:r w:rsidRPr="0013467C">
        <w:rPr>
          <w:b/>
          <w:bCs/>
          <w:u w:val="single"/>
        </w:rPr>
        <w:t xml:space="preserve"> </w:t>
      </w:r>
      <w:r w:rsidRPr="00CA5701">
        <w:rPr>
          <w:b/>
          <w:bCs/>
          <w:highlight w:val="green"/>
          <w:u w:val="single"/>
        </w:rPr>
        <w:t>difficulty</w:t>
      </w:r>
      <w:r w:rsidRPr="00874D0C">
        <w:rPr>
          <w:sz w:val="12"/>
        </w:rPr>
        <w:t xml:space="preserve">.15 </w:t>
      </w:r>
      <w:r w:rsidRPr="00CA5701">
        <w:rPr>
          <w:highlight w:val="green"/>
          <w:u w:val="single"/>
        </w:rPr>
        <w:t>Or,</w:t>
      </w:r>
      <w:r w:rsidRPr="002F51A7">
        <w:rPr>
          <w:u w:val="single"/>
        </w:rPr>
        <w:t xml:space="preserve"> they contend,</w:t>
      </w:r>
      <w:r w:rsidRPr="00874D0C">
        <w:rPr>
          <w:sz w:val="12"/>
        </w:rPr>
        <w:t xml:space="preserve"> as Gerald Rosenberg does,</w:t>
      </w:r>
      <w:r w:rsidRPr="002C39F2">
        <w:rPr>
          <w:u w:val="single"/>
        </w:rPr>
        <w:t xml:space="preserve"> that the courts offer only </w:t>
      </w:r>
      <w:r w:rsidRPr="00B61578">
        <w:rPr>
          <w:u w:val="single"/>
        </w:rPr>
        <w:t xml:space="preserve">a </w:t>
      </w:r>
      <w:r w:rsidRPr="00CA5701">
        <w:rPr>
          <w:b/>
          <w:bCs/>
          <w:highlight w:val="green"/>
          <w:u w:val="single"/>
        </w:rPr>
        <w:t>“hollow hope”</w:t>
      </w:r>
      <w:r w:rsidRPr="00CA5701">
        <w:rPr>
          <w:sz w:val="12"/>
          <w:highlight w:val="green"/>
        </w:rPr>
        <w:t>—</w:t>
      </w:r>
      <w:r w:rsidRPr="00874D0C">
        <w:rPr>
          <w:sz w:val="12"/>
        </w:rPr>
        <w:t xml:space="preserve">a battle won, but a war lost.16 Rosenberg argues that </w:t>
      </w:r>
      <w:r w:rsidRPr="00C97C40">
        <w:rPr>
          <w:u w:val="single"/>
        </w:rPr>
        <w:t>legal victories often act as flypaper,</w:t>
      </w:r>
      <w:r w:rsidRPr="00874D0C">
        <w:rPr>
          <w:sz w:val="12"/>
        </w:rPr>
        <w:t xml:space="preserve"> attracting social change proponents who begin to defer to the courts to lead the movement for social change. Courts, he argues, are institutionally constrained from playing that role.17 In a related move, Michael </w:t>
      </w:r>
      <w:r w:rsidRPr="009F5036">
        <w:rPr>
          <w:u w:val="single"/>
        </w:rPr>
        <w:t>Klarman argues that</w:t>
      </w:r>
      <w:r w:rsidRPr="00874D0C">
        <w:rPr>
          <w:sz w:val="12"/>
        </w:rPr>
        <w:t xml:space="preserve"> key </w:t>
      </w:r>
      <w:r w:rsidRPr="009F5036">
        <w:rPr>
          <w:u w:val="single"/>
        </w:rPr>
        <w:t>Supreme Court opinions have tended to spark backlash,</w:t>
      </w:r>
      <w:r w:rsidRPr="00874D0C">
        <w:rPr>
          <w:sz w:val="12"/>
        </w:rPr>
        <w:t xml:space="preserve"> mobilizing those who resent the Court’s intervention.18 The backlash then undermines the Court’s ability to enforce its rulings. </w:t>
      </w:r>
      <w:r w:rsidRPr="00352050">
        <w:rPr>
          <w:u w:val="single"/>
        </w:rPr>
        <w:t xml:space="preserve">Others fault the political </w:t>
      </w:r>
      <w:r w:rsidRPr="00874D0C">
        <w:rPr>
          <w:sz w:val="12"/>
        </w:rPr>
        <w:t xml:space="preserve">or ideological </w:t>
      </w:r>
      <w:r w:rsidRPr="005973EF">
        <w:rPr>
          <w:u w:val="single"/>
        </w:rPr>
        <w:t>capture of this branch of government by conservative judges</w:t>
      </w:r>
      <w:r w:rsidRPr="00874D0C">
        <w:rPr>
          <w:sz w:val="12"/>
        </w:rPr>
        <w:t xml:space="preserve"> who are unsympathetic to individual rights claims when the rights bearers are disadvantaged or politically weak minorities.19 In fact, Professor Ackerman’s book is a sustained critique of just that court-centric focus. Some go further, questioning the efficacy of liberal legalism as a philosophical agenda. The liberal approach to constitutional democracy focuses on individual rights, is preoccupied with a procedural rather than a substantive concept of justice, and tends to confuse principles for power. </w:t>
      </w:r>
      <w:r w:rsidRPr="00CA5701">
        <w:rPr>
          <w:highlight w:val="green"/>
          <w:u w:val="single"/>
        </w:rPr>
        <w:t>When</w:t>
      </w:r>
      <w:r w:rsidRPr="00EB24E9">
        <w:rPr>
          <w:u w:val="single"/>
        </w:rPr>
        <w:t xml:space="preserve"> fair </w:t>
      </w:r>
      <w:r w:rsidRPr="00CA5701">
        <w:rPr>
          <w:highlight w:val="green"/>
          <w:u w:val="single"/>
        </w:rPr>
        <w:t>rules</w:t>
      </w:r>
      <w:r w:rsidRPr="00EB24E9">
        <w:rPr>
          <w:u w:val="single"/>
        </w:rPr>
        <w:t xml:space="preserve"> </w:t>
      </w:r>
      <w:r w:rsidRPr="00CA5701">
        <w:rPr>
          <w:highlight w:val="green"/>
          <w:u w:val="single"/>
        </w:rPr>
        <w:t>are considered independently of</w:t>
      </w:r>
      <w:r w:rsidRPr="00EB24E9">
        <w:rPr>
          <w:u w:val="single"/>
        </w:rPr>
        <w:t xml:space="preserve"> fair </w:t>
      </w:r>
      <w:r w:rsidRPr="00CA5701">
        <w:rPr>
          <w:highlight w:val="green"/>
          <w:u w:val="single"/>
        </w:rPr>
        <w:t>outcomes,</w:t>
      </w:r>
      <w:r w:rsidRPr="00EB24E9">
        <w:rPr>
          <w:u w:val="single"/>
        </w:rPr>
        <w:t xml:space="preserve"> large </w:t>
      </w:r>
      <w:r w:rsidRPr="00CA5701">
        <w:rPr>
          <w:highlight w:val="green"/>
          <w:u w:val="single"/>
        </w:rPr>
        <w:t xml:space="preserve">social problems </w:t>
      </w:r>
      <w:r w:rsidRPr="00CA5701">
        <w:rPr>
          <w:b/>
          <w:bCs/>
          <w:highlight w:val="green"/>
          <w:u w:val="single"/>
        </w:rPr>
        <w:t>may be “lawyerized”</w:t>
      </w:r>
      <w:r w:rsidRPr="0010021C">
        <w:rPr>
          <w:b/>
          <w:bCs/>
          <w:u w:val="single"/>
        </w:rPr>
        <w:t xml:space="preserve"> rather than redressed</w:t>
      </w:r>
      <w:r w:rsidRPr="00874D0C">
        <w:rPr>
          <w:sz w:val="12"/>
        </w:rPr>
        <w:t xml:space="preserve">.20 Fair procedures become a surrogate for the more difficult task of advocating, in both legally and popularly recognizable terms, a substantive commitment to justice. Moreover, the articulation of legal rights often proceeds without comparable attention to the development of remedies and without a clear sense that the rights (which dominate the scope of the proposed remedies) actually address the problem at hand.21 </w:t>
      </w:r>
      <w:r w:rsidRPr="00C12E00">
        <w:rPr>
          <w:u w:val="single"/>
        </w:rPr>
        <w:t>Even when legal rights grant those with a grievance a highly individualistic remedy,</w:t>
      </w:r>
      <w:r w:rsidRPr="00874D0C">
        <w:rPr>
          <w:sz w:val="12"/>
        </w:rPr>
        <w:t xml:space="preserve"> </w:t>
      </w:r>
      <w:r w:rsidRPr="002E4CD0">
        <w:rPr>
          <w:u w:val="single"/>
        </w:rPr>
        <w:t xml:space="preserve">the definition of those rights can be manipulated </w:t>
      </w:r>
      <w:r w:rsidRPr="00874D0C">
        <w:rPr>
          <w:sz w:val="12"/>
        </w:rPr>
        <w:t xml:space="preserve">over time by clever lawyers and conservative judges to legitimate the status quo.22 At the same time, rights talk locates the injury in a specific context that makes it vulnerable to charges of special interest pleading, while using the status of those who currently have power as the baseline for change. Women want what men have; blacks want what whites have. But neither group questions whether the preferences or arrangements enjoyed by men or whites fully embody the potential of a true democracy. Is the goal simply to reduce group inequality within a system that remains fundamentally unequal, unfair, or illegitimately hierarchical? Despite the growing chorus of scholars who argue that change neither begins nor ends with the courts, most constitutional scholars have nevertheless replicated a court-centric approach in their analysis. Proponents of legal liberalism, for example, claim in its defense that rights have important symbolic effects. Rights signal to those who have been left out that they, too, belong.23 Rights talk does more, however, than give individuals a sense of dignity. </w:t>
      </w:r>
      <w:r w:rsidRPr="00651BB6">
        <w:rPr>
          <w:u w:val="single"/>
        </w:rPr>
        <w:t>Rights can mobilize and inspire group action, as in the Montgomery Bus Boycott</w:t>
      </w:r>
      <w:r w:rsidRPr="00874D0C">
        <w:rPr>
          <w:sz w:val="12"/>
        </w:rPr>
        <w:t xml:space="preserve"> </w:t>
      </w:r>
      <w:r w:rsidRPr="00F13982">
        <w:rPr>
          <w:u w:val="single"/>
        </w:rPr>
        <w:t>or</w:t>
      </w:r>
      <w:r w:rsidRPr="00874D0C">
        <w:rPr>
          <w:sz w:val="12"/>
        </w:rPr>
        <w:t xml:space="preserve"> in the actions of </w:t>
      </w:r>
      <w:r w:rsidRPr="00AA72BB">
        <w:rPr>
          <w:u w:val="single"/>
        </w:rPr>
        <w:t>student sit-in demonstrators in the early 1960s</w:t>
      </w:r>
      <w:r w:rsidRPr="00874D0C">
        <w:rPr>
          <w:sz w:val="12"/>
        </w:rPr>
        <w:t>.24 Rights can also provide an agenda for group mobilization, translating local complaints to a more generalized cause</w:t>
      </w:r>
      <w:r w:rsidRPr="00F421D7">
        <w:rPr>
          <w:u w:val="single"/>
        </w:rPr>
        <w:t>. Proponents of legal liberalism also point to iconic cases like Brown v. Board of Education</w:t>
      </w:r>
      <w:r w:rsidRPr="00874D0C">
        <w:rPr>
          <w:sz w:val="12"/>
        </w:rPr>
        <w:t xml:space="preserve"> </w:t>
      </w:r>
      <w:r w:rsidRPr="00F421D7">
        <w:rPr>
          <w:u w:val="single"/>
        </w:rPr>
        <w:t>as having a long-term effect</w:t>
      </w:r>
      <w:r w:rsidRPr="00874D0C">
        <w:rPr>
          <w:sz w:val="12"/>
        </w:rPr>
        <w:t xml:space="preserve"> not just in rule shifting, but also in culture shifting.25 The liberal strategy, epitomized by the NAACP Legal Defense and Educational Fund, was to change the governing rules institution by institution with the hope that linking those changes together would transform the culture.26 The problem was that the </w:t>
      </w:r>
      <w:r w:rsidRPr="00CA5701">
        <w:rPr>
          <w:highlight w:val="green"/>
          <w:u w:val="single"/>
        </w:rPr>
        <w:t>required focus on doctrine</w:t>
      </w:r>
      <w:r w:rsidRPr="00874D0C">
        <w:rPr>
          <w:sz w:val="12"/>
        </w:rPr>
        <w:t xml:space="preserve"> and rules </w:t>
      </w:r>
      <w:r w:rsidRPr="00CA5701">
        <w:rPr>
          <w:highlight w:val="green"/>
          <w:u w:val="single"/>
        </w:rPr>
        <w:t>deflected time</w:t>
      </w:r>
      <w:r w:rsidRPr="00766D97">
        <w:rPr>
          <w:u w:val="single"/>
        </w:rPr>
        <w:t xml:space="preserve">, energy, </w:t>
      </w:r>
      <w:r w:rsidRPr="00CA5701">
        <w:rPr>
          <w:highlight w:val="green"/>
          <w:u w:val="single"/>
        </w:rPr>
        <w:t>and resources from</w:t>
      </w:r>
      <w:r w:rsidRPr="00766D97">
        <w:rPr>
          <w:u w:val="single"/>
        </w:rPr>
        <w:t xml:space="preserve"> the </w:t>
      </w:r>
      <w:r w:rsidRPr="00CA5701">
        <w:rPr>
          <w:highlight w:val="green"/>
          <w:u w:val="single"/>
        </w:rPr>
        <w:t xml:space="preserve">harder work of </w:t>
      </w:r>
      <w:r w:rsidRPr="00CA5701">
        <w:rPr>
          <w:b/>
          <w:bCs/>
          <w:highlight w:val="green"/>
          <w:u w:val="single"/>
        </w:rPr>
        <w:t>changing the culture</w:t>
      </w:r>
      <w:r w:rsidRPr="00CA5701">
        <w:rPr>
          <w:sz w:val="12"/>
          <w:highlight w:val="green"/>
        </w:rPr>
        <w:t>.</w:t>
      </w:r>
      <w:r w:rsidRPr="00874D0C">
        <w:rPr>
          <w:sz w:val="12"/>
        </w:rPr>
        <w:t xml:space="preserve"> Like Professor Ackerman, we note that the sector-by-sector approach epitomized by Brown (even if predicated on a commitment to generalizable principles) was an important but insufficient part of the crucial agenda-setting mechanism for activism</w:t>
      </w:r>
      <w:r w:rsidRPr="00A46983">
        <w:rPr>
          <w:u w:val="single"/>
        </w:rPr>
        <w:t>. We seek in this essay to go beyond the debate over legal liberalism as a philosophy or as a justification for the role of judicial review in protecting minority rights</w:t>
      </w:r>
      <w:r w:rsidRPr="00CA5701">
        <w:rPr>
          <w:sz w:val="12"/>
          <w:highlight w:val="green"/>
        </w:rPr>
        <w:t xml:space="preserve">. </w:t>
      </w:r>
      <w:r w:rsidRPr="00CA5701">
        <w:rPr>
          <w:b/>
          <w:bCs/>
          <w:highlight w:val="green"/>
          <w:u w:val="single"/>
        </w:rPr>
        <w:t>Instead we propose a</w:t>
      </w:r>
      <w:r w:rsidRPr="00B52887">
        <w:rPr>
          <w:b/>
          <w:bCs/>
          <w:u w:val="single"/>
        </w:rPr>
        <w:t xml:space="preserve"> new </w:t>
      </w:r>
      <w:r w:rsidRPr="00CA5701">
        <w:rPr>
          <w:b/>
          <w:bCs/>
          <w:highlight w:val="green"/>
          <w:u w:val="single"/>
        </w:rPr>
        <w:t>paradigm that we call demosprudence</w:t>
      </w:r>
      <w:r w:rsidRPr="00874D0C">
        <w:rPr>
          <w:sz w:val="12"/>
        </w:rPr>
        <w:t xml:space="preserve">. </w:t>
      </w:r>
      <w:r w:rsidRPr="0046705D">
        <w:rPr>
          <w:u w:val="single"/>
        </w:rPr>
        <w:t>Demosprudence is the study of the dynamic equilibrium of power between lawmaking and social movements</w:t>
      </w:r>
      <w:r w:rsidRPr="00874D0C">
        <w:rPr>
          <w:sz w:val="12"/>
        </w:rPr>
        <w:t xml:space="preserve">. </w:t>
      </w:r>
      <w:r w:rsidRPr="00CA5701">
        <w:rPr>
          <w:highlight w:val="green"/>
          <w:u w:val="single"/>
        </w:rPr>
        <w:t>Demosprudence focuses on</w:t>
      </w:r>
      <w:r w:rsidRPr="00874D0C">
        <w:rPr>
          <w:sz w:val="12"/>
        </w:rPr>
        <w:t xml:space="preserve"> the </w:t>
      </w:r>
      <w:r w:rsidRPr="00CA5701">
        <w:rPr>
          <w:b/>
          <w:bCs/>
          <w:highlight w:val="green"/>
          <w:u w:val="single"/>
        </w:rPr>
        <w:t>legitimating effects of democratic action to produce</w:t>
      </w:r>
      <w:r w:rsidRPr="00EB3AAD">
        <w:rPr>
          <w:b/>
          <w:bCs/>
          <w:u w:val="single"/>
        </w:rPr>
        <w:t xml:space="preserve"> social, legal, and cultural change</w:t>
      </w:r>
      <w:r w:rsidRPr="00874D0C">
        <w:rPr>
          <w:sz w:val="12"/>
        </w:rPr>
        <w:t xml:space="preserve">. </w:t>
      </w:r>
      <w:r w:rsidRPr="00B30D69">
        <w:rPr>
          <w:u w:val="single"/>
        </w:rPr>
        <w:t>Although democratic accountability</w:t>
      </w:r>
      <w:r w:rsidRPr="00874D0C">
        <w:rPr>
          <w:sz w:val="12"/>
        </w:rPr>
        <w:t xml:space="preserve"> as a normative matter </w:t>
      </w:r>
      <w:r w:rsidRPr="00916718">
        <w:rPr>
          <w:u w:val="single"/>
        </w:rPr>
        <w:t>includes citizen mobilizations organized to influence a single election</w:t>
      </w:r>
      <w:r w:rsidRPr="00874D0C">
        <w:rPr>
          <w:sz w:val="12"/>
        </w:rPr>
        <w:t xml:space="preserve">, a discrete piece of legislation, or a judicial victory, </w:t>
      </w:r>
      <w:r w:rsidRPr="00D92970">
        <w:rPr>
          <w:b/>
          <w:bCs/>
          <w:u w:val="single"/>
        </w:rPr>
        <w:t xml:space="preserve">we focus on the interaction between lawmaking and popular, purposive mobilizations that seek </w:t>
      </w:r>
      <w:r w:rsidRPr="00CA5701">
        <w:rPr>
          <w:b/>
          <w:bCs/>
          <w:highlight w:val="green"/>
          <w:u w:val="single"/>
        </w:rPr>
        <w:t>significant, sustainable</w:t>
      </w:r>
      <w:r w:rsidRPr="00D92970">
        <w:rPr>
          <w:b/>
          <w:bCs/>
          <w:u w:val="single"/>
        </w:rPr>
        <w:t xml:space="preserve"> </w:t>
      </w:r>
      <w:r w:rsidRPr="00CA5701">
        <w:rPr>
          <w:b/>
          <w:bCs/>
          <w:highlight w:val="green"/>
          <w:u w:val="single"/>
        </w:rPr>
        <w:t>social, economic, and</w:t>
      </w:r>
      <w:r w:rsidRPr="00D92970">
        <w:rPr>
          <w:b/>
          <w:bCs/>
          <w:u w:val="single"/>
        </w:rPr>
        <w:t xml:space="preserve">/or </w:t>
      </w:r>
      <w:r w:rsidRPr="00CA5701">
        <w:rPr>
          <w:b/>
          <w:bCs/>
          <w:highlight w:val="green"/>
          <w:u w:val="single"/>
        </w:rPr>
        <w:t>political change</w:t>
      </w:r>
      <w:r w:rsidRPr="00D92970">
        <w:rPr>
          <w:b/>
          <w:bCs/>
          <w:u w:val="single"/>
        </w:rPr>
        <w:t xml:space="preserve">. </w:t>
      </w:r>
      <w:r w:rsidRPr="00874D0C">
        <w:rPr>
          <w:sz w:val="12"/>
        </w:rPr>
        <w:t xml:space="preserve">Put differently, we seek to understand, analyze, and document those social movements that increase the extant democratic potential in our polity, and which do so in a way that produces durable social and legal change. </w:t>
      </w:r>
      <w:r w:rsidRPr="00026208">
        <w:rPr>
          <w:u w:val="single"/>
        </w:rPr>
        <w:t>Whereas jurisprudence examines</w:t>
      </w:r>
      <w:r w:rsidRPr="00026208">
        <w:rPr>
          <w:sz w:val="12"/>
        </w:rPr>
        <w:t xml:space="preserve"> the </w:t>
      </w:r>
      <w:r w:rsidRPr="00026208">
        <w:rPr>
          <w:u w:val="single"/>
        </w:rPr>
        <w:t>extent to which the rights of “discrete and insular” minorities are protected</w:t>
      </w:r>
      <w:r w:rsidRPr="00026208">
        <w:rPr>
          <w:sz w:val="12"/>
        </w:rPr>
        <w:t xml:space="preserve"> by judges interpreting ordinary legal and constitutional doctrine,27 </w:t>
      </w:r>
      <w:r w:rsidRPr="00026208">
        <w:rPr>
          <w:b/>
          <w:bCs/>
          <w:u w:val="single"/>
        </w:rPr>
        <w:t>demosprudence explores the ways that political, economic, or social minorities cannot simply rely on judicial decisions as the solution to their problems.</w:t>
      </w:r>
      <w:r w:rsidRPr="00026208">
        <w:rPr>
          <w:sz w:val="12"/>
        </w:rPr>
        <w:t xml:space="preserve"> Rather than turning over their agency to lawyers, </w:t>
      </w:r>
      <w:r w:rsidRPr="00026208">
        <w:rPr>
          <w:b/>
          <w:bCs/>
          <w:u w:val="single"/>
        </w:rPr>
        <w:t>they must find a way to integrate lawyers not as leaders but as fellow advocates.</w:t>
      </w:r>
      <w:r w:rsidRPr="00026208">
        <w:rPr>
          <w:sz w:val="12"/>
        </w:rPr>
        <w:t xml:space="preserve"> Borrowing</w:t>
      </w:r>
      <w:r w:rsidRPr="00874D0C">
        <w:rPr>
          <w:sz w:val="12"/>
        </w:rPr>
        <w:t xml:space="preserve"> a phrase from social theory, proponents of progressive social change must be advocates in themselves and for themselves and others. Understanding the roles played by social movements in producing durable social and legal change is central to our inquiry.</w:t>
      </w:r>
    </w:p>
    <w:p w14:paraId="51B71FEB" w14:textId="77777777" w:rsidR="00B87BBE" w:rsidRPr="00E45589" w:rsidRDefault="00B87BBE" w:rsidP="00B87BBE">
      <w:pPr>
        <w:pStyle w:val="Heading4"/>
        <w:numPr>
          <w:ilvl w:val="0"/>
          <w:numId w:val="30"/>
        </w:numPr>
        <w:rPr>
          <w:rStyle w:val="Style13ptBold"/>
          <w:b/>
          <w:bCs w:val="0"/>
        </w:rPr>
      </w:pPr>
      <w:r>
        <w:rPr>
          <w:rStyle w:val="Style13ptBold"/>
        </w:rPr>
        <w:t>Aff fuels participatory democracy and demosprudence – makes movements better</w:t>
      </w:r>
    </w:p>
    <w:p w14:paraId="79504E5D" w14:textId="77777777" w:rsidR="00B87BBE" w:rsidRPr="00132574" w:rsidRDefault="00B87BBE" w:rsidP="00B87BBE">
      <w:pPr>
        <w:rPr>
          <w:rStyle w:val="StyleUnderline"/>
        </w:rPr>
      </w:pPr>
      <w:r>
        <w:rPr>
          <w:rStyle w:val="Style13ptBold"/>
        </w:rPr>
        <w:t>Davis 19</w:t>
      </w:r>
      <w:r w:rsidRPr="0037364D">
        <w:t xml:space="preserve"> </w:t>
      </w:r>
      <w:r w:rsidRPr="0037364D">
        <w:rPr>
          <w:sz w:val="16"/>
          <w:szCs w:val="16"/>
        </w:rPr>
        <w:t xml:space="preserve">(Seth; Professor of Law, University of California, Berkeley School of Law; “THE THIRTEENTH AMENDMENT AND SELFDETERMINATION”; 2019; Cornell Law Review Online </w:t>
      </w:r>
      <w:r>
        <w:rPr>
          <w:sz w:val="16"/>
          <w:szCs w:val="16"/>
        </w:rPr>
        <w:t xml:space="preserve">Vol. </w:t>
      </w:r>
      <w:r w:rsidRPr="0037364D">
        <w:rPr>
          <w:sz w:val="16"/>
          <w:szCs w:val="16"/>
        </w:rPr>
        <w:t>104</w:t>
      </w:r>
      <w:r>
        <w:rPr>
          <w:sz w:val="16"/>
          <w:szCs w:val="16"/>
        </w:rPr>
        <w:t>:</w:t>
      </w:r>
      <w:r w:rsidRPr="0037364D">
        <w:rPr>
          <w:sz w:val="16"/>
          <w:szCs w:val="16"/>
        </w:rPr>
        <w:t xml:space="preserve"> 88-113)</w:t>
      </w:r>
    </w:p>
    <w:p w14:paraId="18DB3761" w14:textId="77777777" w:rsidR="00B87BBE" w:rsidRPr="0098178A" w:rsidRDefault="00B87BBE" w:rsidP="00B87BBE">
      <w:pPr>
        <w:rPr>
          <w:sz w:val="16"/>
        </w:rPr>
      </w:pPr>
      <w:r w:rsidRPr="00CA5701">
        <w:rPr>
          <w:rStyle w:val="StyleUnderline"/>
          <w:bCs/>
          <w:highlight w:val="green"/>
        </w:rPr>
        <w:t>Slavery</w:t>
      </w:r>
      <w:r w:rsidRPr="00132574">
        <w:rPr>
          <w:sz w:val="16"/>
        </w:rPr>
        <w:t xml:space="preserve"> in the American South was a system of government that </w:t>
      </w:r>
      <w:r w:rsidRPr="00CA5701">
        <w:rPr>
          <w:rStyle w:val="StyleUnderline"/>
          <w:bCs/>
          <w:highlight w:val="green"/>
        </w:rPr>
        <w:t>denied self-determination to Black communities</w:t>
      </w:r>
      <w:r w:rsidRPr="00132574">
        <w:rPr>
          <w:sz w:val="16"/>
        </w:rPr>
        <w:t xml:space="preserve">. The Thirteenth Amendment to the U.S. Constitution promised that "[n]either slavery nor involuntary servitude ... shall exist within the United States."' </w:t>
      </w:r>
      <w:r w:rsidRPr="00132574">
        <w:rPr>
          <w:rStyle w:val="StyleUnderline"/>
        </w:rPr>
        <w:t>Today, Black communities</w:t>
      </w:r>
      <w:r w:rsidRPr="00132574">
        <w:rPr>
          <w:sz w:val="16"/>
        </w:rPr>
        <w:t xml:space="preserve"> and other subordinated communities </w:t>
      </w:r>
      <w:r w:rsidRPr="00132574">
        <w:rPr>
          <w:rStyle w:val="StyleUnderline"/>
        </w:rPr>
        <w:t>are demanding selfdetermination and community control</w:t>
      </w:r>
      <w:r w:rsidRPr="00132574">
        <w:rPr>
          <w:sz w:val="16"/>
        </w:rPr>
        <w:t xml:space="preserve"> of the laws and policies that affect them. </w:t>
      </w:r>
      <w:r w:rsidRPr="00132574">
        <w:rPr>
          <w:rStyle w:val="StyleUnderline"/>
        </w:rPr>
        <w:t xml:space="preserve">The </w:t>
      </w:r>
      <w:r w:rsidRPr="00CA5701">
        <w:rPr>
          <w:rStyle w:val="StyleUnderline"/>
          <w:bCs/>
          <w:highlight w:val="green"/>
        </w:rPr>
        <w:t>Movement for Black Lives</w:t>
      </w:r>
      <w:r w:rsidRPr="00132574">
        <w:rPr>
          <w:sz w:val="16"/>
        </w:rPr>
        <w:t xml:space="preserve">, for example, </w:t>
      </w:r>
      <w:r w:rsidRPr="00CA5701">
        <w:rPr>
          <w:rStyle w:val="StyleUnderline"/>
          <w:bCs/>
          <w:highlight w:val="green"/>
        </w:rPr>
        <w:t>has demanded "a world where those most impacted</w:t>
      </w:r>
      <w:r w:rsidRPr="00132574">
        <w:rPr>
          <w:sz w:val="16"/>
        </w:rPr>
        <w:t xml:space="preserve"> in our communities </w:t>
      </w:r>
      <w:r w:rsidRPr="00CA5701">
        <w:rPr>
          <w:rStyle w:val="StyleUnderline"/>
          <w:bCs/>
          <w:highlight w:val="green"/>
        </w:rPr>
        <w:t>control</w:t>
      </w:r>
      <w:r w:rsidRPr="00132574">
        <w:rPr>
          <w:sz w:val="16"/>
        </w:rPr>
        <w:t xml:space="preserve"> </w:t>
      </w:r>
      <w:r w:rsidRPr="00CA5701">
        <w:rPr>
          <w:b/>
          <w:bCs/>
          <w:sz w:val="16"/>
          <w:highlight w:val="green"/>
        </w:rPr>
        <w:t xml:space="preserve">the </w:t>
      </w:r>
      <w:r w:rsidRPr="00CA5701">
        <w:rPr>
          <w:rStyle w:val="StyleUnderline"/>
          <w:bCs/>
          <w:highlight w:val="green"/>
        </w:rPr>
        <w:t>laws, institutions, and policies</w:t>
      </w:r>
      <w:r w:rsidRPr="00132574">
        <w:rPr>
          <w:sz w:val="16"/>
        </w:rPr>
        <w:t xml:space="preserve"> that are meant to serve us." 2 </w:t>
      </w:r>
      <w:r w:rsidRPr="00132574">
        <w:rPr>
          <w:rStyle w:val="StyleUnderline"/>
        </w:rPr>
        <w:t>The Movement's "intersectionally sensitive</w:t>
      </w:r>
      <w:r w:rsidRPr="00132574">
        <w:rPr>
          <w:sz w:val="16"/>
        </w:rPr>
        <w:t xml:space="preserve">"3 </w:t>
      </w:r>
      <w:r w:rsidRPr="00132574">
        <w:rPr>
          <w:rStyle w:val="StyleUnderline"/>
        </w:rPr>
        <w:t>and</w:t>
      </w:r>
      <w:r w:rsidRPr="00132574">
        <w:rPr>
          <w:sz w:val="16"/>
        </w:rPr>
        <w:t xml:space="preserve"> </w:t>
      </w:r>
      <w:r w:rsidRPr="00132574">
        <w:rPr>
          <w:rStyle w:val="StyleUnderline"/>
        </w:rPr>
        <w:t>"hyper-local"</w:t>
      </w:r>
      <w:r w:rsidRPr="00132574">
        <w:rPr>
          <w:sz w:val="16"/>
        </w:rPr>
        <w:t xml:space="preserve">4 </w:t>
      </w:r>
      <w:r w:rsidRPr="00132574">
        <w:rPr>
          <w:rStyle w:val="StyleUnderline"/>
        </w:rPr>
        <w:t xml:space="preserve">platform "signals </w:t>
      </w:r>
      <w:r w:rsidRPr="0098178A">
        <w:rPr>
          <w:rStyle w:val="StyleUnderline"/>
          <w:bCs/>
        </w:rPr>
        <w:t>the revitalization of</w:t>
      </w:r>
      <w:r w:rsidRPr="0098178A">
        <w:rPr>
          <w:sz w:val="16"/>
        </w:rPr>
        <w:t xml:space="preserve"> alternative forms of </w:t>
      </w:r>
      <w:r w:rsidRPr="0098178A">
        <w:rPr>
          <w:rStyle w:val="Emphasis"/>
        </w:rPr>
        <w:t>participatory democracy</w:t>
      </w:r>
      <w:r w:rsidRPr="0098178A">
        <w:rPr>
          <w:rStyle w:val="StyleUnderline"/>
        </w:rPr>
        <w:t>"</w:t>
      </w:r>
      <w:r w:rsidRPr="0098178A">
        <w:rPr>
          <w:sz w:val="16"/>
        </w:rPr>
        <w:t>5 that entail not simply rights or votes, but also powers to decide.</w:t>
      </w:r>
    </w:p>
    <w:p w14:paraId="2CE845CD" w14:textId="77777777" w:rsidR="00B87BBE" w:rsidRPr="0098178A" w:rsidRDefault="00B87BBE" w:rsidP="00B87BBE">
      <w:pPr>
        <w:rPr>
          <w:sz w:val="16"/>
        </w:rPr>
      </w:pPr>
      <w:r w:rsidRPr="0098178A">
        <w:rPr>
          <w:sz w:val="16"/>
        </w:rPr>
        <w:t xml:space="preserve">This Essay considers whether </w:t>
      </w:r>
      <w:r w:rsidRPr="00684B67">
        <w:rPr>
          <w:rStyle w:val="StyleUnderline"/>
          <w:bCs/>
          <w:highlight w:val="green"/>
        </w:rPr>
        <w:t>the</w:t>
      </w:r>
      <w:r w:rsidRPr="0098178A">
        <w:rPr>
          <w:rStyle w:val="StyleUnderline"/>
          <w:bCs/>
        </w:rPr>
        <w:t xml:space="preserve"> </w:t>
      </w:r>
      <w:r w:rsidRPr="00684B67">
        <w:rPr>
          <w:rStyle w:val="StyleUnderline"/>
          <w:bCs/>
          <w:highlight w:val="green"/>
        </w:rPr>
        <w:t>Thirteenth</w:t>
      </w:r>
      <w:r w:rsidRPr="0098178A">
        <w:rPr>
          <w:rStyle w:val="StyleUnderline"/>
          <w:bCs/>
        </w:rPr>
        <w:t xml:space="preserve"> </w:t>
      </w:r>
      <w:r w:rsidRPr="00684B67">
        <w:rPr>
          <w:rStyle w:val="StyleUnderline"/>
          <w:bCs/>
          <w:highlight w:val="green"/>
        </w:rPr>
        <w:t>Amendment</w:t>
      </w:r>
      <w:r w:rsidRPr="0098178A">
        <w:rPr>
          <w:rStyle w:val="StyleUnderline"/>
        </w:rPr>
        <w:t xml:space="preserve"> might </w:t>
      </w:r>
      <w:r w:rsidRPr="00684B67">
        <w:rPr>
          <w:rStyle w:val="StyleUnderline"/>
          <w:bCs/>
          <w:highlight w:val="green"/>
        </w:rPr>
        <w:t>support</w:t>
      </w:r>
      <w:r w:rsidRPr="0098178A">
        <w:rPr>
          <w:sz w:val="16"/>
        </w:rPr>
        <w:t xml:space="preserve"> or reflect </w:t>
      </w:r>
      <w:r w:rsidRPr="0098178A">
        <w:rPr>
          <w:rStyle w:val="StyleUnderline"/>
        </w:rPr>
        <w:t>this</w:t>
      </w:r>
      <w:r w:rsidRPr="0098178A">
        <w:rPr>
          <w:sz w:val="16"/>
        </w:rPr>
        <w:t xml:space="preserve"> type </w:t>
      </w:r>
      <w:r w:rsidRPr="0098178A">
        <w:rPr>
          <w:b/>
          <w:bCs/>
          <w:sz w:val="16"/>
        </w:rPr>
        <w:t xml:space="preserve">of </w:t>
      </w:r>
      <w:r w:rsidRPr="00684B67">
        <w:rPr>
          <w:rStyle w:val="StyleUnderline"/>
          <w:bCs/>
          <w:highlight w:val="green"/>
        </w:rPr>
        <w:t>demand</w:t>
      </w:r>
      <w:r w:rsidRPr="0098178A">
        <w:rPr>
          <w:rStyle w:val="StyleUnderline"/>
          <w:bCs/>
        </w:rPr>
        <w:t xml:space="preserve"> </w:t>
      </w:r>
      <w:r w:rsidRPr="00684B67">
        <w:rPr>
          <w:rStyle w:val="StyleUnderline"/>
          <w:bCs/>
          <w:highlight w:val="green"/>
        </w:rPr>
        <w:t>for</w:t>
      </w:r>
      <w:r w:rsidRPr="0098178A">
        <w:rPr>
          <w:rStyle w:val="StyleUnderline"/>
          <w:bCs/>
        </w:rPr>
        <w:t xml:space="preserve"> </w:t>
      </w:r>
      <w:r w:rsidRPr="00684B67">
        <w:rPr>
          <w:rStyle w:val="StyleUnderline"/>
          <w:bCs/>
          <w:highlight w:val="green"/>
        </w:rPr>
        <w:t>collective</w:t>
      </w:r>
      <w:r w:rsidRPr="0098178A">
        <w:rPr>
          <w:rStyle w:val="StyleUnderline"/>
          <w:bCs/>
        </w:rPr>
        <w:t xml:space="preserve"> </w:t>
      </w:r>
      <w:r w:rsidRPr="00684B67">
        <w:rPr>
          <w:rStyle w:val="StyleUnderline"/>
          <w:bCs/>
          <w:highlight w:val="green"/>
        </w:rPr>
        <w:t>self</w:t>
      </w:r>
      <w:r w:rsidRPr="0098178A">
        <w:rPr>
          <w:rStyle w:val="StyleUnderline"/>
          <w:bCs/>
        </w:rPr>
        <w:t xml:space="preserve"> </w:t>
      </w:r>
      <w:r w:rsidRPr="00684B67">
        <w:rPr>
          <w:rStyle w:val="StyleUnderline"/>
          <w:bCs/>
          <w:highlight w:val="green"/>
        </w:rPr>
        <w:t>determination</w:t>
      </w:r>
      <w:r w:rsidRPr="0098178A">
        <w:rPr>
          <w:sz w:val="16"/>
        </w:rPr>
        <w:t>. The Supreme Court has read the Thirteenth Amendment to the U.S. Constitution to abolish chattel slavery and other forms of compulsory labor that deny an individual right to liberty. 6 It has further held that Section 2 of the Amendment authorizes Congress to legislate to eliminate the "badges and incidents of slavery,"7 which includes the authority to protect the right to buy and sell property against racial discrimination.8 Whether the Thirteenth Amendment goes further still to protect collective self-determination is an open question.</w:t>
      </w:r>
    </w:p>
    <w:p w14:paraId="65CAA0D6" w14:textId="77777777" w:rsidR="00B87BBE" w:rsidRPr="0098178A" w:rsidRDefault="00B87BBE" w:rsidP="00B87BBE">
      <w:pPr>
        <w:rPr>
          <w:sz w:val="16"/>
        </w:rPr>
      </w:pPr>
      <w:r w:rsidRPr="0098178A">
        <w:rPr>
          <w:rStyle w:val="StyleUnderline"/>
        </w:rPr>
        <w:t>My aim</w:t>
      </w:r>
      <w:r w:rsidRPr="0098178A">
        <w:rPr>
          <w:sz w:val="16"/>
        </w:rPr>
        <w:t xml:space="preserve"> in this Essay </w:t>
      </w:r>
      <w:r w:rsidRPr="0098178A">
        <w:rPr>
          <w:rStyle w:val="StyleUnderline"/>
        </w:rPr>
        <w:t>is to explore a story of racial equality that connects</w:t>
      </w:r>
      <w:r w:rsidRPr="0098178A">
        <w:rPr>
          <w:sz w:val="16"/>
        </w:rPr>
        <w:t xml:space="preserve"> demands for </w:t>
      </w:r>
      <w:r w:rsidRPr="0098178A">
        <w:rPr>
          <w:rStyle w:val="StyleUnderline"/>
        </w:rPr>
        <w:t>community control and collective self-determination with the Thirteenth Amendment's promise to abolish slavery</w:t>
      </w:r>
      <w:r w:rsidRPr="0098178A">
        <w:rPr>
          <w:sz w:val="16"/>
        </w:rPr>
        <w:t>. 9 Looking to the Thirteenth Amendment opens up possibilities not envisioned in the canonical Carolene Products approach to the Fourteenth Amendment's equal protection guarantee, which focuses upon judicial protection of the rights of "discrete and insular minorities, " 1° or, in modern parlance, "suspect" and "quasi-suspect" classes."</w:t>
      </w:r>
    </w:p>
    <w:p w14:paraId="29892A01" w14:textId="77777777" w:rsidR="00B87BBE" w:rsidRPr="00323352" w:rsidRDefault="00B87BBE" w:rsidP="00B87BBE">
      <w:pPr>
        <w:rPr>
          <w:b/>
          <w:bCs/>
          <w:sz w:val="16"/>
        </w:rPr>
      </w:pPr>
      <w:r w:rsidRPr="0098178A">
        <w:rPr>
          <w:sz w:val="16"/>
        </w:rPr>
        <w:t xml:space="preserve">This Essay does not attempt a complete exploration of the questions it raises. Rather, taking criminal justice as its primary example, </w:t>
      </w:r>
      <w:r w:rsidRPr="0098178A">
        <w:rPr>
          <w:rStyle w:val="StyleUnderline"/>
        </w:rPr>
        <w:t xml:space="preserve">this Essay sketches </w:t>
      </w:r>
      <w:r w:rsidRPr="0098178A">
        <w:rPr>
          <w:rStyle w:val="StyleUnderline"/>
          <w:bCs/>
        </w:rPr>
        <w:t>the Thirteenth Amendment's potential to support</w:t>
      </w:r>
      <w:r w:rsidRPr="0098178A">
        <w:rPr>
          <w:sz w:val="16"/>
        </w:rPr>
        <w:t xml:space="preserve"> or at least </w:t>
      </w:r>
      <w:r w:rsidRPr="0098178A">
        <w:rPr>
          <w:b/>
          <w:bCs/>
          <w:sz w:val="16"/>
        </w:rPr>
        <w:t xml:space="preserve">reflect </w:t>
      </w:r>
      <w:r w:rsidRPr="0098178A">
        <w:rPr>
          <w:rStyle w:val="Emphasis"/>
          <w:b w:val="0"/>
          <w:bCs/>
        </w:rPr>
        <w:t>a "demosprudence"</w:t>
      </w:r>
      <w:r w:rsidRPr="0098178A">
        <w:rPr>
          <w:b/>
          <w:bCs/>
          <w:sz w:val="16"/>
        </w:rPr>
        <w:t xml:space="preserve"> 2 </w:t>
      </w:r>
      <w:r w:rsidRPr="0098178A">
        <w:rPr>
          <w:rStyle w:val="StyleUnderline"/>
          <w:bCs/>
        </w:rPr>
        <w:t>of equality and self-determination</w:t>
      </w:r>
      <w:r w:rsidRPr="0098178A">
        <w:rPr>
          <w:b/>
          <w:bCs/>
          <w:sz w:val="16"/>
        </w:rPr>
        <w:t>.</w:t>
      </w:r>
    </w:p>
    <w:bookmarkEnd w:id="2"/>
    <w:p w14:paraId="0E1D304C" w14:textId="77777777" w:rsidR="00B87BBE" w:rsidRPr="00706E89" w:rsidRDefault="00B87BBE" w:rsidP="00B87BBE">
      <w:pPr>
        <w:pStyle w:val="NoSpacing"/>
        <w:rPr>
          <w:color w:val="000000" w:themeColor="text1"/>
          <w:u w:val="single"/>
        </w:rPr>
      </w:pPr>
    </w:p>
    <w:p w14:paraId="10D29579" w14:textId="77777777" w:rsidR="00B87BBE" w:rsidRDefault="00B87BBE" w:rsidP="00B87BBE">
      <w:pPr>
        <w:pStyle w:val="BodyText"/>
      </w:pPr>
    </w:p>
    <w:p w14:paraId="79BD0FD5" w14:textId="77777777" w:rsidR="00B87BBE" w:rsidRDefault="00B87BBE" w:rsidP="00B87BBE">
      <w:pPr>
        <w:pStyle w:val="Heading4"/>
        <w:numPr>
          <w:ilvl w:val="0"/>
          <w:numId w:val="30"/>
        </w:numPr>
      </w:pPr>
      <w:r>
        <w:t xml:space="preserve">The aff solves – ending a </w:t>
      </w:r>
      <w:r>
        <w:rPr>
          <w:u w:val="single"/>
        </w:rPr>
        <w:t>historical</w:t>
      </w:r>
      <w:r>
        <w:t xml:space="preserve"> institution of anti-Blackness is a net good AND resolves the links to the K – the anti-Black world is rooted in the institution and imposing of slavery and the affirmative reverses the historical precedent which allowed it to exist post-Civil War</w:t>
      </w:r>
    </w:p>
    <w:p w14:paraId="65154627" w14:textId="77777777" w:rsidR="00B87BBE" w:rsidRPr="003004A7" w:rsidRDefault="00B87BBE" w:rsidP="00B87BBE"/>
    <w:p w14:paraId="06F2D861" w14:textId="77777777" w:rsidR="00B87BBE" w:rsidRDefault="00B87BBE" w:rsidP="00B87BBE">
      <w:pPr>
        <w:pStyle w:val="Heading2"/>
      </w:pPr>
      <w:r>
        <w:t>K – Affective Consumption</w:t>
      </w:r>
    </w:p>
    <w:p w14:paraId="2D63C44D" w14:textId="77777777" w:rsidR="00B87BBE" w:rsidRDefault="00B87BBE" w:rsidP="00B87BBE">
      <w:pPr>
        <w:pStyle w:val="Heading3"/>
      </w:pPr>
      <w:r>
        <w:t>2AC – Affective consumption – Frontline</w:t>
      </w:r>
    </w:p>
    <w:p w14:paraId="676E8740" w14:textId="77777777" w:rsidR="00B87BBE" w:rsidRPr="00870040" w:rsidRDefault="00B87BBE" w:rsidP="00B87BBE">
      <w:pPr>
        <w:pStyle w:val="Heading4"/>
        <w:numPr>
          <w:ilvl w:val="0"/>
          <w:numId w:val="24"/>
        </w:numPr>
      </w:pPr>
      <w:r>
        <w:t>Interpretation – Evaluate the debate as two competing worldviews – if we can prove that our instances of emotion are good then we win as we have disproved the critique on a thesis level</w:t>
      </w:r>
    </w:p>
    <w:p w14:paraId="164794D1" w14:textId="77777777" w:rsidR="00B87BBE" w:rsidRPr="002216F1" w:rsidRDefault="00B87BBE" w:rsidP="00B87BBE">
      <w:pPr>
        <w:pStyle w:val="Heading4"/>
        <w:numPr>
          <w:ilvl w:val="0"/>
          <w:numId w:val="24"/>
        </w:numPr>
      </w:pPr>
      <w:r>
        <w:t xml:space="preserve">The K on a thesis level is empirically denied – affect </w:t>
      </w:r>
      <w:r>
        <w:rPr>
          <w:u w:val="single"/>
        </w:rPr>
        <w:t>is not</w:t>
      </w:r>
      <w:r>
        <w:t xml:space="preserve"> a contagious group-oriented effort  </w:t>
      </w:r>
    </w:p>
    <w:p w14:paraId="5324E559" w14:textId="77777777" w:rsidR="00B87BBE" w:rsidRDefault="00B87BBE" w:rsidP="00B87BBE">
      <w:r w:rsidRPr="007E3E6D">
        <w:rPr>
          <w:rStyle w:val="Style13ptBold"/>
        </w:rPr>
        <w:t>Wetherell, 2014</w:t>
      </w:r>
      <w:r>
        <w:t xml:space="preserve"> (Margaret, </w:t>
      </w:r>
      <w:r w:rsidRPr="006B6624">
        <w:t>Professor of Social Psychology, </w:t>
      </w:r>
      <w:hyperlink r:id="rId44" w:history="1">
        <w:r w:rsidRPr="006B6624">
          <w:rPr>
            <w:rStyle w:val="Hyperlink"/>
          </w:rPr>
          <w:t>University of Auckland</w:t>
        </w:r>
      </w:hyperlink>
      <w:r>
        <w:t xml:space="preserve"> “</w:t>
      </w:r>
      <w:r w:rsidRPr="006B6624">
        <w:t>Trends in the Turn to Affect</w:t>
      </w:r>
      <w:r>
        <w:t xml:space="preserve">,” </w:t>
      </w:r>
      <w:r w:rsidRPr="006B6624">
        <w:t>doi:10.1177/1357034x14539020</w:t>
      </w:r>
      <w:r>
        <w:t>) ©B</w:t>
      </w:r>
    </w:p>
    <w:p w14:paraId="497F75DA" w14:textId="77777777" w:rsidR="00B87BBE" w:rsidRPr="002216F1" w:rsidRDefault="00B87BBE" w:rsidP="00B87BBE">
      <w:r w:rsidRPr="00FF5008">
        <w:rPr>
          <w:rStyle w:val="Emphasis"/>
          <w:highlight w:val="green"/>
        </w:rPr>
        <w:t>Thrift’s</w:t>
      </w:r>
      <w:r w:rsidRPr="002216F1">
        <w:rPr>
          <w:rStyle w:val="Emphasis"/>
        </w:rPr>
        <w:t xml:space="preserve"> </w:t>
      </w:r>
      <w:r w:rsidRPr="00FF5008">
        <w:rPr>
          <w:rStyle w:val="Emphasis"/>
          <w:highlight w:val="green"/>
        </w:rPr>
        <w:t>analysis</w:t>
      </w:r>
      <w:r w:rsidRPr="002216F1">
        <w:rPr>
          <w:rStyle w:val="Emphasis"/>
        </w:rPr>
        <w:t xml:space="preserve"> </w:t>
      </w:r>
      <w:r w:rsidRPr="00FF5008">
        <w:rPr>
          <w:rStyle w:val="Emphasis"/>
          <w:highlight w:val="green"/>
        </w:rPr>
        <w:t>of</w:t>
      </w:r>
      <w:r w:rsidRPr="002216F1">
        <w:rPr>
          <w:rStyle w:val="Emphasis"/>
        </w:rPr>
        <w:t xml:space="preserve"> </w:t>
      </w:r>
      <w:r w:rsidRPr="00FF5008">
        <w:rPr>
          <w:rStyle w:val="Emphasis"/>
          <w:highlight w:val="green"/>
        </w:rPr>
        <w:t>affective</w:t>
      </w:r>
      <w:r w:rsidRPr="002216F1">
        <w:rPr>
          <w:rStyle w:val="Emphasis"/>
        </w:rPr>
        <w:t xml:space="preserve"> </w:t>
      </w:r>
      <w:r w:rsidRPr="00FF5008">
        <w:rPr>
          <w:rStyle w:val="Emphasis"/>
          <w:highlight w:val="green"/>
        </w:rPr>
        <w:t>imitation</w:t>
      </w:r>
      <w:r w:rsidRPr="002216F1">
        <w:rPr>
          <w:rStyle w:val="Emphasis"/>
        </w:rPr>
        <w:t xml:space="preserve"> and contagion </w:t>
      </w:r>
      <w:r w:rsidRPr="00FF5008">
        <w:rPr>
          <w:rStyle w:val="Emphasis"/>
          <w:highlight w:val="green"/>
        </w:rPr>
        <w:t>runs</w:t>
      </w:r>
      <w:r w:rsidRPr="002216F1">
        <w:rPr>
          <w:rStyle w:val="Emphasis"/>
        </w:rPr>
        <w:t xml:space="preserve"> </w:t>
      </w:r>
      <w:r w:rsidRPr="00FF5008">
        <w:rPr>
          <w:rStyle w:val="Emphasis"/>
          <w:highlight w:val="green"/>
        </w:rPr>
        <w:t>counter</w:t>
      </w:r>
      <w:r w:rsidRPr="002216F1">
        <w:rPr>
          <w:rStyle w:val="Emphasis"/>
        </w:rPr>
        <w:t xml:space="preserve">, however, </w:t>
      </w:r>
      <w:r w:rsidRPr="00FF5008">
        <w:rPr>
          <w:rStyle w:val="Emphasis"/>
          <w:highlight w:val="green"/>
        </w:rPr>
        <w:t>to</w:t>
      </w:r>
      <w:r w:rsidRPr="002216F1">
        <w:rPr>
          <w:rStyle w:val="Emphasis"/>
        </w:rPr>
        <w:t xml:space="preserve"> the detailed, </w:t>
      </w:r>
      <w:r w:rsidRPr="00FF5008">
        <w:rPr>
          <w:rStyle w:val="Emphasis"/>
          <w:highlight w:val="green"/>
        </w:rPr>
        <w:t>empirical</w:t>
      </w:r>
      <w:r w:rsidRPr="002216F1">
        <w:rPr>
          <w:rStyle w:val="Emphasis"/>
        </w:rPr>
        <w:t xml:space="preserve">, social psychological </w:t>
      </w:r>
      <w:r w:rsidRPr="00FF5008">
        <w:rPr>
          <w:rStyle w:val="Emphasis"/>
          <w:highlight w:val="green"/>
        </w:rPr>
        <w:t>studies of crowd action</w:t>
      </w:r>
      <w:r w:rsidRPr="002216F1">
        <w:rPr>
          <w:rStyle w:val="Emphasis"/>
        </w:rPr>
        <w:t xml:space="preserve"> which have tried to track and understand collective movement and flows </w:t>
      </w:r>
      <w:r w:rsidRPr="002216F1">
        <w:t xml:space="preserve">(Drury and Reicher, 1999; Reicher, 1984, 1996, 2001; Stott and Reicher, 1998). Le Bon, in fact, is an awkward starting point for a critical theorist. His, and similar depictions of the crowd, were an attempt to understand the popular masses and revolutionary mobs feared by members of the ruling elites and seen as dangerous and threatening (Blackman and Walkerdine, 2001). As Stephen Reicher (1984, 2001) points out, </w:t>
      </w:r>
      <w:r w:rsidRPr="00FF5008">
        <w:rPr>
          <w:rStyle w:val="Emphasis"/>
          <w:highlight w:val="green"/>
        </w:rPr>
        <w:t>automatism</w:t>
      </w:r>
      <w:r w:rsidRPr="002216F1">
        <w:rPr>
          <w:rStyle w:val="Emphasis"/>
        </w:rPr>
        <w:t xml:space="preserve"> </w:t>
      </w:r>
      <w:r w:rsidRPr="00FF5008">
        <w:rPr>
          <w:rStyle w:val="Emphasis"/>
          <w:highlight w:val="green"/>
        </w:rPr>
        <w:t>and</w:t>
      </w:r>
      <w:r w:rsidRPr="002216F1">
        <w:rPr>
          <w:rStyle w:val="Emphasis"/>
        </w:rPr>
        <w:t xml:space="preserve"> </w:t>
      </w:r>
      <w:r w:rsidRPr="00FF5008">
        <w:rPr>
          <w:rStyle w:val="Emphasis"/>
          <w:highlight w:val="green"/>
        </w:rPr>
        <w:t xml:space="preserve">group mind notions </w:t>
      </w:r>
      <w:r w:rsidRPr="00FF5008">
        <w:rPr>
          <w:rStyle w:val="Emphasis"/>
        </w:rPr>
        <w:t xml:space="preserve">of crowd action </w:t>
      </w:r>
      <w:r w:rsidRPr="00FF5008">
        <w:rPr>
          <w:rStyle w:val="Emphasis"/>
          <w:highlight w:val="green"/>
        </w:rPr>
        <w:t>are</w:t>
      </w:r>
      <w:r w:rsidRPr="00FF5008">
        <w:rPr>
          <w:rStyle w:val="Emphasis"/>
        </w:rPr>
        <w:t xml:space="preserve"> the </w:t>
      </w:r>
      <w:r w:rsidRPr="00FF5008">
        <w:rPr>
          <w:rStyle w:val="Emphasis"/>
          <w:highlight w:val="green"/>
        </w:rPr>
        <w:t>psychologies</w:t>
      </w:r>
      <w:r w:rsidRPr="00FF5008">
        <w:rPr>
          <w:rStyle w:val="Emphasis"/>
        </w:rPr>
        <w:t xml:space="preserve"> </w:t>
      </w:r>
      <w:r w:rsidRPr="00FF5008">
        <w:rPr>
          <w:rStyle w:val="Emphasis"/>
          <w:highlight w:val="green"/>
        </w:rPr>
        <w:t>which</w:t>
      </w:r>
      <w:r w:rsidRPr="00FF5008">
        <w:rPr>
          <w:rStyle w:val="Emphasis"/>
        </w:rPr>
        <w:t xml:space="preserve"> </w:t>
      </w:r>
      <w:r w:rsidRPr="00FF5008">
        <w:rPr>
          <w:rStyle w:val="Emphasis"/>
          <w:highlight w:val="green"/>
        </w:rPr>
        <w:t>occur</w:t>
      </w:r>
      <w:r w:rsidRPr="00FF5008">
        <w:rPr>
          <w:rStyle w:val="Emphasis"/>
        </w:rPr>
        <w:t xml:space="preserve"> </w:t>
      </w:r>
      <w:r w:rsidRPr="00FF5008">
        <w:rPr>
          <w:rStyle w:val="Emphasis"/>
          <w:highlight w:val="green"/>
        </w:rPr>
        <w:t>to those observing crowds from the outside</w:t>
      </w:r>
      <w:r w:rsidRPr="00FF5008">
        <w:rPr>
          <w:rStyle w:val="Emphasis"/>
        </w:rPr>
        <w:t xml:space="preserve">. </w:t>
      </w:r>
      <w:r w:rsidRPr="00FF5008">
        <w:rPr>
          <w:rStyle w:val="Emphasis"/>
          <w:highlight w:val="green"/>
        </w:rPr>
        <w:t>These</w:t>
      </w:r>
      <w:r w:rsidRPr="00FF5008">
        <w:rPr>
          <w:rStyle w:val="Emphasis"/>
        </w:rPr>
        <w:t xml:space="preserve"> accounts </w:t>
      </w:r>
      <w:r w:rsidRPr="00FF5008">
        <w:rPr>
          <w:rStyle w:val="Emphasis"/>
          <w:highlight w:val="green"/>
        </w:rPr>
        <w:t>remove</w:t>
      </w:r>
      <w:r w:rsidRPr="00FF5008">
        <w:rPr>
          <w:rStyle w:val="Emphasis"/>
        </w:rPr>
        <w:t xml:space="preserve"> </w:t>
      </w:r>
      <w:r w:rsidRPr="00FF5008">
        <w:rPr>
          <w:rStyle w:val="Emphasis"/>
          <w:highlight w:val="green"/>
        </w:rPr>
        <w:t>the</w:t>
      </w:r>
      <w:r w:rsidRPr="00FF5008">
        <w:rPr>
          <w:rStyle w:val="Emphasis"/>
        </w:rPr>
        <w:t xml:space="preserve"> </w:t>
      </w:r>
      <w:r w:rsidRPr="00FF5008">
        <w:rPr>
          <w:rStyle w:val="Emphasis"/>
          <w:highlight w:val="green"/>
        </w:rPr>
        <w:t>crowd</w:t>
      </w:r>
      <w:r w:rsidRPr="00FF5008">
        <w:rPr>
          <w:rStyle w:val="Emphasis"/>
        </w:rPr>
        <w:t xml:space="preserve"> </w:t>
      </w:r>
      <w:r w:rsidRPr="00FF5008">
        <w:rPr>
          <w:rStyle w:val="Emphasis"/>
          <w:highlight w:val="green"/>
        </w:rPr>
        <w:t>from</w:t>
      </w:r>
      <w:r w:rsidRPr="00FF5008">
        <w:rPr>
          <w:rStyle w:val="Emphasis"/>
        </w:rPr>
        <w:t xml:space="preserve"> their </w:t>
      </w:r>
      <w:r w:rsidRPr="00FF5008">
        <w:rPr>
          <w:rStyle w:val="Emphasis"/>
          <w:highlight w:val="green"/>
        </w:rPr>
        <w:t>social and political contexts and erase their social practice</w:t>
      </w:r>
      <w:r w:rsidRPr="00FF5008">
        <w:rPr>
          <w:rStyle w:val="Emphasis"/>
        </w:rPr>
        <w:t>, turning forms of collective social action into pathology, and rendering the process mysterious</w:t>
      </w:r>
      <w:r w:rsidRPr="00FF5008">
        <w:t>. Brennan castigates earlier theorists such</w:t>
      </w:r>
      <w:r w:rsidRPr="002216F1">
        <w:t xml:space="preserve"> as Le Bon for not being able to specify the limits of affective contagion. Le Bon, she argued, doesn’t explain why the contagious process stops at some point. But her own account in terms of pheromones, as with </w:t>
      </w:r>
      <w:r w:rsidRPr="00FF5008">
        <w:rPr>
          <w:rStyle w:val="Emphasis"/>
          <w:highlight w:val="green"/>
        </w:rPr>
        <w:t>Thrift’s</w:t>
      </w:r>
      <w:r w:rsidRPr="002216F1">
        <w:rPr>
          <w:rStyle w:val="Emphasis"/>
        </w:rPr>
        <w:t xml:space="preserve"> </w:t>
      </w:r>
      <w:r w:rsidRPr="00FF5008">
        <w:rPr>
          <w:rStyle w:val="Emphasis"/>
          <w:highlight w:val="green"/>
        </w:rPr>
        <w:t>emphasis</w:t>
      </w:r>
      <w:r w:rsidRPr="002216F1">
        <w:rPr>
          <w:rStyle w:val="Emphasis"/>
        </w:rPr>
        <w:t xml:space="preserve"> </w:t>
      </w:r>
      <w:r w:rsidRPr="00FF5008">
        <w:rPr>
          <w:rStyle w:val="Emphasis"/>
          <w:highlight w:val="green"/>
        </w:rPr>
        <w:t>on</w:t>
      </w:r>
      <w:r w:rsidRPr="002216F1">
        <w:rPr>
          <w:rStyle w:val="Emphasis"/>
        </w:rPr>
        <w:t xml:space="preserve"> </w:t>
      </w:r>
      <w:r w:rsidRPr="00FF5008">
        <w:rPr>
          <w:rStyle w:val="Emphasis"/>
          <w:highlight w:val="green"/>
        </w:rPr>
        <w:t>pre-cognitive, involuntary mimesis, suffers from exactly the same problem</w:t>
      </w:r>
      <w:r w:rsidRPr="002216F1">
        <w:t>. As I put it elsewhere (Wetherell, 2012: 146) in relation to Brennan’s claims</w:t>
      </w:r>
      <w:r w:rsidRPr="002216F1">
        <w:rPr>
          <w:rStyle w:val="Emphasis"/>
        </w:rPr>
        <w:t xml:space="preserve">: Even if I accept that my body is open to being ‘entrained’ with others, why do I sometimes go along with the affect others display and why </w:t>
      </w:r>
      <w:r w:rsidRPr="002216F1">
        <w:t xml:space="preserve">Wetherell 15 Downloaded from bod.sagepub.com at CENTRAL MICHIGAN UNIV on December 26, 2014 </w:t>
      </w:r>
      <w:r w:rsidRPr="00FF5008">
        <w:rPr>
          <w:rStyle w:val="Emphasis"/>
          <w:highlight w:val="green"/>
        </w:rPr>
        <w:t>do I sometimes resist</w:t>
      </w:r>
      <w:r w:rsidRPr="002216F1">
        <w:rPr>
          <w:rStyle w:val="Emphasis"/>
        </w:rPr>
        <w:t xml:space="preserve">? </w:t>
      </w:r>
      <w:r w:rsidRPr="00FF5008">
        <w:rPr>
          <w:rStyle w:val="Emphasis"/>
          <w:highlight w:val="green"/>
        </w:rPr>
        <w:t>Why</w:t>
      </w:r>
      <w:r w:rsidRPr="002216F1">
        <w:rPr>
          <w:rStyle w:val="Emphasis"/>
        </w:rPr>
        <w:t xml:space="preserve"> </w:t>
      </w:r>
      <w:r w:rsidRPr="00FF5008">
        <w:rPr>
          <w:rStyle w:val="Emphasis"/>
          <w:highlight w:val="green"/>
        </w:rPr>
        <w:t>does</w:t>
      </w:r>
      <w:r w:rsidRPr="002216F1">
        <w:rPr>
          <w:rStyle w:val="Emphasis"/>
        </w:rPr>
        <w:t xml:space="preserve"> </w:t>
      </w:r>
      <w:r w:rsidRPr="00FF5008">
        <w:rPr>
          <w:rStyle w:val="Emphasis"/>
          <w:highlight w:val="green"/>
        </w:rPr>
        <w:t>others’</w:t>
      </w:r>
      <w:r w:rsidRPr="002216F1">
        <w:rPr>
          <w:rStyle w:val="Emphasis"/>
        </w:rPr>
        <w:t xml:space="preserve"> </w:t>
      </w:r>
      <w:r w:rsidRPr="00FF5008">
        <w:rPr>
          <w:rStyle w:val="Emphasis"/>
          <w:highlight w:val="green"/>
        </w:rPr>
        <w:t>anger</w:t>
      </w:r>
      <w:r w:rsidRPr="002216F1">
        <w:rPr>
          <w:rStyle w:val="Emphasis"/>
        </w:rPr>
        <w:t xml:space="preserve"> sometimes </w:t>
      </w:r>
      <w:r w:rsidRPr="00FF5008">
        <w:rPr>
          <w:rStyle w:val="Emphasis"/>
          <w:highlight w:val="green"/>
        </w:rPr>
        <w:t>provoke</w:t>
      </w:r>
      <w:r w:rsidRPr="002216F1">
        <w:rPr>
          <w:rStyle w:val="Emphasis"/>
        </w:rPr>
        <w:t xml:space="preserve"> </w:t>
      </w:r>
      <w:r w:rsidRPr="00FF5008">
        <w:rPr>
          <w:rStyle w:val="Emphasis"/>
          <w:highlight w:val="green"/>
        </w:rPr>
        <w:t>anger in me, but also just as frequently anxiety, laughter, indifference or sadness</w:t>
      </w:r>
      <w:r w:rsidRPr="002216F1">
        <w:rPr>
          <w:rStyle w:val="Emphasis"/>
        </w:rPr>
        <w:t>? Equally, why do bystanders on London streets watching dramatic and violent protest not feel impelled to emote with the demonstrators? Are their noses blocked? And, in Thrift’s case, we would have to add – are their eyes tight shut? Why does affect not leap across some barriers? Why does it have limits</w:t>
      </w:r>
      <w:r w:rsidRPr="002216F1">
        <w:t xml:space="preserve">? </w:t>
      </w:r>
      <w:r w:rsidRPr="002216F1">
        <w:rPr>
          <w:rStyle w:val="Emphasis"/>
        </w:rPr>
        <w:t>Why does it stop travelling? These are crucial questions for social and cultural research</w:t>
      </w:r>
      <w:r w:rsidRPr="002216F1">
        <w:t xml:space="preserve">. As Reicher (2001) argues, social identity and identification are a key to understanding this. We seem to be drawn to, empathize with, and are most likely to copy, imitate and share the affect of those we affiliate and identify with, and those whom we recognize as authoritative and legitimate sources. </w:t>
      </w:r>
      <w:r w:rsidRPr="00FF5008">
        <w:rPr>
          <w:rStyle w:val="Emphasis"/>
          <w:highlight w:val="green"/>
        </w:rPr>
        <w:t>Context</w:t>
      </w:r>
      <w:r w:rsidRPr="002216F1">
        <w:rPr>
          <w:rStyle w:val="Emphasis"/>
        </w:rPr>
        <w:t xml:space="preserve">, </w:t>
      </w:r>
      <w:r w:rsidRPr="00FF5008">
        <w:rPr>
          <w:rStyle w:val="Emphasis"/>
          <w:highlight w:val="green"/>
        </w:rPr>
        <w:t>past and current practice,</w:t>
      </w:r>
      <w:r w:rsidRPr="002216F1">
        <w:rPr>
          <w:rStyle w:val="Emphasis"/>
        </w:rPr>
        <w:t xml:space="preserve"> </w:t>
      </w:r>
      <w:r w:rsidRPr="00FF5008">
        <w:rPr>
          <w:rStyle w:val="Emphasis"/>
          <w:highlight w:val="green"/>
        </w:rPr>
        <w:t>and</w:t>
      </w:r>
      <w:r w:rsidRPr="002216F1">
        <w:rPr>
          <w:rStyle w:val="Emphasis"/>
        </w:rPr>
        <w:t xml:space="preserve"> </w:t>
      </w:r>
      <w:r w:rsidRPr="00FF5008">
        <w:rPr>
          <w:rStyle w:val="Emphasis"/>
          <w:highlight w:val="green"/>
        </w:rPr>
        <w:t>complex acts of meaning-making and representation are involved in the spreading of affect, no matter how random and viral it appears</w:t>
      </w:r>
      <w:r w:rsidRPr="002216F1">
        <w:rPr>
          <w:rStyle w:val="Emphasis"/>
        </w:rPr>
        <w:t>.</w:t>
      </w:r>
      <w:r w:rsidRPr="002216F1">
        <w:t xml:space="preserve"> Shared identification makes actions and affect intelligible and forms the basis for the discursive territory of ‘reasonable’ versus ‘unreasonable’ emotion, ‘rational’ versus ‘irrational’ crowd action, and ‘considered’ versus ‘involuntary’ or ‘automatic’ behaviour. Identity, affect, legitimacy, and social practice are closely woven together. These guide the flow of affective action, the objects and forms it takes, the kinds of displays which ‘naturally’ arise, how these become sanctioned, and so on. For this reason, the analogies which compare the shared affective action of humans en masse with flocks of starlings are obfuscating. Worse still, these approaches close off promising lines of enquiry, and render processes of ‘affective engineering’ uncanny and deeply obscure. A key advantage of an affective practices approach to the social psychology of affect is that this approach can join together what is divided in Thrift’s work.</w:t>
      </w:r>
    </w:p>
    <w:p w14:paraId="39D902F7" w14:textId="77777777" w:rsidR="00B87BBE" w:rsidRPr="0041543F" w:rsidRDefault="00B87BBE" w:rsidP="00B87BBE"/>
    <w:p w14:paraId="55537E3E" w14:textId="77777777" w:rsidR="00B87BBE" w:rsidRPr="006B6624" w:rsidRDefault="00B87BBE" w:rsidP="00B87BBE">
      <w:pPr>
        <w:pStyle w:val="Heading4"/>
        <w:numPr>
          <w:ilvl w:val="0"/>
          <w:numId w:val="24"/>
        </w:numPr>
        <w:rPr>
          <w:rStyle w:val="Style13ptBold"/>
          <w:b/>
          <w:bCs w:val="0"/>
        </w:rPr>
      </w:pPr>
      <w:r w:rsidRPr="006B6624">
        <w:rPr>
          <w:rStyle w:val="Style13ptBold"/>
          <w:bCs w:val="0"/>
        </w:rPr>
        <w:t xml:space="preserve">Thrift has affect wrong – its not an independent element to be acted on rather it is an emotional operation that acts blindly through a set of ‘tripwires’ that set off unique emotions </w:t>
      </w:r>
    </w:p>
    <w:p w14:paraId="7F1EF96B" w14:textId="77777777" w:rsidR="00B87BBE" w:rsidRDefault="00B87BBE" w:rsidP="00B87BBE">
      <w:r w:rsidRPr="00A1223C">
        <w:rPr>
          <w:rStyle w:val="Style13ptBold"/>
        </w:rPr>
        <w:t>Leys, 2011</w:t>
      </w:r>
      <w:r w:rsidRPr="00A1223C">
        <w:t xml:space="preserve"> (Ruth, Academy Professor and Henry Wiesenfeld Professor Emerita of the Humanities, PhD, Harvard University, </w:t>
      </w:r>
      <w:r>
        <w:t>“</w:t>
      </w:r>
      <w:r w:rsidRPr="00A1223C">
        <w:t>The Turn to Affect: A Critique</w:t>
      </w:r>
      <w:r>
        <w:t xml:space="preserve">” </w:t>
      </w:r>
      <w:r w:rsidRPr="00A1223C">
        <w:t>https://www.journals.uchicago.edu/doi/full/10.1086/659353?casa_token=jSw6Xr7tK08AAAAA:xtVRoeaGj_2IaPqHMa8L9z9dC89g2HAAZFYEzIVlh3STy7wc4MopuFipj-dBgZTTTuqIZqep9k-a#_i5</w:t>
      </w:r>
      <w:r>
        <w:t>) ©B</w:t>
      </w:r>
    </w:p>
    <w:p w14:paraId="62538976" w14:textId="77777777" w:rsidR="00B87BBE" w:rsidRPr="00A1223C" w:rsidRDefault="00B87BBE" w:rsidP="00B87BBE">
      <w:r w:rsidRPr="00A1223C">
        <w:t xml:space="preserve">Let me begin by posing a simple question: </w:t>
      </w:r>
      <w:r w:rsidRPr="00FF5008">
        <w:rPr>
          <w:rStyle w:val="Emphasis"/>
          <w:highlight w:val="green"/>
        </w:rPr>
        <w:t>Why</w:t>
      </w:r>
      <w:r w:rsidRPr="006B6624">
        <w:rPr>
          <w:rStyle w:val="Emphasis"/>
        </w:rPr>
        <w:t xml:space="preserve"> </w:t>
      </w:r>
      <w:r w:rsidRPr="00FF5008">
        <w:rPr>
          <w:rStyle w:val="Emphasis"/>
          <w:highlight w:val="green"/>
        </w:rPr>
        <w:t>are</w:t>
      </w:r>
      <w:r w:rsidRPr="006B6624">
        <w:rPr>
          <w:rStyle w:val="Emphasis"/>
        </w:rPr>
        <w:t xml:space="preserve"> so many </w:t>
      </w:r>
      <w:r w:rsidRPr="00FF5008">
        <w:rPr>
          <w:rStyle w:val="Emphasis"/>
          <w:highlight w:val="green"/>
        </w:rPr>
        <w:t>scholars</w:t>
      </w:r>
      <w:r w:rsidRPr="00A1223C">
        <w:t xml:space="preserve"> today in the humanities and social sciences </w:t>
      </w:r>
      <w:r w:rsidRPr="00FF5008">
        <w:rPr>
          <w:rStyle w:val="Emphasis"/>
          <w:highlight w:val="green"/>
        </w:rPr>
        <w:t>fascinated</w:t>
      </w:r>
      <w:r w:rsidRPr="006B6624">
        <w:rPr>
          <w:rStyle w:val="Emphasis"/>
        </w:rPr>
        <w:t xml:space="preserve"> </w:t>
      </w:r>
      <w:r w:rsidRPr="00FF5008">
        <w:rPr>
          <w:rStyle w:val="Emphasis"/>
          <w:highlight w:val="green"/>
        </w:rPr>
        <w:t>by</w:t>
      </w:r>
      <w:r w:rsidRPr="006B6624">
        <w:rPr>
          <w:rStyle w:val="Emphasis"/>
        </w:rPr>
        <w:t xml:space="preserve"> the idea of </w:t>
      </w:r>
      <w:r w:rsidRPr="00FF5008">
        <w:rPr>
          <w:rStyle w:val="Emphasis"/>
          <w:highlight w:val="green"/>
        </w:rPr>
        <w:t>affect</w:t>
      </w:r>
      <w:r w:rsidRPr="00A1223C">
        <w:t xml:space="preserve">? </w:t>
      </w:r>
      <w:r w:rsidRPr="006B6624">
        <w:rPr>
          <w:rStyle w:val="StyleUnderline"/>
        </w:rPr>
        <w:t>In an obvious sense an answer is not difficult to find; one has only to attend to what those scholars say. “In this paper I want to think about affect in cities and about affective cities,</w:t>
      </w:r>
      <w:r w:rsidRPr="00A1223C">
        <w:t xml:space="preserve">” geographer Nigel </w:t>
      </w:r>
      <w:r w:rsidRPr="00FF5008">
        <w:rPr>
          <w:rStyle w:val="StyleUnderline"/>
          <w:highlight w:val="green"/>
        </w:rPr>
        <w:t>Thrift</w:t>
      </w:r>
      <w:r w:rsidRPr="00A1223C">
        <w:t xml:space="preserve"> </w:t>
      </w:r>
      <w:r w:rsidRPr="00FF5008">
        <w:rPr>
          <w:rStyle w:val="StyleUnderline"/>
          <w:highlight w:val="green"/>
        </w:rPr>
        <w:t>explains</w:t>
      </w:r>
      <w:r w:rsidRPr="00A1223C">
        <w:t>, “</w:t>
      </w:r>
      <w:r w:rsidRPr="006B6624">
        <w:rPr>
          <w:rStyle w:val="StyleUnderline"/>
        </w:rPr>
        <w:t xml:space="preserve">and, </w:t>
      </w:r>
      <w:r w:rsidRPr="00FF5008">
        <w:rPr>
          <w:rStyle w:val="StyleUnderline"/>
        </w:rPr>
        <w:t>above</w:t>
      </w:r>
      <w:r w:rsidRPr="006B6624">
        <w:rPr>
          <w:rStyle w:val="StyleUnderline"/>
        </w:rPr>
        <w:t xml:space="preserve"> all, </w:t>
      </w:r>
      <w:r w:rsidRPr="00FF5008">
        <w:rPr>
          <w:rStyle w:val="StyleUnderline"/>
          <w:highlight w:val="green"/>
        </w:rPr>
        <w:t>about</w:t>
      </w:r>
      <w:r w:rsidRPr="006B6624">
        <w:rPr>
          <w:rStyle w:val="StyleUnderline"/>
        </w:rPr>
        <w:t xml:space="preserve"> </w:t>
      </w:r>
      <w:r w:rsidRPr="00FF5008">
        <w:rPr>
          <w:rStyle w:val="StyleUnderline"/>
        </w:rPr>
        <w:t>what</w:t>
      </w:r>
      <w:r w:rsidRPr="006B6624">
        <w:rPr>
          <w:rStyle w:val="StyleUnderline"/>
        </w:rPr>
        <w:t xml:space="preserve"> the </w:t>
      </w:r>
      <w:r w:rsidRPr="00FF5008">
        <w:rPr>
          <w:rStyle w:val="StyleUnderline"/>
          <w:highlight w:val="green"/>
        </w:rPr>
        <w:t>political consequences of thinking</w:t>
      </w:r>
      <w:r w:rsidRPr="006B6624">
        <w:rPr>
          <w:rStyle w:val="StyleUnderline"/>
        </w:rPr>
        <w:t xml:space="preserve"> more explicitly </w:t>
      </w:r>
      <w:r w:rsidRPr="00FF5008">
        <w:rPr>
          <w:rStyle w:val="StyleUnderline"/>
          <w:highlight w:val="green"/>
        </w:rPr>
        <w:t>about these topics might be</w:t>
      </w:r>
      <w:r w:rsidRPr="00A1223C">
        <w:t>—once it is accepted that the ‘political decision is itself produced by a series of inhuman or pre-subjective forces and intensities.’”</w:t>
      </w:r>
      <w:hyperlink r:id="rId45" w:anchor="fn5" w:history="1">
        <w:r w:rsidRPr="00A1223C">
          <w:rPr>
            <w:rStyle w:val="Hyperlink"/>
          </w:rPr>
          <w:t>5</w:t>
        </w:r>
      </w:hyperlink>
      <w:r>
        <w:t xml:space="preserve"> </w:t>
      </w:r>
      <w:r w:rsidRPr="00A1223C">
        <w:t>Similarly, cultural critic Eric Shouse states that “</w:t>
      </w:r>
      <w:r w:rsidRPr="006B6624">
        <w:rPr>
          <w:rStyle w:val="StyleUnderline"/>
        </w:rPr>
        <w:t>the importance of affect rests upon the fact that in many cases the message consciously received may be of less import to the receiver of that message than his or her nonconscious affective resonances with the source of the message</w:t>
      </w:r>
      <w:r w:rsidRPr="00A1223C">
        <w:t xml:space="preserve">.” He adds that </w:t>
      </w:r>
      <w:r w:rsidRPr="006B6624">
        <w:rPr>
          <w:rStyle w:val="StyleUnderline"/>
        </w:rPr>
        <w:t>the power of many forms of media lies “not so much in their ideological effects, but in their ability to create affective resonances independent of content or meaning</w:t>
      </w:r>
      <w:r w:rsidRPr="00A1223C">
        <w:t>.”</w:t>
      </w:r>
      <w:hyperlink r:id="rId46" w:anchor="fn6" w:history="1">
        <w:r w:rsidRPr="00A1223C">
          <w:rPr>
            <w:rStyle w:val="Hyperlink"/>
          </w:rPr>
          <w:t>6</w:t>
        </w:r>
      </w:hyperlink>
      <w:r>
        <w:t xml:space="preserve"> </w:t>
      </w:r>
      <w:r w:rsidRPr="00A1223C">
        <w:t xml:space="preserve">In the same spirit, political philosopher and social theorist Brian </w:t>
      </w:r>
      <w:r w:rsidRPr="006B6624">
        <w:rPr>
          <w:rStyle w:val="StyleUnderline"/>
        </w:rPr>
        <w:t>Massumi</w:t>
      </w:r>
      <w:r w:rsidRPr="00A1223C">
        <w:t xml:space="preserve">, one of the most influential affect theorists in the humanities and social sciences today, </w:t>
      </w:r>
      <w:r w:rsidRPr="006B6624">
        <w:rPr>
          <w:rStyle w:val="StyleUnderline"/>
        </w:rPr>
        <w:t>attributes</w:t>
      </w:r>
      <w:r w:rsidRPr="00A1223C">
        <w:t xml:space="preserve"> Ronald </w:t>
      </w:r>
      <w:r w:rsidRPr="006B6624">
        <w:rPr>
          <w:rStyle w:val="StyleUnderline"/>
        </w:rPr>
        <w:t>Reagan's</w:t>
      </w:r>
      <w:r w:rsidRPr="00A1223C">
        <w:t xml:space="preserve"> </w:t>
      </w:r>
      <w:r w:rsidRPr="006B6624">
        <w:rPr>
          <w:rStyle w:val="StyleUnderline"/>
        </w:rPr>
        <w:t>success as a politician to his ability to “produce ideological effects by nonideological means…</w:t>
      </w:r>
      <w:r w:rsidRPr="00A1223C">
        <w:t xml:space="preserve"> . His means were affective.” </w:t>
      </w:r>
      <w:r w:rsidRPr="006B6624">
        <w:rPr>
          <w:rStyle w:val="StyleUnderline"/>
        </w:rPr>
        <w:t xml:space="preserve">Characterizing Reagan as “brainless” and without content, Massumi asserts that “the statement that ideology—like every actual structure—is produced by operations that do not occur at its level and do not follow its logic is simply a reminder that it is necessary to integrate infolding, </w:t>
      </w:r>
      <w:r w:rsidRPr="00A1223C">
        <w:t>or … ‘implicate order,’ into the account. This is necessary to avoid capture and closure on the plane of signification.”</w:t>
      </w:r>
      <w:hyperlink r:id="rId47" w:anchor="fn7" w:history="1">
        <w:r w:rsidRPr="00A1223C">
          <w:rPr>
            <w:rStyle w:val="Hyperlink"/>
          </w:rPr>
          <w:t>7</w:t>
        </w:r>
      </w:hyperlink>
      <w:r>
        <w:t xml:space="preserve"> </w:t>
      </w:r>
      <w:r w:rsidRPr="00A1223C">
        <w:t>Likewise, political theorist William Connolly criticizes the “insufficiency of what might be called intellectualist and deliberationist models of thinking,” asserting that “culture involves practices in which the porosity of argument is inhabited by more noise, unstated habit, and differential intensities of affect than adamant rationalists acknowledge.”</w:t>
      </w:r>
      <w:hyperlink r:id="rId48" w:anchor="fn8" w:history="1">
        <w:r w:rsidRPr="00A1223C">
          <w:rPr>
            <w:rStyle w:val="Hyperlink"/>
          </w:rPr>
          <w:t>8</w:t>
        </w:r>
      </w:hyperlink>
      <w:r>
        <w:t xml:space="preserve"> </w:t>
      </w:r>
      <w:r w:rsidRPr="00A1223C">
        <w:t>It is clear from such remarks—many others could be cited—that what motivates these scholars is the desire to contest a certain account of how, in their view, political argument and rationality have been thought to operate. These theorists are gripped by the notion that most philosophers and critics in the past (Kantians, neo-Kantians, Habermasians) have overvalued the role of reason and rationality in politics, ethics, and aesthetics, with the result that they have given too flat or “unlayered” or disembodied an account of the ways in which people actually form their political opinions and judgments. The claim is that we human beings are corporeal creatures imbued with subliminal affective intensities and resonances that so decisively influence or condition our political and other beliefs that we ignore those affective intensities and resonances at our peril—not only because doing so leads us to underestimate the political harm that the deliberate manipulation of our affective lives can do but also because we will otherwise miss the potential for ethical creativity and transformation that “technologies of the self” designed to work on our embodied being can help bring about. As Thrift has put it in still another statement of the position: “The envelope of what we call the political must increasingly expand to take note of ‘the way that political attitudes and statements are partly conditioned by intense autonomic bodily reactions that do not simply reproduce the trace of a political intention and cannot be wholly recuperated within an ideological regime of truth’” (“IF,” p. 64).</w:t>
      </w:r>
      <w:hyperlink r:id="rId49" w:anchor="fn9" w:history="1">
        <w:r w:rsidRPr="00A1223C">
          <w:rPr>
            <w:rStyle w:val="Hyperlink"/>
          </w:rPr>
          <w:t>9</w:t>
        </w:r>
      </w:hyperlink>
      <w:r>
        <w:t xml:space="preserve"> </w:t>
      </w:r>
      <w:r w:rsidRPr="00A1223C">
        <w:t xml:space="preserve">Now if it is true, </w:t>
      </w:r>
      <w:r w:rsidRPr="006B6624">
        <w:rPr>
          <w:rStyle w:val="StyleUnderline"/>
        </w:rPr>
        <w:t>as the authors I have just quoted affirm, that philosophers and critics have largely neglected the important role our corporeal-affective dispositions play in thinking, reasoning, and reflection, then it seems to follow that an account of affect and its place in our lives and institutions is called for. The passages I have cited give a preliminary glimpse of what that account will look like. They suggest that the affects must be viewed as independent of, and in an important sense prior to, ideology—that is, prior to intentions, meanings, reasons, and beliefs—because they are nonsignifying, autonomic processes that take place below the threshold of conscious awareness and meaning</w:t>
      </w:r>
      <w:r w:rsidRPr="00A1223C">
        <w:t xml:space="preserve">. </w:t>
      </w:r>
      <w:r w:rsidRPr="006B6624">
        <w:rPr>
          <w:rStyle w:val="StyleUnderline"/>
        </w:rPr>
        <w:t>For the theorists in question, affects are “inhuman,” “pre-subjective,” “visceral” forces and intensities that influence our thinking and judgments but are separate from these. Whatever else may be meant by the terms affect and emotion—more on this in a moment—it seems from the remarks quoted above that the affects must be noncognitive, corporeal processes or states</w:t>
      </w:r>
      <w:r w:rsidRPr="00A1223C">
        <w:t>. For such theorists, affect is, as Massumi asserts, “irreducibly bodily and autonomic” (PV, p. 28).</w:t>
      </w:r>
      <w:r>
        <w:t xml:space="preserve"> </w:t>
      </w:r>
      <w:r w:rsidRPr="00A1223C">
        <w:t xml:space="preserve">This is an interesting claim, not least because in certain obvious ways it matches the way in which today's psychologists and neuroscientists tend to conceptualize the emotions. </w:t>
      </w:r>
      <w:r w:rsidRPr="006B6624">
        <w:rPr>
          <w:rStyle w:val="Emphasis"/>
        </w:rPr>
        <w:t xml:space="preserve">For the past twenty years or more </w:t>
      </w:r>
      <w:r w:rsidRPr="00FF5008">
        <w:rPr>
          <w:rStyle w:val="Emphasis"/>
          <w:highlight w:val="green"/>
        </w:rPr>
        <w:t>the</w:t>
      </w:r>
      <w:r w:rsidRPr="006B6624">
        <w:rPr>
          <w:rStyle w:val="Emphasis"/>
        </w:rPr>
        <w:t xml:space="preserve"> </w:t>
      </w:r>
      <w:r w:rsidRPr="00FF5008">
        <w:rPr>
          <w:rStyle w:val="Emphasis"/>
          <w:highlight w:val="green"/>
        </w:rPr>
        <w:t>dominant</w:t>
      </w:r>
      <w:r w:rsidRPr="006B6624">
        <w:rPr>
          <w:rStyle w:val="Emphasis"/>
        </w:rPr>
        <w:t xml:space="preserve"> </w:t>
      </w:r>
      <w:r w:rsidRPr="00FF5008">
        <w:rPr>
          <w:rStyle w:val="Emphasis"/>
          <w:highlight w:val="green"/>
        </w:rPr>
        <w:t>paradigm</w:t>
      </w:r>
      <w:r w:rsidRPr="006B6624">
        <w:rPr>
          <w:rStyle w:val="Emphasis"/>
        </w:rPr>
        <w:t xml:space="preserve"> </w:t>
      </w:r>
      <w:r w:rsidRPr="00FF5008">
        <w:rPr>
          <w:rStyle w:val="Emphasis"/>
          <w:highlight w:val="green"/>
        </w:rPr>
        <w:t>in</w:t>
      </w:r>
      <w:r w:rsidRPr="006B6624">
        <w:rPr>
          <w:rStyle w:val="Emphasis"/>
        </w:rPr>
        <w:t xml:space="preserve"> the field of </w:t>
      </w:r>
      <w:r w:rsidRPr="00FF5008">
        <w:rPr>
          <w:rStyle w:val="Emphasis"/>
          <w:highlight w:val="green"/>
        </w:rPr>
        <w:t>emotions</w:t>
      </w:r>
      <w:r w:rsidRPr="00A1223C">
        <w:t xml:space="preserve">, stemming from the work of Silvan S. Tomkins and his follower, Paul Ekman, </w:t>
      </w:r>
      <w:r w:rsidRPr="00FF5008">
        <w:rPr>
          <w:rStyle w:val="Emphasis"/>
          <w:highlight w:val="green"/>
        </w:rPr>
        <w:t>assumes</w:t>
      </w:r>
      <w:r w:rsidRPr="006B6624">
        <w:rPr>
          <w:rStyle w:val="Emphasis"/>
        </w:rPr>
        <w:t xml:space="preserve"> that </w:t>
      </w:r>
      <w:r w:rsidRPr="00FF5008">
        <w:rPr>
          <w:rStyle w:val="Emphasis"/>
          <w:highlight w:val="green"/>
        </w:rPr>
        <w:t>affective</w:t>
      </w:r>
      <w:r w:rsidRPr="006B6624">
        <w:rPr>
          <w:rStyle w:val="Emphasis"/>
        </w:rPr>
        <w:t xml:space="preserve"> </w:t>
      </w:r>
      <w:r w:rsidRPr="00FF5008">
        <w:rPr>
          <w:rStyle w:val="Emphasis"/>
          <w:highlight w:val="green"/>
        </w:rPr>
        <w:t>processes</w:t>
      </w:r>
      <w:r w:rsidRPr="006B6624">
        <w:rPr>
          <w:rStyle w:val="Emphasis"/>
        </w:rPr>
        <w:t xml:space="preserve"> </w:t>
      </w:r>
      <w:r w:rsidRPr="00FF5008">
        <w:rPr>
          <w:rStyle w:val="Emphasis"/>
          <w:highlight w:val="green"/>
        </w:rPr>
        <w:t>occur</w:t>
      </w:r>
      <w:r w:rsidRPr="006B6624">
        <w:rPr>
          <w:rStyle w:val="Emphasis"/>
        </w:rPr>
        <w:t xml:space="preserve"> </w:t>
      </w:r>
      <w:r w:rsidRPr="00FF5008">
        <w:rPr>
          <w:rStyle w:val="Emphasis"/>
          <w:highlight w:val="green"/>
        </w:rPr>
        <w:t>independently</w:t>
      </w:r>
      <w:r w:rsidRPr="006B6624">
        <w:rPr>
          <w:rStyle w:val="Emphasis"/>
        </w:rPr>
        <w:t xml:space="preserve"> </w:t>
      </w:r>
      <w:r w:rsidRPr="00FF5008">
        <w:rPr>
          <w:rStyle w:val="Emphasis"/>
          <w:highlight w:val="green"/>
        </w:rPr>
        <w:t>of intention</w:t>
      </w:r>
      <w:r w:rsidRPr="006B6624">
        <w:rPr>
          <w:rStyle w:val="Emphasis"/>
        </w:rPr>
        <w:t xml:space="preserve"> or meaning</w:t>
      </w:r>
      <w:r w:rsidRPr="00A1223C">
        <w:t xml:space="preserve">. According to that paradigm, </w:t>
      </w:r>
      <w:r w:rsidRPr="00FF5008">
        <w:rPr>
          <w:rStyle w:val="Emphasis"/>
          <w:highlight w:val="green"/>
        </w:rPr>
        <w:t>our basic emotions do not involve</w:t>
      </w:r>
      <w:r w:rsidRPr="006B6624">
        <w:rPr>
          <w:rStyle w:val="Emphasis"/>
        </w:rPr>
        <w:t xml:space="preserve"> cognitions or </w:t>
      </w:r>
      <w:r w:rsidRPr="00FF5008">
        <w:rPr>
          <w:rStyle w:val="Emphasis"/>
          <w:highlight w:val="green"/>
        </w:rPr>
        <w:t>beliefs</w:t>
      </w:r>
      <w:r w:rsidRPr="006B6624">
        <w:rPr>
          <w:rStyle w:val="Emphasis"/>
        </w:rPr>
        <w:t xml:space="preserve"> </w:t>
      </w:r>
      <w:r w:rsidRPr="00FF5008">
        <w:rPr>
          <w:rStyle w:val="Emphasis"/>
          <w:highlight w:val="green"/>
        </w:rPr>
        <w:t>about</w:t>
      </w:r>
      <w:r w:rsidRPr="006B6624">
        <w:rPr>
          <w:rStyle w:val="Emphasis"/>
        </w:rPr>
        <w:t xml:space="preserve"> the </w:t>
      </w:r>
      <w:r w:rsidRPr="00FF5008">
        <w:rPr>
          <w:rStyle w:val="Emphasis"/>
          <w:highlight w:val="green"/>
        </w:rPr>
        <w:t>objects in our world</w:t>
      </w:r>
      <w:r w:rsidRPr="00A1223C">
        <w:t xml:space="preserve">. Rather, </w:t>
      </w:r>
      <w:r w:rsidRPr="006B6624">
        <w:rPr>
          <w:rStyle w:val="Emphasis"/>
        </w:rPr>
        <w:t>they are rapid, phylogenetically old, automatic responses of the organism that have evolved for survival purposes and lack the cognitive characteristics of the higher-order mental processes</w:t>
      </w:r>
      <w:r w:rsidRPr="00A1223C">
        <w:t xml:space="preserve">. On this view, whose origins are frequently traced back to the work of Charles Darwin and William James, </w:t>
      </w:r>
      <w:r w:rsidRPr="006B6624">
        <w:rPr>
          <w:rStyle w:val="Emphasis"/>
        </w:rPr>
        <w:t xml:space="preserve">the </w:t>
      </w:r>
      <w:r w:rsidRPr="00FF5008">
        <w:rPr>
          <w:rStyle w:val="Emphasis"/>
          <w:highlight w:val="green"/>
        </w:rPr>
        <w:t>affects</w:t>
      </w:r>
      <w:r w:rsidRPr="006B6624">
        <w:rPr>
          <w:rStyle w:val="Emphasis"/>
        </w:rPr>
        <w:t xml:space="preserve"> can and do </w:t>
      </w:r>
      <w:r w:rsidRPr="00FF5008">
        <w:rPr>
          <w:rStyle w:val="Emphasis"/>
          <w:highlight w:val="green"/>
        </w:rPr>
        <w:t>combine</w:t>
      </w:r>
      <w:r w:rsidRPr="006B6624">
        <w:rPr>
          <w:rStyle w:val="Emphasis"/>
        </w:rPr>
        <w:t xml:space="preserve"> </w:t>
      </w:r>
      <w:r w:rsidRPr="00FF5008">
        <w:rPr>
          <w:rStyle w:val="Emphasis"/>
          <w:highlight w:val="green"/>
        </w:rPr>
        <w:t>with</w:t>
      </w:r>
      <w:r w:rsidRPr="006B6624">
        <w:rPr>
          <w:rStyle w:val="Emphasis"/>
        </w:rPr>
        <w:t xml:space="preserve"> the </w:t>
      </w:r>
      <w:r w:rsidRPr="00FF5008">
        <w:rPr>
          <w:rStyle w:val="Emphasis"/>
          <w:highlight w:val="green"/>
        </w:rPr>
        <w:t>cognitive processing systems of the brain</w:t>
      </w:r>
      <w:r w:rsidRPr="006B6624">
        <w:rPr>
          <w:rStyle w:val="Emphasis"/>
        </w:rPr>
        <w:t xml:space="preserve">, </w:t>
      </w:r>
      <w:r w:rsidRPr="00FF5008">
        <w:rPr>
          <w:rStyle w:val="Emphasis"/>
          <w:highlight w:val="green"/>
        </w:rPr>
        <w:t>but</w:t>
      </w:r>
      <w:r w:rsidRPr="006B6624">
        <w:rPr>
          <w:rStyle w:val="Emphasis"/>
        </w:rPr>
        <w:t xml:space="preserve"> they </w:t>
      </w:r>
      <w:r w:rsidRPr="00FF5008">
        <w:rPr>
          <w:rStyle w:val="Emphasis"/>
          <w:highlight w:val="green"/>
        </w:rPr>
        <w:t>are</w:t>
      </w:r>
      <w:r w:rsidRPr="006B6624">
        <w:rPr>
          <w:rStyle w:val="Emphasis"/>
        </w:rPr>
        <w:t xml:space="preserve"> essentially </w:t>
      </w:r>
      <w:r w:rsidRPr="00FF5008">
        <w:rPr>
          <w:rStyle w:val="Emphasis"/>
          <w:highlight w:val="green"/>
        </w:rPr>
        <w:t>separate</w:t>
      </w:r>
      <w:r w:rsidRPr="006B6624">
        <w:rPr>
          <w:rStyle w:val="Emphasis"/>
        </w:rPr>
        <w:t xml:space="preserve"> from those.</w:t>
      </w:r>
      <w:r w:rsidRPr="00A1223C">
        <w:t xml:space="preserve"> In contrast to Freud and “appraisal theorists,” for whom emotions are embodied, intentional states governed by our beliefs, cognitions, and desires, Tomkins and his followers interpret the </w:t>
      </w:r>
      <w:r w:rsidRPr="006B6624">
        <w:rPr>
          <w:rStyle w:val="Emphasis"/>
        </w:rPr>
        <w:t xml:space="preserve">affects as nonintentional, bodily reactions. </w:t>
      </w:r>
      <w:r w:rsidRPr="00A1223C">
        <w:t xml:space="preserve">They thus posit a constitutive disjunction between our emotions on the one hand and our knowledge of what causes and maintains them on the other, because according to them affect and cognition are two separate systems. As Tomkins has put it, </w:t>
      </w:r>
      <w:r w:rsidRPr="006B6624">
        <w:rPr>
          <w:rStyle w:val="Emphasis"/>
        </w:rPr>
        <w:t>there is a gap or “radical dichotomy between the ‘real’ causes of affect and the individual's own interpretation of these causes</w:t>
      </w:r>
      <w:r w:rsidRPr="00A1223C">
        <w:t>.”</w:t>
      </w:r>
      <w:hyperlink r:id="rId50" w:anchor="fn10" w:history="1">
        <w:r w:rsidRPr="00A1223C">
          <w:rPr>
            <w:rStyle w:val="Hyperlink"/>
          </w:rPr>
          <w:t>10</w:t>
        </w:r>
      </w:hyperlink>
      <w:r>
        <w:t xml:space="preserve"> </w:t>
      </w:r>
      <w:r w:rsidRPr="00A1223C">
        <w:t xml:space="preserve">The result of Tomkins's approach is to suggest that the </w:t>
      </w:r>
      <w:r w:rsidRPr="00FF5008">
        <w:rPr>
          <w:rStyle w:val="Emphasis"/>
          <w:highlight w:val="green"/>
        </w:rPr>
        <w:t>affects</w:t>
      </w:r>
      <w:r w:rsidRPr="006B6624">
        <w:rPr>
          <w:rStyle w:val="Emphasis"/>
        </w:rPr>
        <w:t xml:space="preserve"> </w:t>
      </w:r>
      <w:r w:rsidRPr="00FF5008">
        <w:rPr>
          <w:rStyle w:val="Emphasis"/>
          <w:highlight w:val="green"/>
        </w:rPr>
        <w:t>are</w:t>
      </w:r>
      <w:r w:rsidRPr="006B6624">
        <w:rPr>
          <w:rStyle w:val="Emphasis"/>
        </w:rPr>
        <w:t xml:space="preserve"> </w:t>
      </w:r>
      <w:r w:rsidRPr="00FF5008">
        <w:rPr>
          <w:rStyle w:val="Emphasis"/>
          <w:highlight w:val="green"/>
        </w:rPr>
        <w:t>only</w:t>
      </w:r>
      <w:r w:rsidRPr="006B6624">
        <w:rPr>
          <w:rStyle w:val="Emphasis"/>
        </w:rPr>
        <w:t xml:space="preserve"> </w:t>
      </w:r>
      <w:r w:rsidRPr="00FF5008">
        <w:rPr>
          <w:rStyle w:val="Emphasis"/>
          <w:highlight w:val="green"/>
        </w:rPr>
        <w:t>contingently</w:t>
      </w:r>
      <w:r w:rsidRPr="006B6624">
        <w:rPr>
          <w:rStyle w:val="Emphasis"/>
        </w:rPr>
        <w:t xml:space="preserve"> related to objects in the world; </w:t>
      </w:r>
      <w:r w:rsidRPr="00FF5008">
        <w:rPr>
          <w:rStyle w:val="Emphasis"/>
          <w:highlight w:val="green"/>
        </w:rPr>
        <w:t>our basic emotions operate blindly because they have no inherent knowledge of,</w:t>
      </w:r>
      <w:r w:rsidRPr="006B6624">
        <w:rPr>
          <w:rStyle w:val="Emphasis"/>
        </w:rPr>
        <w:t xml:space="preserve"> or relation to, </w:t>
      </w:r>
      <w:r w:rsidRPr="00FF5008">
        <w:rPr>
          <w:rStyle w:val="Emphasis"/>
          <w:highlight w:val="green"/>
        </w:rPr>
        <w:t>the objects or situations that trigger them</w:t>
      </w:r>
      <w:r w:rsidRPr="006B6624">
        <w:rPr>
          <w:rStyle w:val="Emphasis"/>
        </w:rPr>
        <w:t>. Unlike appraisal theorists, for whom emotions are intentional states directed toward objects and dependent on our beliefs and desires</w:t>
      </w:r>
      <w:r w:rsidRPr="00A1223C">
        <w:t xml:space="preserve">, Tomkins-inspired theorists consider the affects to be capable of discharging themselves in a self-rewarding or self-punishing manner without regard to the objects that elicit them. On this model, </w:t>
      </w:r>
      <w:r w:rsidRPr="006B6624">
        <w:rPr>
          <w:rStyle w:val="Emphasis"/>
        </w:rPr>
        <w:t>the way to understand fear or joy is that they are “triggered” by various objects, but the latter are nothing more than tripwires for an inbuilt behavioral-physiological response</w:t>
      </w:r>
      <w:r w:rsidRPr="00A1223C">
        <w:t xml:space="preserve">. Donald Nathanson, a leading exponent of Tomkins's ideas, observes that “the affects are … completely free of inherent meaning or association to their triggering source. There is nothing about sobbing that tells us anything about the steady-state stimulus that has triggered it; </w:t>
      </w:r>
      <w:r w:rsidRPr="006B6624">
        <w:rPr>
          <w:rStyle w:val="Emphasis"/>
        </w:rPr>
        <w:t>sobbing itself has nothing to do with hunger or cold or loneliness. Only the fact that we grow up with an increasing experience of sobbing lets us form some ideas about its meaning</w:t>
      </w:r>
      <w:r w:rsidRPr="00A1223C">
        <w:t>.”</w:t>
      </w:r>
      <w:hyperlink r:id="rId51" w:anchor="fn11" w:history="1">
        <w:r w:rsidRPr="00A1223C">
          <w:rPr>
            <w:rStyle w:val="Hyperlink"/>
          </w:rPr>
          <w:t>11</w:t>
        </w:r>
      </w:hyperlink>
      <w:r>
        <w:t xml:space="preserve"> </w:t>
      </w:r>
      <w:r w:rsidRPr="00A1223C">
        <w:t>Or as philosopher of biology Paul Griffiths has likewise remarked in reference to Ekman's views, the basic affects are “sources of motivation not integrated into the system of beliefs or desires. The characteristic properties of the affect program system states, their informational encapsulation and their involuntary triggering, necessitate the introduction of a concept of mental state separate from the concepts of belief and desire.”</w:t>
      </w:r>
      <w:hyperlink r:id="rId52" w:anchor="fn12" w:history="1">
        <w:r w:rsidRPr="00A1223C">
          <w:rPr>
            <w:rStyle w:val="Hyperlink"/>
          </w:rPr>
          <w:t>12</w:t>
        </w:r>
      </w:hyperlink>
      <w:r>
        <w:t xml:space="preserve"> </w:t>
      </w:r>
      <w:r w:rsidRPr="00A1223C">
        <w:t xml:space="preserve">Such a view goes hand in hand with a conception of the emotions as comprising six or seven or eight or nine “affect programs” located subcortically in the brain and defined in evolutionary terms as universal or pan-cultural categories or “natural kinds.” </w:t>
      </w:r>
      <w:r w:rsidRPr="006B6624">
        <w:rPr>
          <w:rStyle w:val="Emphasis"/>
        </w:rPr>
        <w:t>These basic emotions, which minimally include the emotions of fear, anger, disgust, joy, sadness, and surprise, are viewed as genetically hard-wired, reflexlike responses, each of which manifests itself in distinct physiological-autonomic and behavioral patterns of response, especially in characteristic facial expressions</w:t>
      </w:r>
      <w:r w:rsidRPr="00A1223C">
        <w:t>. On this conception, when our facial expressions are not masked by culturally determined or conventional “display” rules that control for appropriate social behavior, our faces express our affects, which is to say that our facial displays are authentic read-outs of the discrete internal states that constitute our basic emotions. The work of Joseph LeDoux and other neuroscientists has helped consolidate this view by suggesting that the basic emotions, such as fear, are subserved by neural circuits in the brain, such as the subcortical group of neurons known as the amygdalae, which operate automatically and more quickly than the higher, more slowly acting cognitive systems.</w:t>
      </w:r>
      <w:hyperlink r:id="rId53" w:anchor="fn13" w:history="1">
        <w:r w:rsidRPr="00A1223C">
          <w:rPr>
            <w:rStyle w:val="Hyperlink"/>
          </w:rPr>
          <w:t>13</w:t>
        </w:r>
      </w:hyperlink>
      <w:r>
        <w:t xml:space="preserve"> </w:t>
      </w:r>
      <w:r w:rsidRPr="00A1223C">
        <w:t>Throughout this essay I shall call this the Basic Emotions paradigm.</w:t>
      </w:r>
      <w:r>
        <w:t xml:space="preserve"> </w:t>
      </w:r>
      <w:r w:rsidRPr="00A1223C">
        <w:t>Many of the most influential researchers in the field of affective neuroscience, such as Antonio Damasio, accept the Basic Emotions paradigm. So do certain recent scholars in the humanities and social sciences. Eve Kosofsky Sedgwick and Smail are two such scholars, and, directly or indirectly, they both are indebted to that paradigm precisely because it seems to provide the empirical evidence they seek for a nonintentionalist, corporeal account of the emotions.</w:t>
      </w:r>
      <w:hyperlink r:id="rId54" w:anchor="fn14" w:history="1">
        <w:r w:rsidRPr="00A1223C">
          <w:rPr>
            <w:rStyle w:val="Hyperlink"/>
          </w:rPr>
          <w:t>14</w:t>
        </w:r>
      </w:hyperlink>
      <w:r>
        <w:t xml:space="preserve"> </w:t>
      </w:r>
      <w:r w:rsidRPr="00A1223C">
        <w:t>In a recent book and elsewhere, I have given my reasons for questioning the validity of the Basic Emotions view of the affects.</w:t>
      </w:r>
      <w:hyperlink r:id="rId55" w:anchor="fn15" w:history="1">
        <w:r w:rsidRPr="00A1223C">
          <w:rPr>
            <w:rStyle w:val="Hyperlink"/>
          </w:rPr>
          <w:t>15</w:t>
        </w:r>
      </w:hyperlink>
      <w:r>
        <w:t xml:space="preserve"> </w:t>
      </w:r>
      <w:r w:rsidRPr="00A1223C">
        <w:t>Specifically, I have argued in relation to Sedgwick's take-up of Tomkins's ideas that the experimental evidence for the existence of six or seven (or is it eight or nine or even fifteen?) discrete emotions or “affect programs” located subcortically in the brain and characterized by distinct, universal facial expressions is seriously flawed and that the theory underlying the paradigm is incoherent. Nor am I alone in my criticisms. When a few years ago I began to assess Tomkins's and Ekman's work, I quickly developed some reservations about the soundness of their research program and was soon encouraged to discover that my suspicions were justified and that several scientists in the emotion field had already questioned that approach. Ekman's former student Alan Fridlund and psychologists James A. Russell and Jose-Miguel Fernandez-Dols are among those who have launched powerful critiques of the Tomkins-Ekman position by showing that the experimental evidence cited in its support is inadequate, and the interpretation given of the experimental results is unsupportable. Recently, building on the work of Fridlund, Russell, and others, psychologist Lisa Feldman Barrett has published an impressive series of reviews of the growing body of empirical evidence inconsistent with the idea that there are six, or seven, basic emotions in nature. She concludes that the emotion categories posited by Tomkins and Ekman do not have an ontological status that can support induction and scientific generalization or allow for the accumulation of knowledge. The consensus among this group of well-informed scientists is that a new scientific paradigm for research on the emotions is needed. All the indications are that, whatever new model or paradigm gains acceptance—if this indeed happens—it will be based on assumptions that make the question of affective meaning to the organism or subject of the objects in its world a central issue and concern.</w:t>
      </w:r>
      <w:hyperlink r:id="rId56" w:anchor="fn16" w:history="1">
        <w:r w:rsidRPr="00A1223C">
          <w:rPr>
            <w:rStyle w:val="Hyperlink"/>
          </w:rPr>
          <w:t>16</w:t>
        </w:r>
      </w:hyperlink>
      <w:r>
        <w:t xml:space="preserve"> </w:t>
      </w:r>
      <w:r w:rsidRPr="00A1223C">
        <w:t>Nevertheless, the Basic Emotions paradigm continues to dominate the research field.</w:t>
      </w:r>
    </w:p>
    <w:p w14:paraId="39CD5CFE" w14:textId="77777777" w:rsidR="00B87BBE" w:rsidRDefault="00B87BBE" w:rsidP="00B87BBE"/>
    <w:p w14:paraId="1675500C" w14:textId="77777777" w:rsidR="00B87BBE" w:rsidRDefault="00B87BBE" w:rsidP="00B87BBE"/>
    <w:p w14:paraId="2D8C92AF" w14:textId="77777777" w:rsidR="00B87BBE" w:rsidRDefault="00B87BBE" w:rsidP="00B87BBE">
      <w:pPr>
        <w:pStyle w:val="Heading4"/>
        <w:numPr>
          <w:ilvl w:val="0"/>
          <w:numId w:val="24"/>
        </w:numPr>
      </w:pPr>
      <w:r>
        <w:t>Thrift’s account of affect is a-scientific garbage – new affect “theorists” disregard the neurosciences in favor of Deleuzian bs</w:t>
      </w:r>
    </w:p>
    <w:p w14:paraId="04E41181" w14:textId="77777777" w:rsidR="00B87BBE" w:rsidRDefault="00B87BBE" w:rsidP="00B87BBE">
      <w:r w:rsidRPr="00A1223C">
        <w:rPr>
          <w:rStyle w:val="Style13ptBold"/>
        </w:rPr>
        <w:t>Leys, 2011</w:t>
      </w:r>
      <w:r w:rsidRPr="00A1223C">
        <w:t xml:space="preserve"> (Ruth, Academy Professor and Henry Wiesenfeld Professor Emerita of the Humanities, PhD, Harvard University, </w:t>
      </w:r>
      <w:r>
        <w:t>“</w:t>
      </w:r>
      <w:r w:rsidRPr="00A1223C">
        <w:t>The Turn to Affect: A Critique</w:t>
      </w:r>
      <w:r>
        <w:t xml:space="preserve">” </w:t>
      </w:r>
      <w:r w:rsidRPr="00A1223C">
        <w:t>https://www.journals.uchicago.edu/doi/full/10.1086/659353?casa_token=jSw6Xr7tK08AAAAA:xtVRoeaGj_2IaPqHMa8L9z9dC89g2HAAZFYEzIVlh3STy7wc4MopuFipj-dBgZTTTuqIZqep9k-a#_i5</w:t>
      </w:r>
      <w:r>
        <w:t>) ©B</w:t>
      </w:r>
    </w:p>
    <w:p w14:paraId="3C8031BE" w14:textId="77777777" w:rsidR="00B87BBE" w:rsidRDefault="00B87BBE" w:rsidP="00B87BBE"/>
    <w:p w14:paraId="1D01227D" w14:textId="77777777" w:rsidR="00B87BBE" w:rsidRDefault="00B87BBE" w:rsidP="00B87BBE">
      <w:r w:rsidRPr="00A1223C">
        <w:t xml:space="preserve">It is time to take stock. I will bring my discussion to a close by making a few summary points about the ways in which the </w:t>
      </w:r>
      <w:r w:rsidRPr="006B6624">
        <w:t>new affect theorists</w:t>
      </w:r>
      <w:r w:rsidRPr="00A1223C">
        <w:t xml:space="preserve"> considered in this essay are making use of the sciences to forward their views:</w:t>
      </w:r>
      <w:r>
        <w:t xml:space="preserve"> </w:t>
      </w:r>
      <w:r w:rsidRPr="00A1223C">
        <w:t xml:space="preserve">1. In the case of certain scholars in the humanities and social sciences, such as Sedgwick and Smail, the situation is relatively straightforward. In their turn to affect these scholars have drawn on neuroscientific research that treats the emotions as inherently independent of intentions. </w:t>
      </w:r>
      <w:r w:rsidRPr="006B6624">
        <w:rPr>
          <w:rStyle w:val="Emphasis"/>
        </w:rPr>
        <w:t xml:space="preserve">The </w:t>
      </w:r>
      <w:r w:rsidRPr="00FF5008">
        <w:rPr>
          <w:rStyle w:val="Emphasis"/>
          <w:highlight w:val="green"/>
        </w:rPr>
        <w:t>affects</w:t>
      </w:r>
      <w:r w:rsidRPr="006B6624">
        <w:rPr>
          <w:rStyle w:val="Emphasis"/>
        </w:rPr>
        <w:t xml:space="preserve"> </w:t>
      </w:r>
      <w:r w:rsidRPr="00FF5008">
        <w:rPr>
          <w:rStyle w:val="Emphasis"/>
          <w:highlight w:val="green"/>
        </w:rPr>
        <w:t>are</w:t>
      </w:r>
      <w:r w:rsidRPr="006B6624">
        <w:rPr>
          <w:rStyle w:val="Emphasis"/>
        </w:rPr>
        <w:t xml:space="preserve"> thus </w:t>
      </w:r>
      <w:r w:rsidRPr="00FF5008">
        <w:rPr>
          <w:rStyle w:val="Emphasis"/>
          <w:highlight w:val="green"/>
        </w:rPr>
        <w:t>held to be a set of innate</w:t>
      </w:r>
      <w:r w:rsidRPr="006B6624">
        <w:rPr>
          <w:rStyle w:val="Emphasis"/>
        </w:rPr>
        <w:t xml:space="preserve">, </w:t>
      </w:r>
      <w:r w:rsidRPr="00FF5008">
        <w:rPr>
          <w:rStyle w:val="Emphasis"/>
          <w:highlight w:val="green"/>
        </w:rPr>
        <w:t>automatically triggered brain-body behaviors and expressions operating outside</w:t>
      </w:r>
      <w:r w:rsidRPr="006B6624">
        <w:rPr>
          <w:rStyle w:val="Emphasis"/>
        </w:rPr>
        <w:t xml:space="preserve"> the domain of </w:t>
      </w:r>
      <w:r w:rsidRPr="00FF5008">
        <w:rPr>
          <w:rStyle w:val="Emphasis"/>
          <w:highlight w:val="green"/>
        </w:rPr>
        <w:t>consciousness</w:t>
      </w:r>
      <w:r w:rsidRPr="006B6624">
        <w:rPr>
          <w:rStyle w:val="Emphasis"/>
        </w:rPr>
        <w:t xml:space="preserve"> and intentional action.</w:t>
      </w:r>
      <w:r>
        <w:t xml:space="preserve"> </w:t>
      </w:r>
      <w:r w:rsidRPr="00FF5008">
        <w:rPr>
          <w:rStyle w:val="Emphasis"/>
          <w:highlight w:val="green"/>
        </w:rPr>
        <w:t>Sedgwick</w:t>
      </w:r>
      <w:r w:rsidRPr="00A1223C">
        <w:t xml:space="preserve"> explicitly </w:t>
      </w:r>
      <w:r w:rsidRPr="00FF5008">
        <w:rPr>
          <w:rStyle w:val="Emphasis"/>
          <w:highlight w:val="green"/>
        </w:rPr>
        <w:t>endorses</w:t>
      </w:r>
      <w:r w:rsidRPr="006B6624">
        <w:rPr>
          <w:rStyle w:val="Emphasis"/>
        </w:rPr>
        <w:t xml:space="preserve"> </w:t>
      </w:r>
      <w:r w:rsidRPr="00FF5008">
        <w:rPr>
          <w:rStyle w:val="Emphasis"/>
          <w:highlight w:val="green"/>
        </w:rPr>
        <w:t>the</w:t>
      </w:r>
      <w:r w:rsidRPr="006B6624">
        <w:rPr>
          <w:rStyle w:val="Emphasis"/>
        </w:rPr>
        <w:t xml:space="preserve"> </w:t>
      </w:r>
      <w:r w:rsidRPr="00FF5008">
        <w:rPr>
          <w:rStyle w:val="Emphasis"/>
          <w:highlight w:val="green"/>
        </w:rPr>
        <w:t>Basic Emotions paradigm associated with the work of Tomkins and Ekman</w:t>
      </w:r>
      <w:r w:rsidRPr="00A1223C">
        <w:t xml:space="preserve">. That paradigm serves her theoretical and political interests in several ways, not least in its emphasis on the role of contingency and error in emotional life. For Sedgwick, following Tomkins, it is because </w:t>
      </w:r>
      <w:r w:rsidRPr="006B6624">
        <w:rPr>
          <w:rStyle w:val="Emphasis"/>
        </w:rPr>
        <w:t>the affects can be triggered by virtually any object without our cognitive system's knowledge of the object or “stimulus</w:t>
      </w:r>
      <w:r w:rsidRPr="00A1223C">
        <w:t xml:space="preserve">” </w:t>
      </w:r>
      <w:r w:rsidRPr="006B6624">
        <w:rPr>
          <w:rStyle w:val="Emphasis"/>
        </w:rPr>
        <w:t>that elicits it that we are so liable to be wrong about ourselves</w:t>
      </w:r>
      <w:r w:rsidRPr="00A1223C">
        <w:t>. The alleged disjunction between emotion and cognition is attractive to Sedgwick precisely because of what she describes as “the unexpected fault lines between regions of the calculable and the incalculable.”</w:t>
      </w:r>
      <w:hyperlink r:id="rId57" w:anchor="fn55" w:history="1">
        <w:r w:rsidRPr="00A1223C">
          <w:rPr>
            <w:rStyle w:val="Hyperlink"/>
          </w:rPr>
          <w:t>55</w:t>
        </w:r>
      </w:hyperlink>
      <w:r>
        <w:t xml:space="preserve"> </w:t>
      </w:r>
      <w:r w:rsidRPr="00A1223C">
        <w:t xml:space="preserve">In other words, for Sedgwick the shift away from questions of meaning and intention in Tomkins's approach to the emotions produces as one of its important consequences an emphasis on the attributes of a subject that can incidentally attach itself to objects but that has no essential relation to them. </w:t>
      </w:r>
      <w:r w:rsidRPr="00FF5008">
        <w:rPr>
          <w:rStyle w:val="Emphasis"/>
          <w:highlight w:val="green"/>
        </w:rPr>
        <w:t>The</w:t>
      </w:r>
      <w:r w:rsidRPr="006B6624">
        <w:rPr>
          <w:rStyle w:val="Emphasis"/>
        </w:rPr>
        <w:t xml:space="preserve"> </w:t>
      </w:r>
      <w:r w:rsidRPr="00FF5008">
        <w:rPr>
          <w:rStyle w:val="Emphasis"/>
          <w:highlight w:val="green"/>
        </w:rPr>
        <w:t>effect</w:t>
      </w:r>
      <w:r w:rsidRPr="006B6624">
        <w:rPr>
          <w:rStyle w:val="Emphasis"/>
        </w:rPr>
        <w:t xml:space="preserve"> </w:t>
      </w:r>
      <w:r w:rsidRPr="00FF5008">
        <w:rPr>
          <w:rStyle w:val="Emphasis"/>
          <w:highlight w:val="green"/>
        </w:rPr>
        <w:t>is</w:t>
      </w:r>
      <w:r w:rsidRPr="006B6624">
        <w:rPr>
          <w:rStyle w:val="Emphasis"/>
        </w:rPr>
        <w:t xml:space="preserve"> </w:t>
      </w:r>
      <w:r w:rsidRPr="00FF5008">
        <w:rPr>
          <w:rStyle w:val="Emphasis"/>
          <w:highlight w:val="green"/>
        </w:rPr>
        <w:t>to</w:t>
      </w:r>
      <w:r w:rsidRPr="006B6624">
        <w:rPr>
          <w:rStyle w:val="Emphasis"/>
        </w:rPr>
        <w:t xml:space="preserve"> </w:t>
      </w:r>
      <w:r w:rsidRPr="00FF5008">
        <w:rPr>
          <w:rStyle w:val="Emphasis"/>
          <w:highlight w:val="green"/>
        </w:rPr>
        <w:t>replace</w:t>
      </w:r>
      <w:r w:rsidRPr="006B6624">
        <w:rPr>
          <w:rStyle w:val="Emphasis"/>
        </w:rPr>
        <w:t xml:space="preserve"> the idea of </w:t>
      </w:r>
      <w:r w:rsidRPr="00FF5008">
        <w:rPr>
          <w:rStyle w:val="Emphasis"/>
          <w:highlight w:val="green"/>
        </w:rPr>
        <w:t>one's intentions with regard to objects or of the meanings those objects</w:t>
      </w:r>
      <w:r w:rsidRPr="006B6624">
        <w:rPr>
          <w:rStyle w:val="Emphasis"/>
        </w:rPr>
        <w:t xml:space="preserve"> </w:t>
      </w:r>
      <w:r w:rsidRPr="00FF5008">
        <w:rPr>
          <w:rStyle w:val="Emphasis"/>
          <w:highlight w:val="green"/>
        </w:rPr>
        <w:t>might</w:t>
      </w:r>
      <w:r w:rsidRPr="006B6624">
        <w:rPr>
          <w:rStyle w:val="Emphasis"/>
        </w:rPr>
        <w:t xml:space="preserve"> </w:t>
      </w:r>
      <w:r w:rsidRPr="00FF5008">
        <w:rPr>
          <w:rStyle w:val="Emphasis"/>
          <w:highlight w:val="green"/>
        </w:rPr>
        <w:t>have</w:t>
      </w:r>
      <w:r w:rsidRPr="006B6624">
        <w:rPr>
          <w:rStyle w:val="Emphasis"/>
        </w:rPr>
        <w:t xml:space="preserve"> </w:t>
      </w:r>
      <w:r w:rsidRPr="00FF5008">
        <w:rPr>
          <w:rStyle w:val="Emphasis"/>
          <w:highlight w:val="green"/>
        </w:rPr>
        <w:t>for one with the idea of the singularity of one's affective experiences</w:t>
      </w:r>
      <w:r w:rsidRPr="006B6624">
        <w:rPr>
          <w:rStyle w:val="Emphasis"/>
        </w:rPr>
        <w:t>, which is to say with the idea of one's difference from all other subjects.</w:t>
      </w:r>
      <w:hyperlink r:id="rId58" w:anchor="fn56" w:history="1">
        <w:r w:rsidRPr="00A1223C">
          <w:rPr>
            <w:rStyle w:val="Hyperlink"/>
          </w:rPr>
          <w:t>56</w:t>
        </w:r>
      </w:hyperlink>
      <w:r>
        <w:t xml:space="preserve"> </w:t>
      </w:r>
      <w:r w:rsidRPr="00A1223C">
        <w:t>Smail adopts a similar approach to the emotions because he believes that intentionality is an inadequate basis for the study of history. Treating the search for meaning in texts based on the interpretation of authorial intentions as inherently untrustworthy because authors may lie, Smail advocates the study of the traces of the past that are unintentionally sedimented in documents—traces that are passed on by an evolutionary process of random variation and selection and that not only can be considered more trustworthy records of what happened but that, as a matter of “information” rather than intended meaning, can be interpreted in much the same way a population geneticist reads a strand of DNA. Smail's critique of authorial intention is aimed at dissolving the prejudice against studying prehistory, which lacks written records. The result is a neurohistorical approach to the past that brings history and neurobiology together in the study of all those allegedly nonintentional processes, such as the emotions, that influence human behavior.</w:t>
      </w:r>
      <w:hyperlink r:id="rId59" w:anchor="fn57" w:history="1">
        <w:r w:rsidRPr="00A1223C">
          <w:rPr>
            <w:rStyle w:val="Hyperlink"/>
          </w:rPr>
          <w:t>57</w:t>
        </w:r>
      </w:hyperlink>
      <w:r>
        <w:t xml:space="preserve"> </w:t>
      </w:r>
      <w:r w:rsidRPr="00A1223C">
        <w:t>It is hardly surprising, then, that Smail endorses an account of the basic emotions as automated body states or that, in an apparent echo of Libet's ideas, he claims that “the brain often likes to do its communicating all by itself, and it only grudgingly allows the mind a say in the process.”</w:t>
      </w:r>
      <w:hyperlink r:id="rId60" w:anchor="fn58" w:history="1">
        <w:r w:rsidRPr="00A1223C">
          <w:rPr>
            <w:rStyle w:val="Hyperlink"/>
          </w:rPr>
          <w:t>58</w:t>
        </w:r>
      </w:hyperlink>
      <w:r>
        <w:t xml:space="preserve"> </w:t>
      </w:r>
      <w:r w:rsidRPr="00A1223C">
        <w:t xml:space="preserve">2. </w:t>
      </w:r>
      <w:r w:rsidRPr="00FF5008">
        <w:rPr>
          <w:rStyle w:val="Emphasis"/>
          <w:highlight w:val="green"/>
        </w:rPr>
        <w:t>When</w:t>
      </w:r>
      <w:r w:rsidRPr="006B6624">
        <w:rPr>
          <w:rStyle w:val="Emphasis"/>
        </w:rPr>
        <w:t xml:space="preserve"> </w:t>
      </w:r>
      <w:r w:rsidRPr="00FF5008">
        <w:rPr>
          <w:rStyle w:val="Emphasis"/>
        </w:rPr>
        <w:t>we</w:t>
      </w:r>
      <w:r w:rsidRPr="006B6624">
        <w:rPr>
          <w:rStyle w:val="Emphasis"/>
        </w:rPr>
        <w:t xml:space="preserve"> examine the work of</w:t>
      </w:r>
      <w:r w:rsidRPr="00A1223C">
        <w:t xml:space="preserve"> affect theorists such as Massumi, Shouse, </w:t>
      </w:r>
      <w:r w:rsidRPr="00FF5008">
        <w:rPr>
          <w:rStyle w:val="Emphasis"/>
          <w:highlight w:val="green"/>
        </w:rPr>
        <w:t>Thrift</w:t>
      </w:r>
      <w:r w:rsidRPr="00A1223C">
        <w:t xml:space="preserve">, and Connolly </w:t>
      </w:r>
      <w:r w:rsidRPr="00FF5008">
        <w:rPr>
          <w:rStyle w:val="Emphasis"/>
          <w:highlight w:val="green"/>
        </w:rPr>
        <w:t>who</w:t>
      </w:r>
      <w:r w:rsidRPr="006B6624">
        <w:rPr>
          <w:rStyle w:val="Emphasis"/>
        </w:rPr>
        <w:t xml:space="preserve"> </w:t>
      </w:r>
      <w:r w:rsidRPr="00FF5008">
        <w:rPr>
          <w:rStyle w:val="Emphasis"/>
          <w:highlight w:val="green"/>
        </w:rPr>
        <w:t>claim to be influenced by</w:t>
      </w:r>
      <w:r w:rsidRPr="006B6624">
        <w:rPr>
          <w:rStyle w:val="Emphasis"/>
        </w:rPr>
        <w:t xml:space="preserve"> the ideas of </w:t>
      </w:r>
      <w:r w:rsidRPr="00FF5008">
        <w:rPr>
          <w:rStyle w:val="Emphasis"/>
          <w:highlight w:val="green"/>
        </w:rPr>
        <w:t>Spinoza</w:t>
      </w:r>
      <w:r w:rsidRPr="006B6624">
        <w:rPr>
          <w:rStyle w:val="Emphasis"/>
        </w:rPr>
        <w:t xml:space="preserve">, James, Bergson, </w:t>
      </w:r>
      <w:r w:rsidRPr="00FF5008">
        <w:rPr>
          <w:rStyle w:val="Emphasis"/>
          <w:highlight w:val="green"/>
        </w:rPr>
        <w:t>Deleuze</w:t>
      </w:r>
      <w:r w:rsidRPr="006B6624">
        <w:rPr>
          <w:rStyle w:val="Emphasis"/>
        </w:rPr>
        <w:t xml:space="preserve">, </w:t>
      </w:r>
      <w:r w:rsidRPr="00FF5008">
        <w:rPr>
          <w:rStyle w:val="Emphasis"/>
          <w:highlight w:val="green"/>
        </w:rPr>
        <w:t>Guattari</w:t>
      </w:r>
      <w:r w:rsidRPr="006B6624">
        <w:rPr>
          <w:rStyle w:val="Emphasis"/>
        </w:rPr>
        <w:t xml:space="preserve">, </w:t>
      </w:r>
      <w:r w:rsidRPr="00FF5008">
        <w:rPr>
          <w:rStyle w:val="Emphasis"/>
          <w:highlight w:val="green"/>
        </w:rPr>
        <w:t>and others, their relationship to the sciences at first appears to be more complicated</w:t>
      </w:r>
      <w:r w:rsidRPr="006B6624">
        <w:rPr>
          <w:rStyle w:val="Emphasis"/>
        </w:rPr>
        <w:t xml:space="preserve"> </w:t>
      </w:r>
      <w:r w:rsidRPr="00A1223C">
        <w:t xml:space="preserve">than that of Sedgwick and Smail. </w:t>
      </w:r>
      <w:r w:rsidRPr="006B6624">
        <w:rPr>
          <w:rStyle w:val="Emphasis"/>
        </w:rPr>
        <w:t xml:space="preserve">It might even seem that the </w:t>
      </w:r>
      <w:r w:rsidRPr="00FF5008">
        <w:rPr>
          <w:rStyle w:val="Emphasis"/>
          <w:highlight w:val="green"/>
        </w:rPr>
        <w:t>neurosciences would have little to offer these theorists because they define affect</w:t>
      </w:r>
      <w:r w:rsidRPr="006B6624">
        <w:rPr>
          <w:rStyle w:val="Emphasis"/>
        </w:rPr>
        <w:t xml:space="preserve"> </w:t>
      </w:r>
      <w:r w:rsidRPr="00FF5008">
        <w:rPr>
          <w:rStyle w:val="Emphasis"/>
          <w:highlight w:val="green"/>
        </w:rPr>
        <w:t>in terms that appear to be inimical to scientific analysis</w:t>
      </w:r>
      <w:r w:rsidRPr="00A1223C">
        <w:t>. As Sianne Ngai has recently observed in this connection, Massumi's characterization of affect as an “asignifying intensity” that is prior to or apart from any qualification or quantification “creates difficulties for more positivistic kinds of materialist analysis.”</w:t>
      </w:r>
      <w:hyperlink r:id="rId61" w:anchor="fn59" w:history="1">
        <w:r w:rsidRPr="00A1223C">
          <w:rPr>
            <w:rStyle w:val="Hyperlink"/>
          </w:rPr>
          <w:t>59</w:t>
        </w:r>
      </w:hyperlink>
      <w:r>
        <w:t xml:space="preserve"> </w:t>
      </w:r>
      <w:r w:rsidRPr="00A1223C">
        <w:t>In fact, Massumi has some rather harsh things to say about the sciences, characterizing them as seeking to tame, instrumentalize, and render profitable the singularity, unpredictability, immanence, and liveliness of a world in flux. “</w:t>
      </w:r>
      <w:r w:rsidRPr="006B6624">
        <w:rPr>
          <w:rStyle w:val="Emphasis"/>
        </w:rPr>
        <w:t>Scientific method is the institutionalized maintenance of sangfroid in the face of surprise,” he writes. “Properly scientific activity starts from a preconversion of surprise into cognitive confidence”</w:t>
      </w:r>
      <w:r w:rsidRPr="00A1223C">
        <w:t xml:space="preserve"> (PV, p. 233). But this is not the whole story, since he and like-minded affect theorists are also keen to enter into some sort of relationship with the sciences. Indeed, it is an interesting feature of the present situation that </w:t>
      </w:r>
      <w:r w:rsidRPr="006B6624">
        <w:rPr>
          <w:rStyle w:val="StyleUnderline"/>
        </w:rPr>
        <w:t>according to Massumi “the humanities need the sciences … for their own conceptual health—a lot more than the sciences need the humanities</w:t>
      </w:r>
      <w:r w:rsidRPr="00A1223C">
        <w:t xml:space="preserve">” (PV, p. 21; quoted in “BG,” p. 39). </w:t>
      </w:r>
      <w:r w:rsidRPr="006B6624">
        <w:rPr>
          <w:rStyle w:val="StyleUnderline"/>
        </w:rPr>
        <w:t>What he hopes is that the humanities can borrow or pilfer from the sciences in such a way as to stir things up and, ideally, change the terms of the encounter between the two fields. In a generous mood one might be willing to concede that this is what Massumi is doing when he makes use of the snowman experiments of Sturm and her team. He could be said to be catching those scientists in the very process of trying to tame the complexities and apparent paradoxes inhering in their findings about the way children respond emotionally to the media—once those findings are reinterpreted along the lines he proposes. In a less generous mood, however, one could argue that not only is Massumi unfair to Sturm and her group, who acknowledge the complexity of their results and the difficulty of interpreting them, but that he willfully or otherwise misreads the data in order to create paradoxes where there were none</w:t>
      </w:r>
      <w:r w:rsidRPr="00A1223C">
        <w:t>.</w:t>
      </w:r>
      <w:r>
        <w:t xml:space="preserve"> </w:t>
      </w:r>
      <w:r w:rsidRPr="00A1223C">
        <w:t>In any case, creative misreading can hardly be said to characterize Massumi's and Connolly's appropriations of Libet's experiments or the uses Connolly makes of experiments and pathological case histories described by Damasio and others, appropriations and uses that amount to straightforward endorsements.</w:t>
      </w:r>
      <w:hyperlink r:id="rId62" w:anchor="fn60" w:history="1">
        <w:r w:rsidRPr="00A1223C">
          <w:rPr>
            <w:rStyle w:val="Hyperlink"/>
          </w:rPr>
          <w:t>60</w:t>
        </w:r>
      </w:hyperlink>
      <w:r>
        <w:t xml:space="preserve"> </w:t>
      </w:r>
      <w:r w:rsidRPr="00A1223C">
        <w:t>In Massumi's case, in spite of his claim to embrace a form of “radical empiricism” inspired in part by James, he comes across as a materialist who invariably privileges the “body” and its affects over the “mind” in straightforwardly dualist terms, forgetting that for James the “body” is not a pure state of being but rather a pragmatic classification of the operations of “pure experience,” just as the “mind” is.</w:t>
      </w:r>
      <w:hyperlink r:id="rId63" w:anchor="fn61" w:history="1">
        <w:r w:rsidRPr="00A1223C">
          <w:rPr>
            <w:rStyle w:val="Hyperlink"/>
          </w:rPr>
          <w:t>61</w:t>
        </w:r>
      </w:hyperlink>
      <w:r>
        <w:t xml:space="preserve"> </w:t>
      </w:r>
      <w:r w:rsidRPr="00A1223C">
        <w:t>That is why Massumi finds the work of scientists such as Libet so congenial; as we have seen, Libet privileges the body in such a way as to claim that the mind always functions “too late” for intention and reason to play a decisive role in action and behavior. In this regard, Massumi's attitude toward the sciences is scarcely to be differentiated from that of non-Deleuzean affect scholars, such as Sedgwick and Smail.</w:t>
      </w:r>
      <w:hyperlink r:id="rId64" w:anchor="fn62" w:history="1">
        <w:r w:rsidRPr="00A1223C">
          <w:rPr>
            <w:rStyle w:val="Hyperlink"/>
          </w:rPr>
          <w:t>62</w:t>
        </w:r>
      </w:hyperlink>
    </w:p>
    <w:p w14:paraId="4F94CE6E" w14:textId="77777777" w:rsidR="00B87BBE" w:rsidRDefault="00B87BBE" w:rsidP="00B87BBE"/>
    <w:p w14:paraId="1AC03492" w14:textId="77777777" w:rsidR="00B87BBE" w:rsidRPr="007E3E6D" w:rsidRDefault="00B87BBE" w:rsidP="00B87BBE">
      <w:pPr>
        <w:pStyle w:val="Heading4"/>
        <w:numPr>
          <w:ilvl w:val="0"/>
          <w:numId w:val="24"/>
        </w:numPr>
      </w:pPr>
      <w:r>
        <w:t>Thrift’s theories rely on taking psychological studies out of context, and coming to conclusions based in contradiction</w:t>
      </w:r>
    </w:p>
    <w:p w14:paraId="5AAD7A03" w14:textId="77777777" w:rsidR="00B87BBE" w:rsidRPr="006B6624" w:rsidRDefault="00B87BBE" w:rsidP="00B87BBE">
      <w:r w:rsidRPr="007E3E6D">
        <w:rPr>
          <w:rStyle w:val="Style13ptBold"/>
        </w:rPr>
        <w:t>Wetherell, 2014</w:t>
      </w:r>
      <w:r>
        <w:t xml:space="preserve"> (Margaret, </w:t>
      </w:r>
      <w:r w:rsidRPr="006B6624">
        <w:t>Professor of Social Psychology, </w:t>
      </w:r>
      <w:hyperlink r:id="rId65" w:history="1">
        <w:r w:rsidRPr="006B6624">
          <w:rPr>
            <w:rStyle w:val="Hyperlink"/>
          </w:rPr>
          <w:t>University of Auckland</w:t>
        </w:r>
      </w:hyperlink>
      <w:r>
        <w:t xml:space="preserve"> “</w:t>
      </w:r>
      <w:r w:rsidRPr="006B6624">
        <w:t>Trends in the Turn to Affect</w:t>
      </w:r>
      <w:r>
        <w:t xml:space="preserve">,” </w:t>
      </w:r>
      <w:r w:rsidRPr="006B6624">
        <w:t>doi:10.1177/1357034x14539020</w:t>
      </w:r>
      <w:r>
        <w:t>) ©B</w:t>
      </w:r>
    </w:p>
    <w:p w14:paraId="4C2EAF0A" w14:textId="77777777" w:rsidR="00B87BBE" w:rsidRDefault="00B87BBE" w:rsidP="00B87BBE">
      <w:r w:rsidRPr="00455B46">
        <w:rPr>
          <w:rStyle w:val="Emphasis"/>
          <w:highlight w:val="green"/>
        </w:rPr>
        <w:t>Thrift</w:t>
      </w:r>
      <w:r>
        <w:t xml:space="preserve"> (2000, 2004, 2008) creatively, generously, and often highly productively joins the dots in his writing on affect and nonrepresentational theory, glissading across a range of theories. He </w:t>
      </w:r>
      <w:r w:rsidRPr="00455B46">
        <w:rPr>
          <w:rStyle w:val="Emphasis"/>
          <w:highlight w:val="green"/>
        </w:rPr>
        <w:t>seeks</w:t>
      </w:r>
      <w:r w:rsidRPr="007E3E6D">
        <w:rPr>
          <w:rStyle w:val="Emphasis"/>
        </w:rPr>
        <w:t xml:space="preserve"> </w:t>
      </w:r>
      <w:r w:rsidRPr="00455B46">
        <w:rPr>
          <w:rStyle w:val="Emphasis"/>
          <w:highlight w:val="green"/>
        </w:rPr>
        <w:t>out</w:t>
      </w:r>
      <w:r w:rsidRPr="007E3E6D">
        <w:rPr>
          <w:rStyle w:val="Emphasis"/>
        </w:rPr>
        <w:t xml:space="preserve"> </w:t>
      </w:r>
      <w:r w:rsidRPr="00455B46">
        <w:rPr>
          <w:rStyle w:val="Emphasis"/>
          <w:highlight w:val="green"/>
        </w:rPr>
        <w:t>whatever</w:t>
      </w:r>
      <w:r w:rsidRPr="007E3E6D">
        <w:rPr>
          <w:rStyle w:val="Emphasis"/>
        </w:rPr>
        <w:t xml:space="preserve"> </w:t>
      </w:r>
      <w:r w:rsidRPr="00455B46">
        <w:rPr>
          <w:rStyle w:val="Emphasis"/>
          <w:highlight w:val="green"/>
        </w:rPr>
        <w:t>resonates</w:t>
      </w:r>
      <w:r w:rsidRPr="007E3E6D">
        <w:rPr>
          <w:rStyle w:val="Emphasis"/>
        </w:rPr>
        <w:t xml:space="preserve"> </w:t>
      </w:r>
      <w:r w:rsidRPr="00455B46">
        <w:rPr>
          <w:rStyle w:val="Emphasis"/>
          <w:highlight w:val="green"/>
        </w:rPr>
        <w:t>to</w:t>
      </w:r>
      <w:r w:rsidRPr="007E3E6D">
        <w:rPr>
          <w:rStyle w:val="Emphasis"/>
        </w:rPr>
        <w:t xml:space="preserve"> </w:t>
      </w:r>
      <w:r w:rsidRPr="00455B46">
        <w:rPr>
          <w:rStyle w:val="Emphasis"/>
          <w:highlight w:val="green"/>
        </w:rPr>
        <w:t>explain</w:t>
      </w:r>
      <w:r w:rsidRPr="007E3E6D">
        <w:rPr>
          <w:rStyle w:val="Emphasis"/>
        </w:rPr>
        <w:t xml:space="preserve"> the </w:t>
      </w:r>
      <w:r w:rsidRPr="00455B46">
        <w:rPr>
          <w:rStyle w:val="Emphasis"/>
          <w:highlight w:val="green"/>
        </w:rPr>
        <w:t>affective</w:t>
      </w:r>
      <w:r w:rsidRPr="007E3E6D">
        <w:rPr>
          <w:rStyle w:val="Emphasis"/>
        </w:rPr>
        <w:t xml:space="preserve"> </w:t>
      </w:r>
      <w:r w:rsidRPr="00455B46">
        <w:rPr>
          <w:rStyle w:val="Emphasis"/>
          <w:highlight w:val="green"/>
        </w:rPr>
        <w:t>politics</w:t>
      </w:r>
      <w:r>
        <w:t xml:space="preserve"> and patternings which are his main focus. Because </w:t>
      </w:r>
      <w:r w:rsidRPr="007E3E6D">
        <w:rPr>
          <w:rStyle w:val="Emphasis"/>
        </w:rPr>
        <w:t>the social psychologies Thrift deploys are so numerous, varied and wildly inconsistent</w:t>
      </w:r>
      <w:r>
        <w:t xml:space="preserve"> (ethnomethodology and psychoanalysis and Tomkins and Spinoza and Darwin), his position is hard to pin down. Nonetheless, I want to follow the trail of nuggets he mines, to get some sense of the dominant trends in the Thriftian landscape. This turns out to be a strange (and in many ways psychologically implausible) place. </w:t>
      </w:r>
      <w:r w:rsidRPr="00455B46">
        <w:rPr>
          <w:rStyle w:val="Emphasis"/>
        </w:rPr>
        <w:t>Despite</w:t>
      </w:r>
      <w:r w:rsidRPr="007E3E6D">
        <w:rPr>
          <w:rStyle w:val="Emphasis"/>
        </w:rPr>
        <w:t xml:space="preserve"> </w:t>
      </w:r>
      <w:r w:rsidRPr="00455B46">
        <w:rPr>
          <w:rStyle w:val="Emphasis"/>
          <w:highlight w:val="green"/>
        </w:rPr>
        <w:t>Thrift’s</w:t>
      </w:r>
      <w:r w:rsidRPr="007E3E6D">
        <w:rPr>
          <w:rStyle w:val="Emphasis"/>
        </w:rPr>
        <w:t xml:space="preserve"> protestations</w:t>
      </w:r>
      <w:r>
        <w:t xml:space="preserve"> (2008: 13), </w:t>
      </w:r>
      <w:r w:rsidRPr="007E3E6D">
        <w:rPr>
          <w:rStyle w:val="Emphasis"/>
        </w:rPr>
        <w:t xml:space="preserve">his </w:t>
      </w:r>
      <w:r w:rsidRPr="00455B46">
        <w:rPr>
          <w:rStyle w:val="Emphasis"/>
          <w:highlight w:val="green"/>
        </w:rPr>
        <w:t>account</w:t>
      </w:r>
      <w:r w:rsidRPr="007E3E6D">
        <w:rPr>
          <w:rStyle w:val="Emphasis"/>
        </w:rPr>
        <w:t xml:space="preserve"> </w:t>
      </w:r>
      <w:r w:rsidRPr="00455B46">
        <w:rPr>
          <w:rStyle w:val="Emphasis"/>
          <w:highlight w:val="green"/>
        </w:rPr>
        <w:t>is</w:t>
      </w:r>
      <w:r w:rsidRPr="007E3E6D">
        <w:rPr>
          <w:rStyle w:val="Emphasis"/>
        </w:rPr>
        <w:t xml:space="preserve"> mostly </w:t>
      </w:r>
      <w:r w:rsidRPr="00455B46">
        <w:rPr>
          <w:rStyle w:val="Emphasis"/>
          <w:highlight w:val="green"/>
        </w:rPr>
        <w:t>anti</w:t>
      </w:r>
      <w:r w:rsidRPr="007E3E6D">
        <w:rPr>
          <w:rStyle w:val="Emphasis"/>
        </w:rPr>
        <w:t>-</w:t>
      </w:r>
      <w:r w:rsidRPr="00455B46">
        <w:rPr>
          <w:rStyle w:val="Emphasis"/>
          <w:highlight w:val="green"/>
        </w:rPr>
        <w:t>humanist</w:t>
      </w:r>
      <w:r>
        <w:t xml:space="preserve">. </w:t>
      </w:r>
      <w:r w:rsidRPr="007E3E6D">
        <w:rPr>
          <w:rStyle w:val="StyleUnderline"/>
        </w:rPr>
        <w:t>People feature in terms of their body parts. These body parts are assailed by events, by smells, the social relations organizing spaces, material objects and global economic forces</w:t>
      </w:r>
      <w:r>
        <w:t xml:space="preserve">. </w:t>
      </w:r>
      <w:r w:rsidRPr="007E3E6D">
        <w:rPr>
          <w:rStyle w:val="StyleUnderline"/>
        </w:rPr>
        <w:t>The person becomes a kind of semi-intelligent, hormonal ape</w:t>
      </w:r>
      <w:r>
        <w:t xml:space="preserve"> – already </w:t>
      </w:r>
      <w:r w:rsidRPr="007E3E6D">
        <w:rPr>
          <w:rStyle w:val="StyleUnderline"/>
        </w:rPr>
        <w:t>kitted out with basic emotions and drives</w:t>
      </w:r>
      <w:r>
        <w:t xml:space="preserve"> (Tomkins, Ekman and Darwin again) – </w:t>
      </w:r>
      <w:r w:rsidRPr="007E3E6D">
        <w:rPr>
          <w:rStyle w:val="StyleUnderline"/>
        </w:rPr>
        <w:t>non-consciously reacting</w:t>
      </w:r>
      <w:r>
        <w:t xml:space="preserve">, their preconsciousnesses doing most of the work; rarely, it seems, talking to each other or negotiating. Mostly, </w:t>
      </w:r>
      <w:r w:rsidRPr="00455B46">
        <w:rPr>
          <w:rStyle w:val="Emphasis"/>
          <w:highlight w:val="green"/>
        </w:rPr>
        <w:t>Thrift’s</w:t>
      </w:r>
      <w:r w:rsidRPr="007E3E6D">
        <w:rPr>
          <w:rStyle w:val="Emphasis"/>
        </w:rPr>
        <w:t xml:space="preserve"> </w:t>
      </w:r>
      <w:r w:rsidRPr="00455B46">
        <w:rPr>
          <w:rStyle w:val="Emphasis"/>
          <w:highlight w:val="green"/>
        </w:rPr>
        <w:t>people seem to be solitary</w:t>
      </w:r>
      <w:r>
        <w:t xml:space="preserve"> flaˆneurs, just </w:t>
      </w:r>
      <w:r w:rsidRPr="00455B46">
        <w:rPr>
          <w:rStyle w:val="Emphasis"/>
          <w:highlight w:val="green"/>
        </w:rPr>
        <w:t>walking</w:t>
      </w:r>
      <w:r w:rsidRPr="007E3E6D">
        <w:rPr>
          <w:rStyle w:val="Emphasis"/>
        </w:rPr>
        <w:t xml:space="preserve">, </w:t>
      </w:r>
      <w:r w:rsidRPr="00455B46">
        <w:rPr>
          <w:rStyle w:val="Emphasis"/>
          <w:highlight w:val="green"/>
        </w:rPr>
        <w:t>driving</w:t>
      </w:r>
      <w:r w:rsidRPr="007E3E6D">
        <w:rPr>
          <w:rStyle w:val="Emphasis"/>
        </w:rPr>
        <w:t xml:space="preserve">, </w:t>
      </w:r>
      <w:r w:rsidRPr="00455B46">
        <w:rPr>
          <w:rStyle w:val="Emphasis"/>
          <w:highlight w:val="green"/>
        </w:rPr>
        <w:t>gently twitching, reacting semi-consciously</w:t>
      </w:r>
      <w:r w:rsidRPr="007E3E6D">
        <w:rPr>
          <w:rStyle w:val="Emphasis"/>
        </w:rPr>
        <w:t xml:space="preserve">, </w:t>
      </w:r>
      <w:r w:rsidRPr="00455B46">
        <w:rPr>
          <w:rStyle w:val="Emphasis"/>
          <w:highlight w:val="green"/>
        </w:rPr>
        <w:t>but</w:t>
      </w:r>
      <w:r w:rsidRPr="007E3E6D">
        <w:rPr>
          <w:rStyle w:val="Emphasis"/>
        </w:rPr>
        <w:t xml:space="preserve"> </w:t>
      </w:r>
      <w:r w:rsidRPr="00455B46">
        <w:rPr>
          <w:rStyle w:val="Emphasis"/>
          <w:highlight w:val="green"/>
        </w:rPr>
        <w:t>capable</w:t>
      </w:r>
      <w:r w:rsidRPr="007E3E6D">
        <w:rPr>
          <w:rStyle w:val="Emphasis"/>
        </w:rPr>
        <w:t xml:space="preserve"> </w:t>
      </w:r>
      <w:r w:rsidRPr="00455B46">
        <w:rPr>
          <w:rStyle w:val="Emphasis"/>
          <w:highlight w:val="green"/>
        </w:rPr>
        <w:t>of exploding into dramatic affective</w:t>
      </w:r>
      <w:r w:rsidRPr="007E3E6D">
        <w:rPr>
          <w:rStyle w:val="Emphasis"/>
        </w:rPr>
        <w:t xml:space="preserve"> </w:t>
      </w:r>
      <w:r w:rsidRPr="00455B46">
        <w:rPr>
          <w:rStyle w:val="Emphasis"/>
          <w:highlight w:val="green"/>
        </w:rPr>
        <w:t>performance</w:t>
      </w:r>
      <w:r w:rsidRPr="007E3E6D">
        <w:rPr>
          <w:rStyle w:val="Emphasis"/>
        </w:rPr>
        <w:t xml:space="preserve"> </w:t>
      </w:r>
      <w:r w:rsidRPr="00455B46">
        <w:rPr>
          <w:rStyle w:val="Emphasis"/>
          <w:highlight w:val="green"/>
        </w:rPr>
        <w:t>when</w:t>
      </w:r>
      <w:r w:rsidRPr="007E3E6D">
        <w:rPr>
          <w:rStyle w:val="Emphasis"/>
        </w:rPr>
        <w:t xml:space="preserve"> </w:t>
      </w:r>
      <w:r w:rsidRPr="00455B46">
        <w:rPr>
          <w:rStyle w:val="Emphasis"/>
          <w:highlight w:val="green"/>
        </w:rPr>
        <w:t>they</w:t>
      </w:r>
      <w:r w:rsidRPr="007E3E6D">
        <w:rPr>
          <w:rStyle w:val="Emphasis"/>
        </w:rPr>
        <w:t xml:space="preserve"> stray into </w:t>
      </w:r>
      <w:r w:rsidRPr="00455B46">
        <w:rPr>
          <w:rStyle w:val="Emphasis"/>
          <w:highlight w:val="green"/>
        </w:rPr>
        <w:t>eliciting</w:t>
      </w:r>
      <w:r w:rsidRPr="007E3E6D">
        <w:rPr>
          <w:rStyle w:val="Emphasis"/>
        </w:rPr>
        <w:t xml:space="preserve"> </w:t>
      </w:r>
      <w:r w:rsidRPr="00455B46">
        <w:rPr>
          <w:rStyle w:val="Emphasis"/>
          <w:highlight w:val="green"/>
        </w:rPr>
        <w:t>affective</w:t>
      </w:r>
      <w:r w:rsidRPr="007E3E6D">
        <w:rPr>
          <w:rStyle w:val="Emphasis"/>
        </w:rPr>
        <w:t xml:space="preserve"> </w:t>
      </w:r>
      <w:r w:rsidRPr="00455B46">
        <w:rPr>
          <w:rStyle w:val="Emphasis"/>
          <w:highlight w:val="green"/>
        </w:rPr>
        <w:t>spaces</w:t>
      </w:r>
      <w:r>
        <w:t xml:space="preserve">. They are capable, too, of involuntarily and wordlessly imitating affected others who come within physical range. People en masse are best seen, in Thrift’s view, as like schools of fish or flocks of starlings, incomprehensibly wheeling, pulsing, moving, reacting, as body speaks direct to body (2008: 236). </w:t>
      </w:r>
      <w:r w:rsidRPr="00455B46">
        <w:rPr>
          <w:rStyle w:val="Emphasis"/>
          <w:highlight w:val="green"/>
        </w:rPr>
        <w:t>Looked</w:t>
      </w:r>
      <w:r w:rsidRPr="007E3E6D">
        <w:rPr>
          <w:rStyle w:val="Emphasis"/>
        </w:rPr>
        <w:t xml:space="preserve"> </w:t>
      </w:r>
      <w:r w:rsidRPr="00455B46">
        <w:rPr>
          <w:rStyle w:val="Emphasis"/>
          <w:highlight w:val="green"/>
        </w:rPr>
        <w:t>at</w:t>
      </w:r>
      <w:r w:rsidRPr="007E3E6D">
        <w:rPr>
          <w:rStyle w:val="Emphasis"/>
        </w:rPr>
        <w:t xml:space="preserve"> more </w:t>
      </w:r>
      <w:r w:rsidRPr="00455B46">
        <w:rPr>
          <w:rStyle w:val="Emphasis"/>
          <w:highlight w:val="green"/>
        </w:rPr>
        <w:t>closely</w:t>
      </w:r>
      <w:r w:rsidRPr="007E3E6D">
        <w:rPr>
          <w:rStyle w:val="Emphasis"/>
        </w:rPr>
        <w:t xml:space="preserve">, </w:t>
      </w:r>
      <w:r w:rsidRPr="00455B46">
        <w:rPr>
          <w:rStyle w:val="Emphasis"/>
          <w:highlight w:val="green"/>
        </w:rPr>
        <w:t>it is possible to discern a</w:t>
      </w:r>
      <w:r w:rsidRPr="007E3E6D">
        <w:rPr>
          <w:rStyle w:val="Emphasis"/>
        </w:rPr>
        <w:t xml:space="preserve"> major </w:t>
      </w:r>
      <w:r w:rsidRPr="00455B46">
        <w:rPr>
          <w:rStyle w:val="Emphasis"/>
          <w:highlight w:val="green"/>
        </w:rPr>
        <w:t>faultline</w:t>
      </w:r>
      <w:r w:rsidRPr="007E3E6D">
        <w:rPr>
          <w:rStyle w:val="Emphasis"/>
        </w:rPr>
        <w:t xml:space="preserve"> running </w:t>
      </w:r>
      <w:r w:rsidRPr="00455B46">
        <w:rPr>
          <w:rStyle w:val="Emphasis"/>
          <w:highlight w:val="green"/>
        </w:rPr>
        <w:t>through</w:t>
      </w:r>
      <w:r w:rsidRPr="007E3E6D">
        <w:rPr>
          <w:rStyle w:val="Emphasis"/>
        </w:rPr>
        <w:t xml:space="preserve"> </w:t>
      </w:r>
      <w:r w:rsidRPr="00455B46">
        <w:rPr>
          <w:rStyle w:val="Emphasis"/>
          <w:highlight w:val="green"/>
        </w:rPr>
        <w:t>Thrift’s</w:t>
      </w:r>
      <w:r w:rsidRPr="007E3E6D">
        <w:rPr>
          <w:rStyle w:val="Emphasis"/>
        </w:rPr>
        <w:t xml:space="preserve"> various </w:t>
      </w:r>
      <w:r w:rsidRPr="00455B46">
        <w:rPr>
          <w:rStyle w:val="Emphasis"/>
          <w:highlight w:val="green"/>
        </w:rPr>
        <w:t>accounts</w:t>
      </w:r>
      <w:r>
        <w:t xml:space="preserve">. </w:t>
      </w:r>
      <w:r w:rsidRPr="00455B46">
        <w:rPr>
          <w:rStyle w:val="Emphasis"/>
          <w:highlight w:val="green"/>
        </w:rPr>
        <w:t>He moves between two contradictory broad theoretical assemblag</w:t>
      </w:r>
      <w:r w:rsidRPr="00455B46">
        <w:rPr>
          <w:highlight w:val="green"/>
        </w:rPr>
        <w:t>es</w:t>
      </w:r>
      <w:r>
        <w:t xml:space="preserve">. </w:t>
      </w:r>
      <w:r w:rsidRPr="00455B46">
        <w:rPr>
          <w:rStyle w:val="Emphasis"/>
          <w:highlight w:val="green"/>
        </w:rPr>
        <w:t>One</w:t>
      </w:r>
      <w:r>
        <w:t xml:space="preserve"> of these </w:t>
      </w:r>
      <w:r w:rsidRPr="00455B46">
        <w:rPr>
          <w:rStyle w:val="Emphasis"/>
          <w:highlight w:val="green"/>
        </w:rPr>
        <w:t>stresses</w:t>
      </w:r>
      <w:r w:rsidRPr="007E3E6D">
        <w:rPr>
          <w:rStyle w:val="Emphasis"/>
        </w:rPr>
        <w:t xml:space="preserve"> the </w:t>
      </w:r>
      <w:r w:rsidRPr="00455B46">
        <w:rPr>
          <w:rStyle w:val="Emphasis"/>
          <w:highlight w:val="green"/>
        </w:rPr>
        <w:t>role of joint action</w:t>
      </w:r>
      <w:r w:rsidRPr="007E3E6D">
        <w:rPr>
          <w:rStyle w:val="Emphasis"/>
        </w:rPr>
        <w:t xml:space="preserve">, </w:t>
      </w:r>
      <w:r w:rsidRPr="00455B46">
        <w:rPr>
          <w:rStyle w:val="Emphasis"/>
          <w:highlight w:val="green"/>
        </w:rPr>
        <w:t>relationality</w:t>
      </w:r>
      <w:r w:rsidRPr="007E3E6D">
        <w:rPr>
          <w:rStyle w:val="Emphasis"/>
        </w:rPr>
        <w:t xml:space="preserve">, </w:t>
      </w:r>
      <w:r w:rsidRPr="00455B46">
        <w:rPr>
          <w:rStyle w:val="Emphasis"/>
          <w:highlight w:val="green"/>
        </w:rPr>
        <w:t>practice</w:t>
      </w:r>
      <w:r w:rsidRPr="007E3E6D">
        <w:rPr>
          <w:rStyle w:val="Emphasis"/>
        </w:rPr>
        <w:t xml:space="preserve">, </w:t>
      </w:r>
      <w:r w:rsidRPr="00455B46">
        <w:rPr>
          <w:rStyle w:val="Emphasis"/>
          <w:highlight w:val="green"/>
        </w:rPr>
        <w:t>social actors, cognition, and personal authorship</w:t>
      </w:r>
      <w:r w:rsidRPr="007E3E6D">
        <w:rPr>
          <w:rStyle w:val="Emphasis"/>
        </w:rPr>
        <w:t xml:space="preserve"> of the movements of affect</w:t>
      </w:r>
      <w:r>
        <w:t xml:space="preserve">. This formation has a lot in common with the notion of affective practice just sketched. </w:t>
      </w:r>
      <w:r w:rsidRPr="00455B46">
        <w:rPr>
          <w:rStyle w:val="Emphasis"/>
          <w:highlight w:val="green"/>
        </w:rPr>
        <w:t>The</w:t>
      </w:r>
      <w:r w:rsidRPr="007E3E6D">
        <w:rPr>
          <w:rStyle w:val="Emphasis"/>
        </w:rPr>
        <w:t xml:space="preserve"> </w:t>
      </w:r>
      <w:r w:rsidRPr="00455B46">
        <w:rPr>
          <w:rStyle w:val="Emphasis"/>
          <w:highlight w:val="green"/>
        </w:rPr>
        <w:t>other</w:t>
      </w:r>
      <w:r w:rsidRPr="007E3E6D">
        <w:rPr>
          <w:rStyle w:val="Emphasis"/>
        </w:rPr>
        <w:t xml:space="preserve"> formation </w:t>
      </w:r>
      <w:r w:rsidRPr="00455B46">
        <w:rPr>
          <w:rStyle w:val="Emphasis"/>
          <w:highlight w:val="green"/>
        </w:rPr>
        <w:t>privileges</w:t>
      </w:r>
      <w:r w:rsidRPr="007E3E6D">
        <w:rPr>
          <w:rStyle w:val="Emphasis"/>
        </w:rPr>
        <w:t xml:space="preserve"> </w:t>
      </w:r>
      <w:r w:rsidRPr="00455B46">
        <w:rPr>
          <w:rStyle w:val="Emphasis"/>
          <w:highlight w:val="green"/>
        </w:rPr>
        <w:t>spreading affect, the illusion of agency, subjectless affect</w:t>
      </w:r>
      <w:r w:rsidRPr="007E3E6D">
        <w:rPr>
          <w:rStyle w:val="Emphasis"/>
        </w:rPr>
        <w:t xml:space="preserve">, </w:t>
      </w:r>
      <w:r w:rsidRPr="00455B46">
        <w:rPr>
          <w:rStyle w:val="Emphasis"/>
          <w:highlight w:val="green"/>
        </w:rPr>
        <w:t>semi-conscious mimesis, pheromones, atmospheres, suggestion and emotional contagion</w:t>
      </w:r>
      <w:r>
        <w:t xml:space="preserve">. Thrift’s writing on practice in fact helps further some of the themes I want to carry forward: ... non-representational theory concentrates, therefore, on practices, understood as material bodies of work or styles that have gained enough stability over time, through, for example, the establishment Wetherell 11 Downloaded from bod.sagepub.com at CENTRAL MICHIGAN UNIV on December 26, 2014 of corporeal rountines and specialized devices, to reproduce themselves (Vendler 1995). In particular, these bodies’ stability is a result of schooling in these practices, of each actor holding the others to them, and of the brute ‘natural’ fact that the default is to carry on in most situations. These material bodies are continually being rewritten as unusual circumstances arise, and new bodies are continually making an entrance but, if we are looking for something that approximates to a stable feature of a world that is continually in meltdown, that is continually bringing forth new hybrids, then I take practice to be it. Practices are productive concatenations that have been constructed out of all manner of resources and which provide the basic intelligibility of the world; they are not therefore the properties of actors but of practices themselves (Schatzki 2002). Actions presuppose practices and not vice versa. (Thrift, 2008: 8, emphasis in the original) But Thrift’s endorsement of practice quickly gets submerged. In the end it becomes subordinate, and almost completely invisible. His second theoretical assemblage dominates. Its influence is hinted at above, as Thrift moves between ‘actors’ and ‘bodies’. He becomes fascinated by our fleshy nature, by leaky and erupting physicality, and by flows of affect that seem to engage unwittingly. Roughly speaking, the second theoretical assemblage puts together a traditional Tomkins–Ekman–Darwin account of basic emotions, a reading of Spinoza/Deleuze, and Teresa Brennan’s (2004) and other work on the transmission of affect. </w:t>
      </w:r>
      <w:r w:rsidRPr="007E3E6D">
        <w:rPr>
          <w:rStyle w:val="Emphasis"/>
        </w:rPr>
        <w:t>In line with a practices perspective, one might expect Thrift to be sceptical about the claim that the biology of affect comes pre-organized</w:t>
      </w:r>
      <w:r>
        <w:t xml:space="preserve">. It comes as a surprise that he plumps so strongly instead for the Darwin–Tomkins–Ekman model of affects (Thrift, 2004: 64, 2008: 224). </w:t>
      </w:r>
      <w:r w:rsidRPr="00455B46">
        <w:rPr>
          <w:rStyle w:val="StyleUnderline"/>
          <w:highlight w:val="green"/>
        </w:rPr>
        <w:t>Thrift</w:t>
      </w:r>
      <w:r w:rsidRPr="007E3E6D">
        <w:rPr>
          <w:rStyle w:val="StyleUnderline"/>
        </w:rPr>
        <w:t xml:space="preserve"> </w:t>
      </w:r>
      <w:r w:rsidRPr="00455B46">
        <w:rPr>
          <w:rStyle w:val="StyleUnderline"/>
          <w:highlight w:val="green"/>
        </w:rPr>
        <w:t>endorses</w:t>
      </w:r>
      <w:r w:rsidRPr="007E3E6D">
        <w:rPr>
          <w:rStyle w:val="StyleUnderline"/>
        </w:rPr>
        <w:t xml:space="preserve"> claims for </w:t>
      </w:r>
      <w:r w:rsidRPr="00455B46">
        <w:rPr>
          <w:rStyle w:val="StyleUnderline"/>
          <w:highlight w:val="green"/>
        </w:rPr>
        <w:t>pan-cultural universal emotions</w:t>
      </w:r>
      <w:r w:rsidRPr="007E3E6D">
        <w:rPr>
          <w:rStyle w:val="StyleUnderline"/>
        </w:rPr>
        <w:t xml:space="preserve">, biological templates, five (or six) basic emotions, </w:t>
      </w:r>
      <w:r w:rsidRPr="00455B46">
        <w:rPr>
          <w:rStyle w:val="StyleUnderline"/>
          <w:highlight w:val="green"/>
        </w:rPr>
        <w:t>and</w:t>
      </w:r>
      <w:r w:rsidRPr="007E3E6D">
        <w:rPr>
          <w:rStyle w:val="StyleUnderline"/>
        </w:rPr>
        <w:t xml:space="preserve"> </w:t>
      </w:r>
      <w:r w:rsidRPr="00455B46">
        <w:rPr>
          <w:rStyle w:val="StyleUnderline"/>
          <w:highlight w:val="green"/>
        </w:rPr>
        <w:t>accounts of ‘lower order’ affects shared with animals</w:t>
      </w:r>
      <w:r w:rsidRPr="007E3E6D">
        <w:rPr>
          <w:rStyle w:val="StyleUnderline"/>
        </w:rPr>
        <w:t>. Against the grain, he reads these over-optimistically and untenably as ‘not necessarily’ arguments for innate affect. He then welds this to the rebound in social theory encouraged by Brian Massumi (2002) among others. This rebound involves a shift away from the ‘domesticity’ of discourse, and reinforces Thrift’s move from the ‘representational’ to the ‘non-representational’</w:t>
      </w:r>
      <w:r>
        <w:t xml:space="preserve">. </w:t>
      </w:r>
      <w:r w:rsidRPr="00455B46">
        <w:rPr>
          <w:rStyle w:val="Emphasis"/>
          <w:highlight w:val="green"/>
        </w:rPr>
        <w:t>Thrift</w:t>
      </w:r>
      <w:r w:rsidRPr="007E3E6D">
        <w:rPr>
          <w:rStyle w:val="Emphasis"/>
        </w:rPr>
        <w:t xml:space="preserve"> </w:t>
      </w:r>
      <w:r w:rsidRPr="00455B46">
        <w:rPr>
          <w:rStyle w:val="Emphasis"/>
          <w:highlight w:val="green"/>
        </w:rPr>
        <w:t>splits</w:t>
      </w:r>
      <w:r w:rsidRPr="007E3E6D">
        <w:rPr>
          <w:rStyle w:val="Emphasis"/>
        </w:rPr>
        <w:t xml:space="preserve"> </w:t>
      </w:r>
      <w:r w:rsidRPr="00455B46">
        <w:rPr>
          <w:rStyle w:val="Emphasis"/>
          <w:highlight w:val="green"/>
        </w:rPr>
        <w:t>and</w:t>
      </w:r>
      <w:r w:rsidRPr="007E3E6D">
        <w:rPr>
          <w:rStyle w:val="Emphasis"/>
        </w:rPr>
        <w:t xml:space="preserve"> </w:t>
      </w:r>
      <w:r w:rsidRPr="00455B46">
        <w:rPr>
          <w:rStyle w:val="Emphasis"/>
          <w:highlight w:val="green"/>
        </w:rPr>
        <w:t>polarizes</w:t>
      </w:r>
      <w:r w:rsidRPr="007E3E6D">
        <w:rPr>
          <w:rStyle w:val="Emphasis"/>
        </w:rPr>
        <w:t xml:space="preserve"> </w:t>
      </w:r>
      <w:r w:rsidRPr="00455B46">
        <w:rPr>
          <w:rStyle w:val="Emphasis"/>
          <w:highlight w:val="green"/>
        </w:rPr>
        <w:t>bodies versus talk, the physiological versus the cognitive, reactivity versus representation, the non-conscious versus</w:t>
      </w:r>
      <w:r>
        <w:t xml:space="preserve"> 12 Body &amp; Society Downloaded from bod.sagepub.com at CENTRAL MICHIGAN UNIV on December 26, 2014 </w:t>
      </w:r>
      <w:r w:rsidRPr="007E3E6D">
        <w:rPr>
          <w:rStyle w:val="Emphasis"/>
        </w:rPr>
        <w:t>the conscious, and goes on to align affect firmly with the first term in each of these</w:t>
      </w:r>
      <w:r>
        <w:t xml:space="preserve"> (with some minimal nods to the second terms). </w:t>
      </w:r>
      <w:r w:rsidRPr="00455B46">
        <w:rPr>
          <w:rStyle w:val="Emphasis"/>
          <w:highlight w:val="green"/>
        </w:rPr>
        <w:t>For Thrif</w:t>
      </w:r>
      <w:r w:rsidRPr="007E3E6D">
        <w:rPr>
          <w:rStyle w:val="Emphasis"/>
        </w:rPr>
        <w:t>t (</w:t>
      </w:r>
      <w:r>
        <w:t xml:space="preserve">2004: 60), </w:t>
      </w:r>
      <w:r w:rsidRPr="00455B46">
        <w:rPr>
          <w:rStyle w:val="Emphasis"/>
          <w:highlight w:val="green"/>
        </w:rPr>
        <w:t>being affected</w:t>
      </w:r>
      <w:r w:rsidRPr="007E3E6D">
        <w:rPr>
          <w:rStyle w:val="Emphasis"/>
        </w:rPr>
        <w:t xml:space="preserve"> comes to </w:t>
      </w:r>
      <w:r w:rsidRPr="00455B46">
        <w:rPr>
          <w:rStyle w:val="Emphasis"/>
          <w:highlight w:val="green"/>
        </w:rPr>
        <w:t>involve</w:t>
      </w:r>
      <w:r w:rsidRPr="007E3E6D">
        <w:rPr>
          <w:rStyle w:val="Emphasis"/>
        </w:rPr>
        <w:t xml:space="preserve"> a form of ‘</w:t>
      </w:r>
      <w:r w:rsidRPr="00455B46">
        <w:rPr>
          <w:rStyle w:val="Emphasis"/>
          <w:highlight w:val="green"/>
        </w:rPr>
        <w:t>thinking’</w:t>
      </w:r>
      <w:r w:rsidRPr="007E3E6D">
        <w:rPr>
          <w:rStyle w:val="Emphasis"/>
        </w:rPr>
        <w:t xml:space="preserve"> </w:t>
      </w:r>
      <w:r w:rsidRPr="00455B46">
        <w:rPr>
          <w:rStyle w:val="Emphasis"/>
          <w:highlight w:val="green"/>
        </w:rPr>
        <w:t>but this is not thinking as normally understood but a kind of pre-conscious</w:t>
      </w:r>
      <w:r w:rsidRPr="007E3E6D">
        <w:rPr>
          <w:rStyle w:val="Emphasis"/>
        </w:rPr>
        <w:t xml:space="preserve">, pre-discursive </w:t>
      </w:r>
      <w:r w:rsidRPr="00455B46">
        <w:rPr>
          <w:rStyle w:val="Emphasis"/>
          <w:highlight w:val="green"/>
        </w:rPr>
        <w:t>intelligence</w:t>
      </w:r>
      <w:r>
        <w:t xml:space="preserve">. Following Jack Katz (1999: 323), he argues: ‘emotions are largely non-representational: they are ‘‘formal evidence of what, in relations with others, speech cannot conceal’’’ (Thrift, 2004: 60). More particularly, </w:t>
      </w:r>
      <w:r w:rsidRPr="007E3E6D">
        <w:rPr>
          <w:rStyle w:val="Emphasis"/>
        </w:rPr>
        <w:t>he assumes that affect engages humans pre-consciously, and this becomes its primary property and nature. Citing psychological research, and taking this work rather out of context,</w:t>
      </w:r>
      <w:r>
        <w:t xml:space="preserve"> Thrift argues that affect is what hits during ‘that small but vitally significant period of time in which the body makes the world intelligible by setting up a background of expectations’ (2000: 34). Affect belongs in the minuscule periods of time before consciousness is woken up in the body and before we become aware of what we are about.</w:t>
      </w:r>
    </w:p>
    <w:p w14:paraId="35FDE654" w14:textId="77777777" w:rsidR="00B87BBE" w:rsidRDefault="00B87BBE" w:rsidP="00B87BBE"/>
    <w:p w14:paraId="6879FA3B" w14:textId="77777777" w:rsidR="00B87BBE" w:rsidRDefault="00B87BBE" w:rsidP="00B87BBE">
      <w:pPr>
        <w:pStyle w:val="Heading4"/>
        <w:numPr>
          <w:ilvl w:val="0"/>
          <w:numId w:val="24"/>
        </w:numPr>
      </w:pPr>
      <w:r>
        <w:t xml:space="preserve">Links are non unique – emotion and politics are inextricably linked and emotional narratives are already the driving force behind institutional and non institutional garbage </w:t>
      </w:r>
    </w:p>
    <w:p w14:paraId="2A81A1D8" w14:textId="77777777" w:rsidR="00B87BBE" w:rsidRDefault="00B87BBE" w:rsidP="00B87BBE"/>
    <w:p w14:paraId="4A2AB156" w14:textId="77777777" w:rsidR="00B87BBE" w:rsidRPr="00870040" w:rsidRDefault="00B87BBE" w:rsidP="00B87BBE">
      <w:pPr>
        <w:pStyle w:val="Heading4"/>
        <w:numPr>
          <w:ilvl w:val="0"/>
          <w:numId w:val="24"/>
        </w:numPr>
      </w:pPr>
      <w:r w:rsidRPr="00870040">
        <w:t>Perm do both – endorse a politics of slowing whilst fighting the prison riot – the riot may just arrive in 5-6 more business days</w:t>
      </w:r>
    </w:p>
    <w:p w14:paraId="62E21039" w14:textId="77777777" w:rsidR="00B87BBE" w:rsidRDefault="00B87BBE" w:rsidP="00B87BBE"/>
    <w:p w14:paraId="15954EB3" w14:textId="77777777" w:rsidR="00B87BBE" w:rsidRDefault="00B87BBE" w:rsidP="00B87BBE">
      <w:pPr>
        <w:pStyle w:val="Heading4"/>
        <w:numPr>
          <w:ilvl w:val="0"/>
          <w:numId w:val="24"/>
        </w:numPr>
      </w:pPr>
      <w:r>
        <w:t>Alt fails – it endorses a world without emotional responses to violence – means violence is inevitable and destroys any risk of revolution or revolt in the instance of the AFF</w:t>
      </w:r>
    </w:p>
    <w:p w14:paraId="1BF8E366" w14:textId="77777777" w:rsidR="00B87BBE" w:rsidRDefault="00B87BBE" w:rsidP="00B87BBE"/>
    <w:p w14:paraId="363886A3" w14:textId="77777777" w:rsidR="00B87BBE" w:rsidRDefault="00B87BBE" w:rsidP="00B87BBE">
      <w:pPr>
        <w:pStyle w:val="Heading4"/>
        <w:numPr>
          <w:ilvl w:val="0"/>
          <w:numId w:val="24"/>
        </w:numPr>
      </w:pPr>
      <w:r>
        <w:t xml:space="preserve">No impact – American Empire fights as a result of capitalism – not emotion – cross apply Johnson 04 and Rodriguez 08 from the overview </w:t>
      </w:r>
    </w:p>
    <w:p w14:paraId="3191F91A" w14:textId="77777777" w:rsidR="00B87BBE" w:rsidRPr="00870040" w:rsidRDefault="00B87BBE" w:rsidP="00B87BBE">
      <w:pPr>
        <w:pStyle w:val="Heading4"/>
        <w:numPr>
          <w:ilvl w:val="0"/>
          <w:numId w:val="24"/>
        </w:numPr>
      </w:pPr>
      <w:r>
        <w:t xml:space="preserve">Paternalism DA – framing emotion as commodification rids oppressed folks from their ability to speak out against abuse – means movements no longer gain attention and forces their fizzling out – thwarts any movements against capital or the PIC and straight turns their impact – means oppression is inevitable and irresistible </w:t>
      </w:r>
    </w:p>
    <w:p w14:paraId="480E24C6" w14:textId="77777777" w:rsidR="00B87BBE" w:rsidRPr="00870040" w:rsidRDefault="00B87BBE" w:rsidP="00B87BBE"/>
    <w:p w14:paraId="12B04128" w14:textId="77777777" w:rsidR="00B87BBE" w:rsidRPr="00B87BBE" w:rsidRDefault="00B87BBE" w:rsidP="00B87BBE"/>
    <w:sectPr w:rsidR="00B87BBE" w:rsidRPr="00B87BBE"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E348B"/>
    <w:multiLevelType w:val="hybridMultilevel"/>
    <w:tmpl w:val="4ED25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E90919"/>
    <w:multiLevelType w:val="hybridMultilevel"/>
    <w:tmpl w:val="9A36AFFA"/>
    <w:lvl w:ilvl="0" w:tplc="B67075CC">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448CD"/>
    <w:multiLevelType w:val="hybridMultilevel"/>
    <w:tmpl w:val="1C72C16C"/>
    <w:lvl w:ilvl="0" w:tplc="3C224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932D0B"/>
    <w:multiLevelType w:val="hybridMultilevel"/>
    <w:tmpl w:val="1B587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8943A3"/>
    <w:multiLevelType w:val="hybridMultilevel"/>
    <w:tmpl w:val="93525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6544F"/>
    <w:multiLevelType w:val="hybridMultilevel"/>
    <w:tmpl w:val="AE7C4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E90974"/>
    <w:multiLevelType w:val="hybridMultilevel"/>
    <w:tmpl w:val="CB3C55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755B19"/>
    <w:multiLevelType w:val="hybridMultilevel"/>
    <w:tmpl w:val="28D6E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A2382"/>
    <w:multiLevelType w:val="hybridMultilevel"/>
    <w:tmpl w:val="9CD41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E36AF"/>
    <w:multiLevelType w:val="hybridMultilevel"/>
    <w:tmpl w:val="895C0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C52F03"/>
    <w:multiLevelType w:val="hybridMultilevel"/>
    <w:tmpl w:val="8FE02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EB6CD2"/>
    <w:multiLevelType w:val="hybridMultilevel"/>
    <w:tmpl w:val="7E24C5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7A4846"/>
    <w:multiLevelType w:val="hybridMultilevel"/>
    <w:tmpl w:val="A664C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310143"/>
    <w:multiLevelType w:val="hybridMultilevel"/>
    <w:tmpl w:val="E3F4C08A"/>
    <w:lvl w:ilvl="0" w:tplc="135057A6">
      <w:start w:val="1"/>
      <w:numFmt w:val="lowerLetter"/>
      <w:lvlText w:val="%1."/>
      <w:lvlJc w:val="left"/>
      <w:pPr>
        <w:ind w:left="720" w:hanging="360"/>
      </w:pPr>
      <w:rPr>
        <w:rFonts w:ascii="Calibri" w:hAnsi="Calibr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776BA3"/>
    <w:multiLevelType w:val="hybridMultilevel"/>
    <w:tmpl w:val="11C075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D97E16"/>
    <w:multiLevelType w:val="hybridMultilevel"/>
    <w:tmpl w:val="A58C7928"/>
    <w:lvl w:ilvl="0" w:tplc="97DC4A54">
      <w:start w:val="1"/>
      <w:numFmt w:val="decimal"/>
      <w:lvlText w:val="%1)"/>
      <w:lvlJc w:val="left"/>
      <w:pPr>
        <w:ind w:left="720" w:hanging="360"/>
      </w:pPr>
      <w:rPr>
        <w:rFonts w:asciiTheme="majorHAnsi" w:eastAsiaTheme="majorEastAsia" w:hAnsiTheme="majorHAnsi" w:cstheme="maj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670597E">
      <w:start w:val="1"/>
      <w:numFmt w:val="decimal"/>
      <w:lvlText w:val="%4."/>
      <w:lvlJc w:val="left"/>
      <w:pPr>
        <w:ind w:left="2880" w:hanging="360"/>
      </w:pPr>
      <w:rPr>
        <w:rFonts w:hint="default"/>
      </w:rPr>
    </w:lvl>
    <w:lvl w:ilvl="4" w:tplc="DA08134C">
      <w:numFmt w:val="bullet"/>
      <w:lvlText w:val="-"/>
      <w:lvlJc w:val="left"/>
      <w:pPr>
        <w:ind w:left="3600" w:hanging="360"/>
      </w:pPr>
      <w:rPr>
        <w:rFonts w:ascii="Calibri" w:eastAsiaTheme="majorEastAsia" w:hAnsi="Calibri" w:cs="Calibri" w:hint="default"/>
      </w:rPr>
    </w:lvl>
    <w:lvl w:ilvl="5" w:tplc="94FAA00C">
      <w:start w:val="4"/>
      <w:numFmt w:val="upperLetter"/>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D2A3AB4"/>
    <w:multiLevelType w:val="hybridMultilevel"/>
    <w:tmpl w:val="C3E81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4F11B5"/>
    <w:multiLevelType w:val="hybridMultilevel"/>
    <w:tmpl w:val="9A984D1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634D53"/>
    <w:multiLevelType w:val="hybridMultilevel"/>
    <w:tmpl w:val="22266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E03FFD"/>
    <w:multiLevelType w:val="hybridMultilevel"/>
    <w:tmpl w:val="5CD6E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6D3DB6"/>
    <w:multiLevelType w:val="hybridMultilevel"/>
    <w:tmpl w:val="92A2D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27D7A"/>
    <w:multiLevelType w:val="hybridMultilevel"/>
    <w:tmpl w:val="A7E0E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8615B1"/>
    <w:multiLevelType w:val="hybridMultilevel"/>
    <w:tmpl w:val="9A984D1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86DA7"/>
    <w:multiLevelType w:val="hybridMultilevel"/>
    <w:tmpl w:val="8FE02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2E24F2"/>
    <w:multiLevelType w:val="hybridMultilevel"/>
    <w:tmpl w:val="E30CC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7C1AB8"/>
    <w:multiLevelType w:val="hybridMultilevel"/>
    <w:tmpl w:val="8FE02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E26122"/>
    <w:multiLevelType w:val="hybridMultilevel"/>
    <w:tmpl w:val="B6FA1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1"/>
  </w:num>
  <w:num w:numId="13">
    <w:abstractNumId w:val="31"/>
  </w:num>
  <w:num w:numId="14">
    <w:abstractNumId w:val="36"/>
  </w:num>
  <w:num w:numId="15">
    <w:abstractNumId w:val="15"/>
  </w:num>
  <w:num w:numId="16">
    <w:abstractNumId w:val="24"/>
  </w:num>
  <w:num w:numId="17">
    <w:abstractNumId w:val="27"/>
  </w:num>
  <w:num w:numId="18">
    <w:abstractNumId w:val="37"/>
  </w:num>
  <w:num w:numId="19">
    <w:abstractNumId w:val="35"/>
  </w:num>
  <w:num w:numId="20">
    <w:abstractNumId w:val="18"/>
  </w:num>
  <w:num w:numId="21">
    <w:abstractNumId w:val="14"/>
  </w:num>
  <w:num w:numId="22">
    <w:abstractNumId w:val="22"/>
  </w:num>
  <w:num w:numId="23">
    <w:abstractNumId w:val="23"/>
  </w:num>
  <w:num w:numId="24">
    <w:abstractNumId w:val="32"/>
  </w:num>
  <w:num w:numId="25">
    <w:abstractNumId w:val="30"/>
  </w:num>
  <w:num w:numId="26">
    <w:abstractNumId w:val="13"/>
  </w:num>
  <w:num w:numId="27">
    <w:abstractNumId w:val="34"/>
  </w:num>
  <w:num w:numId="28">
    <w:abstractNumId w:val="26"/>
  </w:num>
  <w:num w:numId="29">
    <w:abstractNumId w:val="12"/>
  </w:num>
  <w:num w:numId="30">
    <w:abstractNumId w:val="17"/>
  </w:num>
  <w:num w:numId="31">
    <w:abstractNumId w:val="19"/>
  </w:num>
  <w:num w:numId="32">
    <w:abstractNumId w:val="25"/>
  </w:num>
  <w:num w:numId="33">
    <w:abstractNumId w:val="16"/>
  </w:num>
  <w:num w:numId="34">
    <w:abstractNumId w:val="29"/>
  </w:num>
  <w:num w:numId="35">
    <w:abstractNumId w:val="20"/>
  </w:num>
  <w:num w:numId="36">
    <w:abstractNumId w:val="11"/>
  </w:num>
  <w:num w:numId="37">
    <w:abstractNumId w:val="2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B87BBE"/>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D26A6"/>
    <w:rsid w:val="000D2B90"/>
    <w:rsid w:val="000D6ED8"/>
    <w:rsid w:val="000D717B"/>
    <w:rsid w:val="000F0C5A"/>
    <w:rsid w:val="00100B28"/>
    <w:rsid w:val="00117316"/>
    <w:rsid w:val="001209B4"/>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F1173"/>
    <w:rsid w:val="002005A8"/>
    <w:rsid w:val="00203DD8"/>
    <w:rsid w:val="00204E1D"/>
    <w:rsid w:val="002059BD"/>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E0643"/>
    <w:rsid w:val="002E392E"/>
    <w:rsid w:val="002E6BBC"/>
    <w:rsid w:val="002F1BA9"/>
    <w:rsid w:val="002F6E74"/>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67282"/>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7482C"/>
    <w:rsid w:val="00475436"/>
    <w:rsid w:val="0048047E"/>
    <w:rsid w:val="00482AF9"/>
    <w:rsid w:val="00496BB2"/>
    <w:rsid w:val="004B37B4"/>
    <w:rsid w:val="004B72B4"/>
    <w:rsid w:val="004C0314"/>
    <w:rsid w:val="004C0D3D"/>
    <w:rsid w:val="004C213E"/>
    <w:rsid w:val="004C376C"/>
    <w:rsid w:val="004C657F"/>
    <w:rsid w:val="004D17D8"/>
    <w:rsid w:val="004D52D8"/>
    <w:rsid w:val="004E355B"/>
    <w:rsid w:val="005028E5"/>
    <w:rsid w:val="00503735"/>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9E9"/>
    <w:rsid w:val="006438CB"/>
    <w:rsid w:val="006529B9"/>
    <w:rsid w:val="00654695"/>
    <w:rsid w:val="0065500A"/>
    <w:rsid w:val="00655217"/>
    <w:rsid w:val="0065727C"/>
    <w:rsid w:val="00674A78"/>
    <w:rsid w:val="00696A16"/>
    <w:rsid w:val="006A4840"/>
    <w:rsid w:val="006A52A0"/>
    <w:rsid w:val="006A7E1D"/>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A84"/>
    <w:rsid w:val="007611F5"/>
    <w:rsid w:val="007619E4"/>
    <w:rsid w:val="00761E75"/>
    <w:rsid w:val="0076495E"/>
    <w:rsid w:val="00765FC8"/>
    <w:rsid w:val="00770508"/>
    <w:rsid w:val="00775694"/>
    <w:rsid w:val="00793F46"/>
    <w:rsid w:val="007A1325"/>
    <w:rsid w:val="007A1A18"/>
    <w:rsid w:val="007A3BAF"/>
    <w:rsid w:val="007B53D8"/>
    <w:rsid w:val="007C22C5"/>
    <w:rsid w:val="007C57E1"/>
    <w:rsid w:val="007C5811"/>
    <w:rsid w:val="007D2DF5"/>
    <w:rsid w:val="007D451A"/>
    <w:rsid w:val="007D5E3E"/>
    <w:rsid w:val="007D7596"/>
    <w:rsid w:val="007E242C"/>
    <w:rsid w:val="007E6631"/>
    <w:rsid w:val="007F134B"/>
    <w:rsid w:val="00803A12"/>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77B6"/>
    <w:rsid w:val="008D1B91"/>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F1CBB"/>
    <w:rsid w:val="009F3305"/>
    <w:rsid w:val="009F6FB2"/>
    <w:rsid w:val="00A071C0"/>
    <w:rsid w:val="00A22670"/>
    <w:rsid w:val="00A24B35"/>
    <w:rsid w:val="00A271BA"/>
    <w:rsid w:val="00A27F86"/>
    <w:rsid w:val="00A431C6"/>
    <w:rsid w:val="00A54315"/>
    <w:rsid w:val="00A60FBC"/>
    <w:rsid w:val="00A65C0B"/>
    <w:rsid w:val="00A776BA"/>
    <w:rsid w:val="00A81FD2"/>
    <w:rsid w:val="00A8441A"/>
    <w:rsid w:val="00A8674A"/>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87BBE"/>
    <w:rsid w:val="00B92A93"/>
    <w:rsid w:val="00BA17A8"/>
    <w:rsid w:val="00BA3C33"/>
    <w:rsid w:val="00BB0878"/>
    <w:rsid w:val="00BB1879"/>
    <w:rsid w:val="00BC0ABE"/>
    <w:rsid w:val="00BC30DB"/>
    <w:rsid w:val="00BC64FF"/>
    <w:rsid w:val="00BC7C37"/>
    <w:rsid w:val="00BD2244"/>
    <w:rsid w:val="00BD4947"/>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56DCC"/>
    <w:rsid w:val="00C57075"/>
    <w:rsid w:val="00C72AFE"/>
    <w:rsid w:val="00C81619"/>
    <w:rsid w:val="00CA013C"/>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42E4C"/>
    <w:rsid w:val="00E47013"/>
    <w:rsid w:val="00E53FA6"/>
    <w:rsid w:val="00E541F9"/>
    <w:rsid w:val="00E57B79"/>
    <w:rsid w:val="00E63419"/>
    <w:rsid w:val="00E64496"/>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DDE03"/>
  <w14:defaultImageDpi w14:val="300"/>
  <w15:docId w15:val="{470FE961-7A86-324D-A0A1-BFBB3036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B87BBE"/>
    <w:pPr>
      <w:spacing w:after="160" w:line="259" w:lineRule="auto"/>
    </w:pPr>
    <w:rPr>
      <w:rFonts w:ascii="Calibri" w:hAnsi="Calibri" w:cs="Calibri"/>
      <w:sz w:val="22"/>
    </w:rPr>
  </w:style>
  <w:style w:type="paragraph" w:styleId="Heading1">
    <w:name w:val="heading 1"/>
    <w:aliases w:val="Pocket"/>
    <w:basedOn w:val="Normal"/>
    <w:next w:val="Normal"/>
    <w:link w:val="Heading1Char"/>
    <w:uiPriority w:val="9"/>
    <w:qFormat/>
    <w:rsid w:val="00B87BBE"/>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B87BBE"/>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B87BBE"/>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Big card,Normal Tag,small text,body,heading 2,Heading 2 Char2 Char,Heading 2 Char1 Char Char,Ch, Ch,TAG,no read,No Spacing211,No Spacing12,No Spacing2111,No Spacing4,No Spacing11111,No Spacing5,No Spacing21,tags,No Spacing1111,ta,t,T,Tag1"/>
    <w:basedOn w:val="Normal"/>
    <w:next w:val="Normal"/>
    <w:link w:val="Heading4Char"/>
    <w:uiPriority w:val="9"/>
    <w:unhideWhenUsed/>
    <w:qFormat/>
    <w:rsid w:val="00B87BBE"/>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9"/>
    <w:rsid w:val="00B87BBE"/>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B87BBE"/>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B87BBE"/>
    <w:rPr>
      <w:rFonts w:ascii="Calibri" w:eastAsiaTheme="majorEastAsia" w:hAnsi="Calibri" w:cstheme="majorBidi"/>
      <w:b/>
      <w:bCs/>
      <w:sz w:val="32"/>
      <w:szCs w:val="32"/>
      <w:u w:val="single"/>
    </w:rPr>
  </w:style>
  <w:style w:type="character" w:customStyle="1" w:styleId="Heading4Char">
    <w:name w:val="Heading 4 Char"/>
    <w:aliases w:val="Tag Char,Big card Char,Normal Tag Char,small text Char,body Char,heading 2 Char,Heading 2 Char2 Char Char,Heading 2 Char1 Char Char Char,Ch Char, Ch Char,TAG Char,no read Char,No Spacing211 Char,No Spacing12 Char,No Spacing2111 Char"/>
    <w:basedOn w:val="DefaultParagraphFont"/>
    <w:link w:val="Heading4"/>
    <w:uiPriority w:val="9"/>
    <w:rsid w:val="00B87BBE"/>
    <w:rPr>
      <w:rFonts w:ascii="Calibri" w:eastAsiaTheme="majorEastAsia" w:hAnsi="Calibri" w:cstheme="majorBidi"/>
      <w:b/>
      <w:bCs/>
      <w:sz w:val="26"/>
      <w:szCs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1"/>
    <w:qFormat/>
    <w:rsid w:val="00B87BBE"/>
    <w:rPr>
      <w:b/>
      <w:sz w:val="26"/>
      <w:u w:val="none"/>
    </w:rPr>
  </w:style>
  <w:style w:type="character" w:customStyle="1" w:styleId="StyleUnderline">
    <w:name w:val="Style Underline"/>
    <w:aliases w:val="Underline,Style Bold Underline,Intense Emphasis1,Style,apple-style-span + 6 pt,Bold,Kern at 16 pt,Intense Emphasis11,Intense Emphasis2,HHeading 3 + 12 pt,Cards + Font: 12 pt Char,Underline Char,Bold Cite Char,Citation Char Char Char,ci,c"/>
    <w:basedOn w:val="DefaultParagraphFont"/>
    <w:uiPriority w:val="1"/>
    <w:qFormat/>
    <w:rsid w:val="00B87BBE"/>
    <w:rPr>
      <w:b w:val="0"/>
      <w:sz w:val="22"/>
      <w:u w:val="single"/>
    </w:rPr>
  </w:style>
  <w:style w:type="character" w:styleId="Emphasis">
    <w:name w:val="Emphasis"/>
    <w:aliases w:val="Evidence,Minimized,minimized,Highlighted,tag2,Size 10,emphasis in card,Underlined,CD Card,ED - Tag,emphasis,Emphasis!!,Shrunk,normal card text,qualifications in card,qualifications,Bold Underline,small,Qualifications,bold underline,Style1,Box,s"/>
    <w:basedOn w:val="DefaultParagraphFont"/>
    <w:link w:val="textbold"/>
    <w:uiPriority w:val="20"/>
    <w:qFormat/>
    <w:rsid w:val="00B87BBE"/>
    <w:rPr>
      <w:rFonts w:ascii="Calibri" w:hAnsi="Calibri" w:cs="Calibri"/>
      <w:b/>
      <w:i w:val="0"/>
      <w:iCs/>
      <w:sz w:val="22"/>
      <w:u w:val="single"/>
      <w:bdr w:val="none" w:sz="0" w:space="0" w:color="auto"/>
    </w:rPr>
  </w:style>
  <w:style w:type="character" w:styleId="FollowedHyperlink">
    <w:name w:val="FollowedHyperlink"/>
    <w:basedOn w:val="DefaultParagraphFont"/>
    <w:uiPriority w:val="99"/>
    <w:semiHidden/>
    <w:unhideWhenUsed/>
    <w:rsid w:val="00B87BBE"/>
    <w:rPr>
      <w:color w:val="auto"/>
      <w:u w:val="none"/>
    </w:rPr>
  </w:style>
  <w:style w:type="character" w:styleId="Hyperlink">
    <w:name w:val="Hyperlink"/>
    <w:aliases w:val="heading 1 (block title),Important,Read,Internet Link,Card Text,Analytic Text,Internet link,Char Char1,Heading 1 Char2,F2 - Heading 1 Char1,AHeading 1 Char1,Brief - Heading 1 Char1,Block Name Char1,Block Header Char1,ALEX Char1,Block Char1,TAG "/>
    <w:basedOn w:val="DefaultParagraphFont"/>
    <w:link w:val="Card"/>
    <w:uiPriority w:val="99"/>
    <w:unhideWhenUsed/>
    <w:rsid w:val="00B87BBE"/>
    <w:rPr>
      <w:color w:val="auto"/>
      <w:u w:val="none"/>
    </w:rPr>
  </w:style>
  <w:style w:type="paragraph" w:styleId="DocumentMap">
    <w:name w:val="Document Map"/>
    <w:basedOn w:val="Normal"/>
    <w:link w:val="DocumentMapChar"/>
    <w:uiPriority w:val="99"/>
    <w:semiHidden/>
    <w:unhideWhenUsed/>
    <w:rsid w:val="00B87BBE"/>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B87BBE"/>
    <w:rPr>
      <w:rFonts w:ascii="Lucida Grande" w:hAnsi="Lucida Grande" w:cs="Lucida Grande"/>
    </w:rPr>
  </w:style>
  <w:style w:type="paragraph" w:customStyle="1" w:styleId="textbold">
    <w:name w:val="text bold"/>
    <w:basedOn w:val="Normal"/>
    <w:link w:val="Emphasis"/>
    <w:uiPriority w:val="20"/>
    <w:qFormat/>
    <w:rsid w:val="00B87BBE"/>
    <w:pPr>
      <w:ind w:left="720"/>
      <w:jc w:val="both"/>
    </w:pPr>
    <w:rPr>
      <w:b/>
      <w:iCs/>
      <w:u w:val="single"/>
    </w:rPr>
  </w:style>
  <w:style w:type="character" w:styleId="IntenseEmphasis">
    <w:name w:val="Intense Emphasis"/>
    <w:basedOn w:val="DefaultParagraphFont"/>
    <w:uiPriority w:val="6"/>
    <w:qFormat/>
    <w:rsid w:val="00B87BBE"/>
    <w:rPr>
      <w:b w:val="0"/>
      <w:bCs w:val="0"/>
      <w:sz w:val="22"/>
      <w:u w:val="single"/>
    </w:rPr>
  </w:style>
  <w:style w:type="character" w:customStyle="1" w:styleId="TitleChar">
    <w:name w:val="Title Char"/>
    <w:basedOn w:val="DefaultParagraphFont"/>
    <w:link w:val="Title"/>
    <w:uiPriority w:val="1"/>
    <w:qFormat/>
    <w:rsid w:val="00B87BBE"/>
    <w:rPr>
      <w:u w:val="single"/>
    </w:rPr>
  </w:style>
  <w:style w:type="paragraph" w:styleId="Title">
    <w:name w:val="Title"/>
    <w:basedOn w:val="Normal"/>
    <w:next w:val="Normal"/>
    <w:link w:val="TitleChar"/>
    <w:uiPriority w:val="1"/>
    <w:qFormat/>
    <w:rsid w:val="00B87BBE"/>
    <w:pPr>
      <w:outlineLvl w:val="0"/>
    </w:pPr>
    <w:rPr>
      <w:rFonts w:asciiTheme="minorHAnsi" w:hAnsiTheme="minorHAnsi" w:cstheme="minorBidi"/>
      <w:sz w:val="24"/>
      <w:u w:val="single"/>
    </w:rPr>
  </w:style>
  <w:style w:type="character" w:customStyle="1" w:styleId="TitleChar1">
    <w:name w:val="Title Char1"/>
    <w:basedOn w:val="DefaultParagraphFont"/>
    <w:uiPriority w:val="99"/>
    <w:rsid w:val="00B87BBE"/>
    <w:rPr>
      <w:rFonts w:asciiTheme="majorHAnsi" w:eastAsiaTheme="majorEastAsia" w:hAnsiTheme="majorHAnsi" w:cstheme="majorBidi"/>
      <w:spacing w:val="-10"/>
      <w:kern w:val="28"/>
      <w:sz w:val="56"/>
      <w:szCs w:val="56"/>
    </w:rPr>
  </w:style>
  <w:style w:type="character" w:customStyle="1" w:styleId="gmail-style13ptbold">
    <w:name w:val="gmail-style13ptbold"/>
    <w:basedOn w:val="DefaultParagraphFont"/>
    <w:rsid w:val="00B87BBE"/>
  </w:style>
  <w:style w:type="character" w:customStyle="1" w:styleId="gmail-styleunderline">
    <w:name w:val="gmail-styleunderline"/>
    <w:basedOn w:val="DefaultParagraphFont"/>
    <w:rsid w:val="00B87BBE"/>
  </w:style>
  <w:style w:type="paragraph" w:styleId="ListParagraph">
    <w:name w:val="List Paragraph"/>
    <w:basedOn w:val="Normal"/>
    <w:uiPriority w:val="34"/>
    <w:unhideWhenUsed/>
    <w:qFormat/>
    <w:rsid w:val="00B87BBE"/>
    <w:pPr>
      <w:ind w:left="720"/>
      <w:contextualSpacing/>
    </w:pPr>
  </w:style>
  <w:style w:type="paragraph" w:customStyle="1" w:styleId="UnderlinePara">
    <w:name w:val="Underline Para"/>
    <w:basedOn w:val="Normal"/>
    <w:uiPriority w:val="6"/>
    <w:qFormat/>
    <w:rsid w:val="00B87BBE"/>
    <w:pPr>
      <w:widowControl w:val="0"/>
      <w:suppressAutoHyphens/>
      <w:spacing w:after="200"/>
      <w:contextualSpacing/>
    </w:pPr>
    <w:rPr>
      <w:rFonts w:asciiTheme="minorHAnsi" w:hAnsiTheme="minorHAnsi"/>
      <w:u w:val="single"/>
    </w:rPr>
  </w:style>
  <w:style w:type="paragraph" w:customStyle="1" w:styleId="Card">
    <w:name w:val="Card"/>
    <w:aliases w:val="No Spacing111112,nonunderlined,No Spacing11211,Debate Text,No Spacing11,No Spacing111,No Spacing2,Read stuff,No Spacing1,Note Level 2,No Spacing31,No Spacing22,No Spacing3,Tag and Cite,Dont use,Very Small Text,card,No Spacing41,tag,Tags"/>
    <w:basedOn w:val="Heading1"/>
    <w:link w:val="Hyperlink"/>
    <w:autoRedefine/>
    <w:uiPriority w:val="99"/>
    <w:qFormat/>
    <w:rsid w:val="00B87BBE"/>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EastAsia" w:hAnsiTheme="minorHAnsi" w:cstheme="minorBidi"/>
      <w:b w:val="0"/>
      <w:bCs w:val="0"/>
      <w:sz w:val="24"/>
      <w:szCs w:val="24"/>
    </w:rPr>
  </w:style>
  <w:style w:type="character" w:customStyle="1" w:styleId="underline">
    <w:name w:val="underline"/>
    <w:basedOn w:val="DefaultParagraphFont"/>
    <w:qFormat/>
    <w:rsid w:val="00B87BBE"/>
    <w:rPr>
      <w:b/>
      <w:u w:val="single"/>
    </w:rPr>
  </w:style>
  <w:style w:type="paragraph" w:styleId="BodyText">
    <w:name w:val="Body Text"/>
    <w:basedOn w:val="Normal"/>
    <w:link w:val="BodyTextChar"/>
    <w:rsid w:val="00B87BBE"/>
    <w:pPr>
      <w:spacing w:after="140" w:line="276" w:lineRule="auto"/>
    </w:pPr>
    <w:rPr>
      <w:rFonts w:eastAsia="Calibri" w:cs="Times New Roman"/>
    </w:rPr>
  </w:style>
  <w:style w:type="character" w:customStyle="1" w:styleId="BodyTextChar">
    <w:name w:val="Body Text Char"/>
    <w:basedOn w:val="DefaultParagraphFont"/>
    <w:link w:val="BodyText"/>
    <w:rsid w:val="00B87BBE"/>
    <w:rPr>
      <w:rFonts w:ascii="Calibri" w:eastAsia="Calibri" w:hAnsi="Calibri" w:cs="Times New Roman"/>
      <w:sz w:val="22"/>
    </w:rPr>
  </w:style>
  <w:style w:type="paragraph" w:styleId="NoSpacing">
    <w:name w:val="No Spacing"/>
    <w:uiPriority w:val="1"/>
    <w:qFormat/>
    <w:rsid w:val="00B87BBE"/>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jstor.org/stable/800389" TargetMode="External"/><Relationship Id="rId21" Type="http://schemas.openxmlformats.org/officeDocument/2006/relationships/hyperlink" Target="https://www.motherjones.com/crime-justice/2018/08/prison-strike-inmate-labor-organizers/" TargetMode="External"/><Relationship Id="rId34" Type="http://schemas.openxmlformats.org/officeDocument/2006/relationships/hyperlink" Target="https://www.collinsdictionary.com/us/dictionary/english/reform" TargetMode="External"/><Relationship Id="rId42" Type="http://schemas.openxmlformats.org/officeDocument/2006/relationships/hyperlink" Target="http://www.blackagendareport.com/black_study_black_struggle" TargetMode="External"/><Relationship Id="rId47" Type="http://schemas.openxmlformats.org/officeDocument/2006/relationships/hyperlink" Target="https://www.journals.uchicago.edu/doi/full/10.1086/659353?casa_token=jSw6Xr7tK08AAAAA:xtVRoeaGj_2IaPqHMa8L9z9dC89g2HAAZFYEzIVlh3STy7wc4MopuFipj-dBgZTTTuqIZqep9k-a" TargetMode="External"/><Relationship Id="rId50" Type="http://schemas.openxmlformats.org/officeDocument/2006/relationships/hyperlink" Target="https://www.journals.uchicago.edu/doi/full/10.1086/659353?casa_token=jSw6Xr7tK08AAAAA:xtVRoeaGj_2IaPqHMa8L9z9dC89g2HAAZFYEzIVlh3STy7wc4MopuFipj-dBgZTTTuqIZqep9k-a" TargetMode="External"/><Relationship Id="rId55" Type="http://schemas.openxmlformats.org/officeDocument/2006/relationships/hyperlink" Target="https://www.journals.uchicago.edu/doi/full/10.1086/659353?casa_token=jSw6Xr7tK08AAAAA:xtVRoeaGj_2IaPqHMa8L9z9dC89g2HAAZFYEzIVlh3STy7wc4MopuFipj-dBgZTTTuqIZqep9k-a" TargetMode="External"/><Relationship Id="rId63" Type="http://schemas.openxmlformats.org/officeDocument/2006/relationships/hyperlink" Target="https://www.journals.uchicago.edu/doi/full/10.1086/659353?casa_token=jSw6Xr7tK08AAAAA:xtVRoeaGj_2IaPqHMa8L9z9dC89g2HAAZFYEzIVlh3STy7wc4MopuFipj-dBgZTTTuqIZqep9k-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ocumentcloud.org/documents/6595569-Alameda-Motion-to-Dismiss.html" TargetMode="External"/><Relationship Id="rId29" Type="http://schemas.openxmlformats.org/officeDocument/2006/relationships/hyperlink" Target="https://www.nytimes.com/2018/08/30/opinion/national-prison-strike-slavery-.html" TargetMode="External"/><Relationship Id="rId11" Type="http://schemas.openxmlformats.org/officeDocument/2006/relationships/hyperlink" Target="https://www.sec.gov/ix?doc=/Archives/edgar/data/1584509/000158450919000237/fy2019aramark10-k.htm" TargetMode="External"/><Relationship Id="rId24" Type="http://schemas.openxmlformats.org/officeDocument/2006/relationships/hyperlink" Target="https://trac.syr.edu/immigration/reports/583/" TargetMode="External"/><Relationship Id="rId32" Type="http://schemas.openxmlformats.org/officeDocument/2006/relationships/hyperlink" Target="https://onlinelibrary.wiley.com/doi/pdf/10.1111/gec3.12192" TargetMode="External"/><Relationship Id="rId37" Type="http://schemas.openxmlformats.org/officeDocument/2006/relationships/hyperlink" Target="http://www.nytimes.com/interactive/2016/08/11/magazine/isis-middle-east-arab-spring-fractured-lands.html?ref=middleeast" TargetMode="External"/><Relationship Id="rId40" Type="http://schemas.openxmlformats.org/officeDocument/2006/relationships/hyperlink" Target="https://www.washingtonpost.com/opinions/global-opinions/trump-has-put-america-in-the-worst-of-all-possible-worlds/2018/05/11/ff68940c-5553-11e8-9c91-7dab596e8252_story.html?noredirect=on&amp;utm_term=.76f57dea9018" TargetMode="External"/><Relationship Id="rId45" Type="http://schemas.openxmlformats.org/officeDocument/2006/relationships/hyperlink" Target="https://www.journals.uchicago.edu/doi/full/10.1086/659353?casa_token=jSw6Xr7tK08AAAAA:xtVRoeaGj_2IaPqHMa8L9z9dC89g2HAAZFYEzIVlh3STy7wc4MopuFipj-dBgZTTTuqIZqep9k-a" TargetMode="External"/><Relationship Id="rId53" Type="http://schemas.openxmlformats.org/officeDocument/2006/relationships/hyperlink" Target="https://www.journals.uchicago.edu/doi/full/10.1086/659353?casa_token=jSw6Xr7tK08AAAAA:xtVRoeaGj_2IaPqHMa8L9z9dC89g2HAAZFYEzIVlh3STy7wc4MopuFipj-dBgZTTTuqIZqep9k-a" TargetMode="External"/><Relationship Id="rId58" Type="http://schemas.openxmlformats.org/officeDocument/2006/relationships/hyperlink" Target="https://www.journals.uchicago.edu/doi/full/10.1086/659353?casa_token=jSw6Xr7tK08AAAAA:xtVRoeaGj_2IaPqHMa8L9z9dC89g2HAAZFYEzIVlh3STy7wc4MopuFipj-dBgZTTTuqIZqep9k-a"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journals.uchicago.edu/doi/full/10.1086/659353?casa_token=jSw6Xr7tK08AAAAA:xtVRoeaGj_2IaPqHMa8L9z9dC89g2HAAZFYEzIVlh3STy7wc4MopuFipj-dBgZTTTuqIZqep9k-a" TargetMode="External"/><Relationship Id="rId19" Type="http://schemas.openxmlformats.org/officeDocument/2006/relationships/hyperlink" Target="https://www.gainesville.com/news/20190526/unpaid-prison-labor-continues-to-power-florida" TargetMode="External"/><Relationship Id="rId14" Type="http://schemas.openxmlformats.org/officeDocument/2006/relationships/hyperlink" Target="https://www.documentcloud.org/documents/6595572-Santa-Rita-forced-labor-complaint.html" TargetMode="External"/><Relationship Id="rId22" Type="http://schemas.openxmlformats.org/officeDocument/2006/relationships/hyperlink" Target="https://iwoc.noblogs.org/post/2016/04/01/announcement-of-nationally-coordinated-prisoner-workstoppage-for-sept-9-2016/" TargetMode="External"/><Relationship Id="rId27" Type="http://schemas.openxmlformats.org/officeDocument/2006/relationships/hyperlink" Target="https://www.prisonlegalnews.org/news/2018/dec/7/sentenced-prison-slavery/" TargetMode="External"/><Relationship Id="rId30" Type="http://schemas.openxmlformats.org/officeDocument/2006/relationships/hyperlink" Target="https://eji.org/history-racial-injustice-prison-labor" TargetMode="External"/><Relationship Id="rId35" Type="http://schemas.openxmlformats.org/officeDocument/2006/relationships/hyperlink" Target="https://journals.sagepub.com/doi/abs/10.1177/0959354310394475%20/" TargetMode="External"/><Relationship Id="rId43" Type="http://schemas.openxmlformats.org/officeDocument/2006/relationships/hyperlink" Target="http://brotherwisedispatch.blogspot.com/2018/06/critical-reflections-on-afropessimism.html)//KA" TargetMode="External"/><Relationship Id="rId48" Type="http://schemas.openxmlformats.org/officeDocument/2006/relationships/hyperlink" Target="https://www.journals.uchicago.edu/doi/full/10.1086/659353?casa_token=jSw6Xr7tK08AAAAA:xtVRoeaGj_2IaPqHMa8L9z9dC89g2HAAZFYEzIVlh3STy7wc4MopuFipj-dBgZTTTuqIZqep9k-a" TargetMode="External"/><Relationship Id="rId56" Type="http://schemas.openxmlformats.org/officeDocument/2006/relationships/hyperlink" Target="https://www.journals.uchicago.edu/doi/full/10.1086/659353?casa_token=jSw6Xr7tK08AAAAA:xtVRoeaGj_2IaPqHMa8L9z9dC89g2HAAZFYEzIVlh3STy7wc4MopuFipj-dBgZTTTuqIZqep9k-a" TargetMode="External"/><Relationship Id="rId64" Type="http://schemas.openxmlformats.org/officeDocument/2006/relationships/hyperlink" Target="https://www.journals.uchicago.edu/doi/full/10.1086/659353?casa_token=jSw6Xr7tK08AAAAA:xtVRoeaGj_2IaPqHMa8L9z9dC89g2HAAZFYEzIVlh3STy7wc4MopuFipj-dBgZTTTuqIZqep9k-a" TargetMode="External"/><Relationship Id="rId8" Type="http://schemas.openxmlformats.org/officeDocument/2006/relationships/webSettings" Target="webSettings.xml"/><Relationship Id="rId51" Type="http://schemas.openxmlformats.org/officeDocument/2006/relationships/hyperlink" Target="https://www.journals.uchicago.edu/doi/full/10.1086/659353?casa_token=jSw6Xr7tK08AAAAA:xtVRoeaGj_2IaPqHMa8L9z9dC89g2HAAZFYEzIVlh3STy7wc4MopuFipj-dBgZTTTuqIZqep9k-a" TargetMode="External"/><Relationship Id="rId3" Type="http://schemas.openxmlformats.org/officeDocument/2006/relationships/customXml" Target="../customXml/item3.xml"/><Relationship Id="rId12" Type="http://schemas.openxmlformats.org/officeDocument/2006/relationships/hyperlink" Target="http://alamedacounty.granicus.com/DocumentViewer.php?file=alamedacounty_47a6b70126035677db2a91011e34b3cc.pdf&amp;view=1" TargetMode="External"/><Relationship Id="rId17" Type="http://schemas.openxmlformats.org/officeDocument/2006/relationships/hyperlink" Target="https://www.motherjones.com/politics/2016/06/inmates-sue-prisons-prison-litigation-reform-act/" TargetMode="External"/><Relationship Id="rId25" Type="http://schemas.openxmlformats.org/officeDocument/2006/relationships/hyperlink" Target="https://www.motherjones.com/politics/2017/04/geo-forced-labor-lawsuit/" TargetMode="External"/><Relationship Id="rId33" Type="http://schemas.openxmlformats.org/officeDocument/2006/relationships/hyperlink" Target="https://journals.sagepub.com/doi/abs/10.1177/0959354310394475%20/" TargetMode="External"/><Relationship Id="rId38" Type="http://schemas.openxmlformats.org/officeDocument/2006/relationships/hyperlink" Target="http://www.cnn.com/2016/08/01/politics/us-libya-isis-airstrikes/" TargetMode="External"/><Relationship Id="rId46" Type="http://schemas.openxmlformats.org/officeDocument/2006/relationships/hyperlink" Target="https://www.journals.uchicago.edu/doi/full/10.1086/659353?casa_token=jSw6Xr7tK08AAAAA:xtVRoeaGj_2IaPqHMa8L9z9dC89g2HAAZFYEzIVlh3STy7wc4MopuFipj-dBgZTTTuqIZqep9k-a" TargetMode="External"/><Relationship Id="rId59" Type="http://schemas.openxmlformats.org/officeDocument/2006/relationships/hyperlink" Target="https://www.journals.uchicago.edu/doi/full/10.1086/659353?casa_token=jSw6Xr7tK08AAAAA:xtVRoeaGj_2IaPqHMa8L9z9dC89g2HAAZFYEzIVlh3STy7wc4MopuFipj-dBgZTTTuqIZqep9k-a" TargetMode="External"/><Relationship Id="rId67" Type="http://schemas.openxmlformats.org/officeDocument/2006/relationships/theme" Target="theme/theme1.xml"/><Relationship Id="rId20" Type="http://schemas.openxmlformats.org/officeDocument/2006/relationships/hyperlink" Target="https://www.motherjones.com/politics/2016/09/national-prison-strike-inmates/" TargetMode="External"/><Relationship Id="rId41" Type="http://schemas.openxmlformats.org/officeDocument/2006/relationships/hyperlink" Target="https://csbaonline.org/research/publications/credibility-matters-strengthening-american-deterrence-in-an-age-of-geopolit" TargetMode="External"/><Relationship Id="rId54" Type="http://schemas.openxmlformats.org/officeDocument/2006/relationships/hyperlink" Target="https://www.journals.uchicago.edu/doi/full/10.1086/659353?casa_token=jSw6Xr7tK08AAAAA:xtVRoeaGj_2IaPqHMa8L9z9dC89g2HAAZFYEzIVlh3STy7wc4MopuFipj-dBgZTTTuqIZqep9k-a" TargetMode="External"/><Relationship Id="rId62" Type="http://schemas.openxmlformats.org/officeDocument/2006/relationships/hyperlink" Target="https://www.journals.uchicago.edu/doi/full/10.1086/659353?casa_token=jSw6Xr7tK08AAAAA:xtVRoeaGj_2IaPqHMa8L9z9dC89g2HAAZFYEzIVlh3STy7wc4MopuFipj-dBgZTTTuqIZqep9k-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egelyee.com/" TargetMode="External"/><Relationship Id="rId23" Type="http://schemas.openxmlformats.org/officeDocument/2006/relationships/hyperlink" Target="https://www.motherjones.com/crime-justice/2019/12/immigration-detainee-geo-forced-labor-lawsuit/" TargetMode="External"/><Relationship Id="rId28" Type="http://schemas.openxmlformats.org/officeDocument/2006/relationships/hyperlink" Target="https://www.jstor.org/stable/41675359" TargetMode="External"/><Relationship Id="rId36" Type="http://schemas.openxmlformats.org/officeDocument/2006/relationships/hyperlink" Target="http://www.cornellpress.cornell.edu/book/?GCOI=80140100743820&amp;fa=author&amp;person_id=428" TargetMode="External"/><Relationship Id="rId49" Type="http://schemas.openxmlformats.org/officeDocument/2006/relationships/hyperlink" Target="https://www.journals.uchicago.edu/doi/full/10.1086/659353?casa_token=jSw6Xr7tK08AAAAA:xtVRoeaGj_2IaPqHMa8L9z9dC89g2HAAZFYEzIVlh3STy7wc4MopuFipj-dBgZTTTuqIZqep9k-a" TargetMode="External"/><Relationship Id="rId57" Type="http://schemas.openxmlformats.org/officeDocument/2006/relationships/hyperlink" Target="https://www.journals.uchicago.edu/doi/full/10.1086/659353?casa_token=jSw6Xr7tK08AAAAA:xtVRoeaGj_2IaPqHMa8L9z9dC89g2HAAZFYEzIVlh3STy7wc4MopuFipj-dBgZTTTuqIZqep9k-a" TargetMode="External"/><Relationship Id="rId10" Type="http://schemas.openxmlformats.org/officeDocument/2006/relationships/hyperlink" Target="https://apnews.com/39c0eb4024c5fb48560ae043fc596001" TargetMode="External"/><Relationship Id="rId31" Type="http://schemas.openxmlformats.org/officeDocument/2006/relationships/hyperlink" Target="https://www.dropbox.com/s/r5cr546jlscgkhj/Prison%20Strike.pdf?dl=0" TargetMode="External"/><Relationship Id="rId44" Type="http://schemas.openxmlformats.org/officeDocument/2006/relationships/hyperlink" Target="https://scholar.google.com/citations?view_op=view_org&amp;hl=en&amp;org=6458948531608421033" TargetMode="External"/><Relationship Id="rId52" Type="http://schemas.openxmlformats.org/officeDocument/2006/relationships/hyperlink" Target="https://www.journals.uchicago.edu/doi/full/10.1086/659353?casa_token=jSw6Xr7tK08AAAAA:xtVRoeaGj_2IaPqHMa8L9z9dC89g2HAAZFYEzIVlh3STy7wc4MopuFipj-dBgZTTTuqIZqep9k-a" TargetMode="External"/><Relationship Id="rId60" Type="http://schemas.openxmlformats.org/officeDocument/2006/relationships/hyperlink" Target="https://www.journals.uchicago.edu/doi/full/10.1086/659353?casa_token=jSw6Xr7tK08AAAAA:xtVRoeaGj_2IaPqHMa8L9z9dC89g2HAAZFYEzIVlh3STy7wc4MopuFipj-dBgZTTTuqIZqep9k-a" TargetMode="External"/><Relationship Id="rId65" Type="http://schemas.openxmlformats.org/officeDocument/2006/relationships/hyperlink" Target="https://scholar.google.com/citations?view_op=view_org&amp;hl=en&amp;org=6458948531608421033" TargetMode="External"/><Relationship Id="rId4" Type="http://schemas.openxmlformats.org/officeDocument/2006/relationships/customXml" Target="../customXml/item4.xml"/><Relationship Id="rId9" Type="http://schemas.openxmlformats.org/officeDocument/2006/relationships/hyperlink" Target="https://www.motherjones.com/crime-justice/2020/01/alameda-santa-rita-jail-aramark-unpaid-wages-lawsuit/" TargetMode="External"/><Relationship Id="rId13" Type="http://schemas.openxmlformats.org/officeDocument/2006/relationships/hyperlink" Target="https://www.documentcloud.org/documents/6595570-Aramark-Contract.html" TargetMode="External"/><Relationship Id="rId18" Type="http://schemas.openxmlformats.org/officeDocument/2006/relationships/hyperlink" Target="https://www.prisonpolicy.org/reports/wage_policies.html" TargetMode="External"/><Relationship Id="rId39" Type="http://schemas.openxmlformats.org/officeDocument/2006/relationships/hyperlink" Target="https://www.washingtonpost.com/news/global-opinions/wp/2018/03/24/john-bolton-wants-regime-change-in-iran-and-so-does-the-cult-that-paid-him/?utm_term=.68aa7b4e3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2.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DFE148-9E3F-AA49-9398-EEF5160E3549}">
  <ds:schemaRefs>
    <ds:schemaRef ds:uri="http://schemas.openxmlformats.org/officeDocument/2006/bibliography"/>
  </ds:schemaRefs>
</ds:datastoreItem>
</file>

<file path=customXml/itemProps4.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50982</Words>
  <Characters>290599</Characters>
  <Application>Microsoft Office Word</Application>
  <DocSecurity>0</DocSecurity>
  <Lines>2421</Lines>
  <Paragraphs>681</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340900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Dustin Rimmey</dc:creator>
  <cp:keywords>5.2</cp:keywords>
  <dc:description/>
  <cp:lastModifiedBy>Matt Bopes</cp:lastModifiedBy>
  <cp:revision>2</cp:revision>
  <dcterms:created xsi:type="dcterms:W3CDTF">2021-04-07T17:59:00Z</dcterms:created>
  <dcterms:modified xsi:type="dcterms:W3CDTF">2021-04-07T17:59:00Z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