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2EF79" w14:textId="77777777" w:rsidR="00111318" w:rsidRPr="00111318" w:rsidRDefault="00111318" w:rsidP="00111318">
      <w:pPr>
        <w:jc w:val="center"/>
        <w:rPr>
          <w:rFonts w:ascii="Arial" w:hAnsi="Arial" w:cs="Arial"/>
          <w:sz w:val="30"/>
          <w:szCs w:val="30"/>
        </w:rPr>
      </w:pPr>
      <w:bookmarkStart w:id="0" w:name="_GoBack"/>
      <w:r w:rsidRPr="00111318">
        <w:rPr>
          <w:rFonts w:ascii="Arial" w:hAnsi="Arial" w:cs="Arial"/>
          <w:sz w:val="30"/>
          <w:szCs w:val="30"/>
        </w:rPr>
        <w:t>SCHOOL CHOICE</w:t>
      </w:r>
    </w:p>
    <w:bookmarkEnd w:id="0"/>
    <w:p w14:paraId="723B9F06" w14:textId="77777777" w:rsidR="00111318" w:rsidRDefault="00111318" w:rsidP="00111318">
      <w:pPr>
        <w:rPr>
          <w:rFonts w:ascii="Arial" w:hAnsi="Arial" w:cs="Arial"/>
          <w:b/>
          <w:i/>
          <w:sz w:val="24"/>
          <w:szCs w:val="24"/>
        </w:rPr>
      </w:pPr>
    </w:p>
    <w:p w14:paraId="31C9C847" w14:textId="77777777" w:rsidR="00111318" w:rsidRPr="00111318" w:rsidRDefault="00111318" w:rsidP="00111318">
      <w:pPr>
        <w:rPr>
          <w:rFonts w:ascii="Arial" w:hAnsi="Arial" w:cs="Arial"/>
          <w:sz w:val="24"/>
          <w:szCs w:val="24"/>
        </w:rPr>
      </w:pPr>
      <w:r w:rsidRPr="00111318">
        <w:rPr>
          <w:rFonts w:ascii="Arial" w:hAnsi="Arial" w:cs="Arial"/>
          <w:b/>
          <w:i/>
          <w:sz w:val="24"/>
          <w:szCs w:val="24"/>
        </w:rPr>
        <w:t xml:space="preserve">Bell Ringer: </w:t>
      </w:r>
      <w:r w:rsidRPr="00111318">
        <w:rPr>
          <w:rFonts w:ascii="Arial" w:hAnsi="Arial" w:cs="Arial"/>
          <w:sz w:val="24"/>
          <w:szCs w:val="24"/>
        </w:rPr>
        <w:t>Give students the following question on a half-sheet when they enter the classroom.  Give students the first five minutes of class to write their response.  Have a few students volunteer to share their answers.</w:t>
      </w:r>
    </w:p>
    <w:p w14:paraId="745093A6" w14:textId="77777777" w:rsidR="00111318" w:rsidRDefault="00111318" w:rsidP="00111318">
      <w:pPr>
        <w:rPr>
          <w:rFonts w:ascii="Arial" w:hAnsi="Arial" w:cs="Arial"/>
          <w:sz w:val="24"/>
          <w:szCs w:val="24"/>
        </w:rPr>
      </w:pPr>
    </w:p>
    <w:p w14:paraId="25152509" w14:textId="77777777" w:rsidR="00111318" w:rsidRPr="00111318" w:rsidRDefault="00111318" w:rsidP="00111318">
      <w:pPr>
        <w:rPr>
          <w:rFonts w:ascii="Arial" w:hAnsi="Arial" w:cs="Arial"/>
          <w:sz w:val="24"/>
          <w:szCs w:val="24"/>
        </w:rPr>
      </w:pPr>
      <w:proofErr w:type="gramStart"/>
      <w:r w:rsidRPr="00111318">
        <w:rPr>
          <w:rFonts w:ascii="Arial" w:hAnsi="Arial" w:cs="Arial"/>
          <w:sz w:val="24"/>
          <w:szCs w:val="24"/>
        </w:rPr>
        <w:t>”If</w:t>
      </w:r>
      <w:proofErr w:type="gramEnd"/>
      <w:r w:rsidRPr="00111318">
        <w:rPr>
          <w:rFonts w:ascii="Arial" w:hAnsi="Arial" w:cs="Arial"/>
          <w:sz w:val="24"/>
          <w:szCs w:val="24"/>
        </w:rPr>
        <w:t xml:space="preserve"> you or your family is not satisfied with the quality of education in of your local public school, should you be able to use public funding to help pay your tuition at a private school? What about a private religious (parochial) school? Why or why not?”</w:t>
      </w:r>
    </w:p>
    <w:p w14:paraId="523D4BDA" w14:textId="77777777" w:rsidR="00111318" w:rsidRDefault="00111318" w:rsidP="00111318">
      <w:pPr>
        <w:rPr>
          <w:rFonts w:ascii="Arial" w:hAnsi="Arial" w:cs="Arial"/>
          <w:b/>
          <w:i/>
          <w:sz w:val="24"/>
          <w:szCs w:val="24"/>
        </w:rPr>
      </w:pPr>
    </w:p>
    <w:p w14:paraId="373A8A8F" w14:textId="511E196F" w:rsidR="00111318" w:rsidRDefault="00111318" w:rsidP="00111318">
      <w:pPr>
        <w:rPr>
          <w:rFonts w:ascii="Arial" w:hAnsi="Arial" w:cs="Arial"/>
          <w:sz w:val="24"/>
          <w:szCs w:val="24"/>
        </w:rPr>
      </w:pPr>
      <w:r w:rsidRPr="00111318">
        <w:rPr>
          <w:rFonts w:ascii="Arial" w:hAnsi="Arial" w:cs="Arial"/>
          <w:b/>
          <w:i/>
          <w:sz w:val="24"/>
          <w:szCs w:val="24"/>
        </w:rPr>
        <w:t xml:space="preserve">Anticipation Set-Up:  </w:t>
      </w:r>
      <w:r w:rsidRPr="00111318">
        <w:rPr>
          <w:rFonts w:ascii="Arial" w:hAnsi="Arial" w:cs="Arial"/>
          <w:sz w:val="24"/>
          <w:szCs w:val="24"/>
        </w:rPr>
        <w:t>Give students the half-sheets of “What are school vouchers?” a</w:t>
      </w:r>
      <w:r>
        <w:rPr>
          <w:rFonts w:ascii="Arial" w:hAnsi="Arial" w:cs="Arial"/>
          <w:sz w:val="24"/>
          <w:szCs w:val="24"/>
        </w:rPr>
        <w:t xml:space="preserve">nd “What are charter schools?” </w:t>
      </w:r>
      <w:r w:rsidRPr="00111318">
        <w:rPr>
          <w:rFonts w:ascii="Arial" w:hAnsi="Arial" w:cs="Arial"/>
          <w:sz w:val="24"/>
          <w:szCs w:val="24"/>
        </w:rPr>
        <w:t>The students are not officially going to fill these out yet but they should keep these question</w:t>
      </w:r>
      <w:r>
        <w:rPr>
          <w:rFonts w:ascii="Arial" w:hAnsi="Arial" w:cs="Arial"/>
          <w:sz w:val="24"/>
          <w:szCs w:val="24"/>
        </w:rPr>
        <w:t>s in mind as the lesson begins.</w:t>
      </w:r>
      <w:r w:rsidRPr="00111318">
        <w:rPr>
          <w:rFonts w:ascii="Arial" w:hAnsi="Arial" w:cs="Arial"/>
          <w:sz w:val="24"/>
          <w:szCs w:val="24"/>
        </w:rPr>
        <w:t xml:space="preserve"> If students want to jot notes from the videos, they can do it on the back of the half-sheets.</w:t>
      </w:r>
    </w:p>
    <w:p w14:paraId="0AC2A04D" w14:textId="77777777" w:rsidR="00111318" w:rsidRPr="00111318" w:rsidRDefault="00111318" w:rsidP="00111318">
      <w:pPr>
        <w:rPr>
          <w:rFonts w:ascii="Arial" w:hAnsi="Arial" w:cs="Arial"/>
          <w:sz w:val="24"/>
          <w:szCs w:val="24"/>
        </w:rPr>
      </w:pPr>
    </w:p>
    <w:p w14:paraId="5BE263F1" w14:textId="77777777" w:rsidR="00111318" w:rsidRPr="00111318" w:rsidRDefault="00111318" w:rsidP="00111318">
      <w:pPr>
        <w:rPr>
          <w:rFonts w:ascii="Arial" w:hAnsi="Arial" w:cs="Arial"/>
          <w:b/>
          <w:i/>
          <w:sz w:val="24"/>
          <w:szCs w:val="24"/>
        </w:rPr>
      </w:pPr>
      <w:r w:rsidRPr="00111318">
        <w:rPr>
          <w:rFonts w:ascii="Arial" w:hAnsi="Arial" w:cs="Arial"/>
          <w:b/>
          <w:i/>
          <w:sz w:val="24"/>
          <w:szCs w:val="24"/>
        </w:rPr>
        <w:t>Introductory Videos – What are Charter Schools?  What are Vouchers?</w:t>
      </w:r>
    </w:p>
    <w:p w14:paraId="678C6FCE" w14:textId="77777777" w:rsidR="00111318" w:rsidRDefault="00111318" w:rsidP="00111318">
      <w:pPr>
        <w:rPr>
          <w:rFonts w:ascii="Arial" w:hAnsi="Arial" w:cs="Arial"/>
          <w:sz w:val="24"/>
          <w:szCs w:val="24"/>
        </w:rPr>
      </w:pPr>
    </w:p>
    <w:p w14:paraId="17210625" w14:textId="370D7E38" w:rsidR="00111318" w:rsidRPr="00111318" w:rsidRDefault="00111318" w:rsidP="00111318">
      <w:pPr>
        <w:rPr>
          <w:rFonts w:ascii="Arial" w:hAnsi="Arial" w:cs="Arial"/>
          <w:sz w:val="24"/>
          <w:szCs w:val="24"/>
        </w:rPr>
      </w:pPr>
      <w:r w:rsidRPr="00111318">
        <w:rPr>
          <w:rFonts w:ascii="Arial" w:hAnsi="Arial" w:cs="Arial"/>
          <w:sz w:val="24"/>
          <w:szCs w:val="24"/>
        </w:rPr>
        <w:t>Have students watch this recent video clip on scho</w:t>
      </w:r>
      <w:r>
        <w:rPr>
          <w:rFonts w:ascii="Arial" w:hAnsi="Arial" w:cs="Arial"/>
          <w:sz w:val="24"/>
          <w:szCs w:val="24"/>
        </w:rPr>
        <w:t xml:space="preserve">ol choice and charter schools. </w:t>
      </w:r>
      <w:r w:rsidRPr="00111318">
        <w:rPr>
          <w:rFonts w:ascii="Arial" w:hAnsi="Arial" w:cs="Arial"/>
          <w:sz w:val="24"/>
          <w:szCs w:val="24"/>
        </w:rPr>
        <w:t>“Schoo</w:t>
      </w:r>
      <w:r>
        <w:rPr>
          <w:rFonts w:ascii="Arial" w:hAnsi="Arial" w:cs="Arial"/>
          <w:sz w:val="24"/>
          <w:szCs w:val="24"/>
        </w:rPr>
        <w:t xml:space="preserve">l Choice and Charter Schools”. </w:t>
      </w:r>
      <w:r w:rsidRPr="00111318">
        <w:rPr>
          <w:rFonts w:ascii="Arial" w:hAnsi="Arial" w:cs="Arial"/>
          <w:sz w:val="24"/>
          <w:szCs w:val="24"/>
        </w:rPr>
        <w:t xml:space="preserve">This is a good video that </w:t>
      </w:r>
      <w:r>
        <w:rPr>
          <w:rFonts w:ascii="Arial" w:hAnsi="Arial" w:cs="Arial"/>
          <w:sz w:val="24"/>
          <w:szCs w:val="24"/>
        </w:rPr>
        <w:t>explains what a charter school.</w:t>
      </w:r>
      <w:r w:rsidRPr="00111318">
        <w:rPr>
          <w:rFonts w:ascii="Arial" w:hAnsi="Arial" w:cs="Arial"/>
          <w:sz w:val="24"/>
          <w:szCs w:val="24"/>
        </w:rPr>
        <w:t xml:space="preserve"> It</w:t>
      </w:r>
      <w:r>
        <w:rPr>
          <w:rFonts w:ascii="Arial" w:hAnsi="Arial" w:cs="Arial"/>
          <w:sz w:val="24"/>
          <w:szCs w:val="24"/>
        </w:rPr>
        <w:t xml:space="preserve"> is </w:t>
      </w:r>
      <w:proofErr w:type="gramStart"/>
      <w:r>
        <w:rPr>
          <w:rFonts w:ascii="Arial" w:hAnsi="Arial" w:cs="Arial"/>
          <w:sz w:val="24"/>
          <w:szCs w:val="24"/>
        </w:rPr>
        <w:t>pretty pro</w:t>
      </w:r>
      <w:proofErr w:type="gramEnd"/>
      <w:r>
        <w:rPr>
          <w:rFonts w:ascii="Arial" w:hAnsi="Arial" w:cs="Arial"/>
          <w:sz w:val="24"/>
          <w:szCs w:val="24"/>
        </w:rPr>
        <w:t xml:space="preserve"> charter school.</w:t>
      </w:r>
      <w:r w:rsidRPr="00111318">
        <w:rPr>
          <w:rFonts w:ascii="Arial" w:hAnsi="Arial" w:cs="Arial"/>
          <w:sz w:val="24"/>
          <w:szCs w:val="24"/>
        </w:rPr>
        <w:t xml:space="preserve"> </w:t>
      </w:r>
      <w:hyperlink r:id="rId7" w:history="1">
        <w:r w:rsidRPr="00111318">
          <w:rPr>
            <w:rStyle w:val="Hyperlink"/>
            <w:rFonts w:ascii="Arial" w:hAnsi="Arial" w:cs="Arial"/>
            <w:sz w:val="24"/>
            <w:szCs w:val="24"/>
          </w:rPr>
          <w:t>https://www.c-span.org/classroom/document/?6391</w:t>
        </w:r>
      </w:hyperlink>
      <w:r w:rsidRPr="00111318">
        <w:rPr>
          <w:rFonts w:ascii="Arial" w:hAnsi="Arial" w:cs="Arial"/>
          <w:sz w:val="24"/>
          <w:szCs w:val="24"/>
        </w:rPr>
        <w:t xml:space="preserve"> (6:29)</w:t>
      </w:r>
    </w:p>
    <w:p w14:paraId="1BAFEE4E" w14:textId="77777777" w:rsidR="00111318" w:rsidRDefault="00111318" w:rsidP="00111318">
      <w:pPr>
        <w:rPr>
          <w:rFonts w:ascii="Arial" w:hAnsi="Arial" w:cs="Arial"/>
          <w:sz w:val="24"/>
          <w:szCs w:val="24"/>
        </w:rPr>
      </w:pPr>
    </w:p>
    <w:p w14:paraId="68F57B00" w14:textId="77777777" w:rsidR="00111318" w:rsidRPr="00111318" w:rsidRDefault="00111318" w:rsidP="00111318">
      <w:pPr>
        <w:rPr>
          <w:rFonts w:ascii="Arial" w:hAnsi="Arial" w:cs="Arial"/>
          <w:sz w:val="24"/>
          <w:szCs w:val="24"/>
        </w:rPr>
      </w:pPr>
      <w:r w:rsidRPr="00111318">
        <w:rPr>
          <w:rFonts w:ascii="Arial" w:hAnsi="Arial" w:cs="Arial"/>
          <w:sz w:val="24"/>
          <w:szCs w:val="24"/>
        </w:rPr>
        <w:t xml:space="preserve">Follow it up with this Introductory video clip on school vouchers from NPR – “School Vouchers – Let’s Talk” - </w:t>
      </w:r>
      <w:hyperlink r:id="rId8" w:history="1">
        <w:r w:rsidRPr="00111318">
          <w:rPr>
            <w:rStyle w:val="Hyperlink"/>
            <w:rFonts w:ascii="Arial" w:hAnsi="Arial" w:cs="Arial"/>
            <w:sz w:val="24"/>
            <w:szCs w:val="24"/>
          </w:rPr>
          <w:t>https://www.youtube.com/watch?v=oYztfAf1Oyg</w:t>
        </w:r>
      </w:hyperlink>
      <w:r w:rsidRPr="00111318">
        <w:rPr>
          <w:rFonts w:ascii="Arial" w:hAnsi="Arial" w:cs="Arial"/>
          <w:sz w:val="24"/>
          <w:szCs w:val="24"/>
        </w:rPr>
        <w:t xml:space="preserve"> (2:41)</w:t>
      </w:r>
    </w:p>
    <w:p w14:paraId="4755F682" w14:textId="77777777" w:rsidR="00111318" w:rsidRDefault="00111318" w:rsidP="00111318">
      <w:pPr>
        <w:rPr>
          <w:rFonts w:ascii="Arial" w:hAnsi="Arial" w:cs="Arial"/>
          <w:sz w:val="24"/>
          <w:szCs w:val="24"/>
        </w:rPr>
      </w:pPr>
    </w:p>
    <w:p w14:paraId="2C7CACBB" w14:textId="77777777" w:rsidR="00111318" w:rsidRPr="00111318" w:rsidRDefault="00111318" w:rsidP="00111318">
      <w:pPr>
        <w:rPr>
          <w:rFonts w:ascii="Arial" w:hAnsi="Arial" w:cs="Arial"/>
          <w:sz w:val="24"/>
          <w:szCs w:val="24"/>
        </w:rPr>
      </w:pPr>
      <w:r w:rsidRPr="00111318">
        <w:rPr>
          <w:rFonts w:ascii="Arial" w:hAnsi="Arial" w:cs="Arial"/>
          <w:sz w:val="24"/>
          <w:szCs w:val="24"/>
        </w:rPr>
        <w:t>Remind students that they can jot down notes about the definition of these two concepts on the backs of the half-sheet.</w:t>
      </w:r>
    </w:p>
    <w:p w14:paraId="47DEC0B4" w14:textId="77777777" w:rsidR="00111318" w:rsidRDefault="00111318" w:rsidP="00111318">
      <w:pPr>
        <w:rPr>
          <w:rFonts w:ascii="Arial" w:hAnsi="Arial" w:cs="Arial"/>
          <w:b/>
          <w:i/>
          <w:sz w:val="24"/>
          <w:szCs w:val="24"/>
        </w:rPr>
      </w:pPr>
    </w:p>
    <w:p w14:paraId="202973BD" w14:textId="77777777" w:rsidR="00111318" w:rsidRDefault="00111318" w:rsidP="00111318">
      <w:pPr>
        <w:rPr>
          <w:rFonts w:ascii="Arial" w:hAnsi="Arial" w:cs="Arial"/>
          <w:i/>
          <w:sz w:val="24"/>
          <w:szCs w:val="24"/>
        </w:rPr>
      </w:pPr>
      <w:r w:rsidRPr="00111318">
        <w:rPr>
          <w:rFonts w:ascii="Arial" w:hAnsi="Arial" w:cs="Arial"/>
          <w:b/>
          <w:i/>
          <w:sz w:val="24"/>
          <w:szCs w:val="24"/>
        </w:rPr>
        <w:t>In-Class Quick Research</w:t>
      </w:r>
    </w:p>
    <w:p w14:paraId="45FB53D5" w14:textId="733F55B4" w:rsidR="00111318" w:rsidRDefault="00111318" w:rsidP="00111318">
      <w:pPr>
        <w:rPr>
          <w:rFonts w:ascii="Arial" w:hAnsi="Arial" w:cs="Arial"/>
          <w:sz w:val="24"/>
          <w:szCs w:val="24"/>
        </w:rPr>
      </w:pPr>
      <w:r w:rsidRPr="00111318">
        <w:rPr>
          <w:rFonts w:ascii="Arial" w:hAnsi="Arial" w:cs="Arial"/>
          <w:sz w:val="24"/>
          <w:szCs w:val="24"/>
        </w:rPr>
        <w:t>If you are a 1:1 school, give students ten minutes to research charter schools and school vouchers on their computers</w:t>
      </w:r>
      <w:r>
        <w:rPr>
          <w:rFonts w:ascii="Arial" w:hAnsi="Arial" w:cs="Arial"/>
          <w:sz w:val="24"/>
          <w:szCs w:val="24"/>
        </w:rPr>
        <w:t xml:space="preserve">. </w:t>
      </w:r>
      <w:r w:rsidRPr="00111318">
        <w:rPr>
          <w:rFonts w:ascii="Arial" w:hAnsi="Arial" w:cs="Arial"/>
          <w:sz w:val="24"/>
          <w:szCs w:val="24"/>
        </w:rPr>
        <w:t>Right now, they are primarily researching what they are, not necessarily the pros/cons</w:t>
      </w:r>
      <w:r>
        <w:rPr>
          <w:rFonts w:ascii="Arial" w:hAnsi="Arial" w:cs="Arial"/>
          <w:sz w:val="24"/>
          <w:szCs w:val="24"/>
        </w:rPr>
        <w:t xml:space="preserve">. </w:t>
      </w:r>
      <w:r w:rsidRPr="00111318">
        <w:rPr>
          <w:rFonts w:ascii="Arial" w:hAnsi="Arial" w:cs="Arial"/>
          <w:sz w:val="24"/>
          <w:szCs w:val="24"/>
        </w:rPr>
        <w:t>Students should also research about charter school</w:t>
      </w:r>
      <w:r>
        <w:rPr>
          <w:rFonts w:ascii="Arial" w:hAnsi="Arial" w:cs="Arial"/>
          <w:sz w:val="24"/>
          <w:szCs w:val="24"/>
        </w:rPr>
        <w:t xml:space="preserve">s and vouchers in their state. </w:t>
      </w:r>
      <w:r w:rsidRPr="00111318">
        <w:rPr>
          <w:rFonts w:ascii="Arial" w:hAnsi="Arial" w:cs="Arial"/>
          <w:sz w:val="24"/>
          <w:szCs w:val="24"/>
        </w:rPr>
        <w:t>The students should write a summary in their own words on each half paper.</w:t>
      </w:r>
    </w:p>
    <w:p w14:paraId="5FC7D918" w14:textId="77777777" w:rsidR="00111318" w:rsidRPr="00111318" w:rsidRDefault="00111318" w:rsidP="00111318">
      <w:pPr>
        <w:rPr>
          <w:rFonts w:ascii="Arial" w:hAnsi="Arial" w:cs="Arial"/>
          <w:sz w:val="24"/>
          <w:szCs w:val="24"/>
        </w:rPr>
      </w:pPr>
    </w:p>
    <w:p w14:paraId="55CBDA4F" w14:textId="77777777" w:rsidR="00111318" w:rsidRDefault="00111318" w:rsidP="00111318">
      <w:pPr>
        <w:rPr>
          <w:rFonts w:ascii="Arial" w:hAnsi="Arial" w:cs="Arial"/>
          <w:sz w:val="24"/>
          <w:szCs w:val="24"/>
        </w:rPr>
      </w:pPr>
      <w:r w:rsidRPr="00111318">
        <w:rPr>
          <w:rFonts w:ascii="Arial" w:hAnsi="Arial" w:cs="Arial"/>
          <w:sz w:val="24"/>
          <w:szCs w:val="24"/>
        </w:rPr>
        <w:t>Have students share out what are some of the key components of their definitions, especially specifics about charter schools/voucher programs in their state.</w:t>
      </w:r>
    </w:p>
    <w:p w14:paraId="10E04D8E" w14:textId="77777777" w:rsidR="00111318" w:rsidRDefault="00111318" w:rsidP="00111318">
      <w:pPr>
        <w:rPr>
          <w:rFonts w:ascii="Arial" w:hAnsi="Arial" w:cs="Arial"/>
          <w:sz w:val="24"/>
          <w:szCs w:val="24"/>
        </w:rPr>
      </w:pPr>
    </w:p>
    <w:p w14:paraId="080C0047" w14:textId="77777777" w:rsidR="00111318" w:rsidRDefault="00111318" w:rsidP="00111318">
      <w:pPr>
        <w:rPr>
          <w:rFonts w:ascii="Arial" w:hAnsi="Arial" w:cs="Arial"/>
          <w:sz w:val="24"/>
          <w:szCs w:val="24"/>
        </w:rPr>
      </w:pPr>
    </w:p>
    <w:p w14:paraId="228131FB" w14:textId="77777777" w:rsidR="00111318" w:rsidRDefault="00111318" w:rsidP="00111318">
      <w:pPr>
        <w:rPr>
          <w:rFonts w:ascii="Arial" w:hAnsi="Arial" w:cs="Arial"/>
          <w:sz w:val="24"/>
          <w:szCs w:val="24"/>
        </w:rPr>
      </w:pPr>
    </w:p>
    <w:p w14:paraId="4F736667" w14:textId="77777777" w:rsidR="00111318" w:rsidRPr="00111318" w:rsidRDefault="00111318" w:rsidP="00111318">
      <w:pPr>
        <w:rPr>
          <w:rFonts w:ascii="Arial" w:hAnsi="Arial" w:cs="Arial"/>
          <w:sz w:val="24"/>
          <w:szCs w:val="24"/>
        </w:rPr>
      </w:pPr>
    </w:p>
    <w:p w14:paraId="16373D30" w14:textId="77777777" w:rsidR="00111318" w:rsidRDefault="00111318" w:rsidP="00111318">
      <w:pPr>
        <w:rPr>
          <w:rFonts w:ascii="Arial" w:hAnsi="Arial" w:cs="Arial"/>
          <w:b/>
          <w:i/>
          <w:sz w:val="24"/>
          <w:szCs w:val="24"/>
        </w:rPr>
      </w:pPr>
      <w:r w:rsidRPr="00111318">
        <w:rPr>
          <w:rFonts w:ascii="Arial" w:hAnsi="Arial" w:cs="Arial"/>
          <w:b/>
          <w:i/>
          <w:sz w:val="24"/>
          <w:szCs w:val="24"/>
        </w:rPr>
        <w:lastRenderedPageBreak/>
        <w:t xml:space="preserve">Trump, </w:t>
      </w:r>
      <w:proofErr w:type="spellStart"/>
      <w:r w:rsidRPr="00111318">
        <w:rPr>
          <w:rFonts w:ascii="Arial" w:hAnsi="Arial" w:cs="Arial"/>
          <w:b/>
          <w:i/>
          <w:sz w:val="24"/>
          <w:szCs w:val="24"/>
        </w:rPr>
        <w:t>DeVos</w:t>
      </w:r>
      <w:proofErr w:type="spellEnd"/>
      <w:r>
        <w:rPr>
          <w:rFonts w:ascii="Arial" w:hAnsi="Arial" w:cs="Arial"/>
          <w:b/>
          <w:i/>
          <w:sz w:val="24"/>
          <w:szCs w:val="24"/>
        </w:rPr>
        <w:t>,</w:t>
      </w:r>
      <w:r w:rsidRPr="00111318">
        <w:rPr>
          <w:rFonts w:ascii="Arial" w:hAnsi="Arial" w:cs="Arial"/>
          <w:b/>
          <w:i/>
          <w:sz w:val="24"/>
          <w:szCs w:val="24"/>
        </w:rPr>
        <w:t xml:space="preserve"> and School Choice</w:t>
      </w:r>
    </w:p>
    <w:p w14:paraId="02245082" w14:textId="77777777" w:rsidR="00111318" w:rsidRDefault="00111318" w:rsidP="00111318">
      <w:pPr>
        <w:rPr>
          <w:rFonts w:ascii="Arial" w:hAnsi="Arial" w:cs="Arial"/>
          <w:sz w:val="24"/>
          <w:szCs w:val="24"/>
        </w:rPr>
      </w:pPr>
      <w:r w:rsidRPr="00111318">
        <w:rPr>
          <w:rFonts w:ascii="Arial" w:hAnsi="Arial" w:cs="Arial"/>
          <w:sz w:val="24"/>
          <w:szCs w:val="24"/>
        </w:rPr>
        <w:t xml:space="preserve">Where does the current administration stand on school choice? </w:t>
      </w:r>
      <w:r>
        <w:rPr>
          <w:rFonts w:ascii="Arial" w:hAnsi="Arial" w:cs="Arial"/>
          <w:sz w:val="24"/>
          <w:szCs w:val="24"/>
        </w:rPr>
        <w:t>H</w:t>
      </w:r>
      <w:r w:rsidRPr="00111318">
        <w:rPr>
          <w:rFonts w:ascii="Arial" w:hAnsi="Arial" w:cs="Arial"/>
          <w:sz w:val="24"/>
          <w:szCs w:val="24"/>
        </w:rPr>
        <w:t xml:space="preserve">ave students research and read about Secretary </w:t>
      </w:r>
      <w:proofErr w:type="spellStart"/>
      <w:r w:rsidRPr="00111318">
        <w:rPr>
          <w:rFonts w:ascii="Arial" w:hAnsi="Arial" w:cs="Arial"/>
          <w:sz w:val="24"/>
          <w:szCs w:val="24"/>
        </w:rPr>
        <w:t>DeVos</w:t>
      </w:r>
      <w:proofErr w:type="spellEnd"/>
      <w:r w:rsidRPr="00111318">
        <w:rPr>
          <w:rFonts w:ascii="Arial" w:hAnsi="Arial" w:cs="Arial"/>
          <w:sz w:val="24"/>
          <w:szCs w:val="24"/>
        </w:rPr>
        <w:t xml:space="preserve">’ May 22 speech in </w:t>
      </w:r>
      <w:r>
        <w:rPr>
          <w:rFonts w:ascii="Arial" w:hAnsi="Arial" w:cs="Arial"/>
          <w:sz w:val="24"/>
          <w:szCs w:val="24"/>
        </w:rPr>
        <w:t>Indianapolis on school choice.</w:t>
      </w:r>
      <w:r w:rsidRPr="00111318">
        <w:rPr>
          <w:rFonts w:ascii="Arial" w:hAnsi="Arial" w:cs="Arial"/>
          <w:sz w:val="24"/>
          <w:szCs w:val="24"/>
        </w:rPr>
        <w:t xml:space="preserve"> Have students summarize three components of the new plan that </w:t>
      </w:r>
      <w:proofErr w:type="spellStart"/>
      <w:r w:rsidRPr="00111318">
        <w:rPr>
          <w:rFonts w:ascii="Arial" w:hAnsi="Arial" w:cs="Arial"/>
          <w:sz w:val="24"/>
          <w:szCs w:val="24"/>
        </w:rPr>
        <w:t>DeVo</w:t>
      </w:r>
      <w:r>
        <w:rPr>
          <w:rFonts w:ascii="Arial" w:hAnsi="Arial" w:cs="Arial"/>
          <w:sz w:val="24"/>
          <w:szCs w:val="24"/>
        </w:rPr>
        <w:t>s</w:t>
      </w:r>
      <w:proofErr w:type="spellEnd"/>
      <w:r>
        <w:rPr>
          <w:rFonts w:ascii="Arial" w:hAnsi="Arial" w:cs="Arial"/>
          <w:sz w:val="24"/>
          <w:szCs w:val="24"/>
        </w:rPr>
        <w:t xml:space="preserve"> rolled out on school choice. </w:t>
      </w:r>
      <w:r w:rsidRPr="00111318">
        <w:rPr>
          <w:rFonts w:ascii="Arial" w:hAnsi="Arial" w:cs="Arial"/>
          <w:sz w:val="24"/>
          <w:szCs w:val="24"/>
        </w:rPr>
        <w:t xml:space="preserve">Does the plan that </w:t>
      </w:r>
      <w:proofErr w:type="spellStart"/>
      <w:r w:rsidRPr="00111318">
        <w:rPr>
          <w:rFonts w:ascii="Arial" w:hAnsi="Arial" w:cs="Arial"/>
          <w:sz w:val="24"/>
          <w:szCs w:val="24"/>
        </w:rPr>
        <w:t>DeVos</w:t>
      </w:r>
      <w:proofErr w:type="spellEnd"/>
      <w:r w:rsidRPr="00111318">
        <w:rPr>
          <w:rFonts w:ascii="Arial" w:hAnsi="Arial" w:cs="Arial"/>
          <w:sz w:val="24"/>
          <w:szCs w:val="24"/>
        </w:rPr>
        <w:t xml:space="preserve"> rolled out line up with Trump’s education goals?  </w:t>
      </w:r>
    </w:p>
    <w:p w14:paraId="6961FB05" w14:textId="77777777" w:rsidR="00111318" w:rsidRDefault="00111318" w:rsidP="00111318">
      <w:pPr>
        <w:rPr>
          <w:rFonts w:ascii="Arial" w:hAnsi="Arial" w:cs="Arial"/>
          <w:sz w:val="24"/>
          <w:szCs w:val="24"/>
        </w:rPr>
      </w:pPr>
    </w:p>
    <w:p w14:paraId="0882F0EE" w14:textId="463138EF" w:rsidR="00111318" w:rsidRDefault="00111318" w:rsidP="00111318">
      <w:pPr>
        <w:rPr>
          <w:rFonts w:ascii="Arial" w:hAnsi="Arial" w:cs="Arial"/>
          <w:sz w:val="24"/>
          <w:szCs w:val="24"/>
        </w:rPr>
      </w:pPr>
      <w:r w:rsidRPr="00111318">
        <w:rPr>
          <w:rFonts w:ascii="Arial" w:hAnsi="Arial" w:cs="Arial"/>
          <w:sz w:val="24"/>
          <w:szCs w:val="24"/>
        </w:rPr>
        <w:t>Students should write a summary on the back of their Pro/Cons T chart.</w:t>
      </w:r>
    </w:p>
    <w:p w14:paraId="6EE7E99F" w14:textId="77777777" w:rsidR="00111318" w:rsidRPr="00111318" w:rsidRDefault="00111318" w:rsidP="00111318">
      <w:pPr>
        <w:rPr>
          <w:rFonts w:ascii="Arial" w:hAnsi="Arial" w:cs="Arial"/>
          <w:sz w:val="24"/>
          <w:szCs w:val="24"/>
        </w:rPr>
      </w:pPr>
    </w:p>
    <w:p w14:paraId="226180FA" w14:textId="0BB22A5C" w:rsidR="00111318" w:rsidRDefault="00111318" w:rsidP="00111318">
      <w:pPr>
        <w:rPr>
          <w:rFonts w:ascii="Arial" w:hAnsi="Arial" w:cs="Arial"/>
          <w:sz w:val="24"/>
          <w:szCs w:val="24"/>
        </w:rPr>
      </w:pPr>
      <w:r w:rsidRPr="00111318">
        <w:rPr>
          <w:rFonts w:ascii="Arial" w:hAnsi="Arial" w:cs="Arial"/>
          <w:sz w:val="24"/>
          <w:szCs w:val="24"/>
        </w:rPr>
        <w:t xml:space="preserve">Have the students discuss collectively </w:t>
      </w:r>
      <w:proofErr w:type="spellStart"/>
      <w:r w:rsidRPr="00111318">
        <w:rPr>
          <w:rFonts w:ascii="Arial" w:hAnsi="Arial" w:cs="Arial"/>
          <w:sz w:val="24"/>
          <w:szCs w:val="24"/>
        </w:rPr>
        <w:t>DeVos</w:t>
      </w:r>
      <w:proofErr w:type="spellEnd"/>
      <w:r w:rsidRPr="00111318">
        <w:rPr>
          <w:rFonts w:ascii="Arial" w:hAnsi="Arial" w:cs="Arial"/>
          <w:sz w:val="24"/>
          <w:szCs w:val="24"/>
        </w:rPr>
        <w:t xml:space="preserve">’ </w:t>
      </w:r>
      <w:proofErr w:type="gramStart"/>
      <w:r w:rsidRPr="00111318">
        <w:rPr>
          <w:rFonts w:ascii="Arial" w:hAnsi="Arial" w:cs="Arial"/>
          <w:sz w:val="24"/>
          <w:szCs w:val="24"/>
        </w:rPr>
        <w:t>speech.</w:t>
      </w:r>
      <w:proofErr w:type="gramEnd"/>
      <w:r>
        <w:rPr>
          <w:rFonts w:ascii="Arial" w:hAnsi="Arial" w:cs="Arial"/>
          <w:sz w:val="24"/>
          <w:szCs w:val="24"/>
        </w:rPr>
        <w:t xml:space="preserve"> </w:t>
      </w:r>
      <w:r w:rsidRPr="00111318">
        <w:rPr>
          <w:rFonts w:ascii="Arial" w:hAnsi="Arial" w:cs="Arial"/>
          <w:sz w:val="24"/>
          <w:szCs w:val="24"/>
        </w:rPr>
        <w:t>What</w:t>
      </w:r>
      <w:r>
        <w:rPr>
          <w:rFonts w:ascii="Arial" w:hAnsi="Arial" w:cs="Arial"/>
          <w:sz w:val="24"/>
          <w:szCs w:val="24"/>
        </w:rPr>
        <w:t xml:space="preserve"> was </w:t>
      </w:r>
      <w:proofErr w:type="spellStart"/>
      <w:r>
        <w:rPr>
          <w:rFonts w:ascii="Arial" w:hAnsi="Arial" w:cs="Arial"/>
          <w:sz w:val="24"/>
          <w:szCs w:val="24"/>
        </w:rPr>
        <w:t>DeVos</w:t>
      </w:r>
      <w:proofErr w:type="spellEnd"/>
      <w:r>
        <w:rPr>
          <w:rFonts w:ascii="Arial" w:hAnsi="Arial" w:cs="Arial"/>
          <w:sz w:val="24"/>
          <w:szCs w:val="24"/>
        </w:rPr>
        <w:t xml:space="preserve">’ primary arguments? </w:t>
      </w:r>
      <w:r w:rsidRPr="00111318">
        <w:rPr>
          <w:rFonts w:ascii="Arial" w:hAnsi="Arial" w:cs="Arial"/>
          <w:sz w:val="24"/>
          <w:szCs w:val="24"/>
        </w:rPr>
        <w:t>What were</w:t>
      </w:r>
      <w:r>
        <w:rPr>
          <w:rFonts w:ascii="Arial" w:hAnsi="Arial" w:cs="Arial"/>
          <w:sz w:val="24"/>
          <w:szCs w:val="24"/>
        </w:rPr>
        <w:t xml:space="preserve"> the criticisms of the speech? </w:t>
      </w:r>
      <w:r w:rsidRPr="00111318">
        <w:rPr>
          <w:rFonts w:ascii="Arial" w:hAnsi="Arial" w:cs="Arial"/>
          <w:sz w:val="24"/>
          <w:szCs w:val="24"/>
        </w:rPr>
        <w:t>What do you believe the Department of Education (a federal bureaucracy) should do next to implement its vision?</w:t>
      </w:r>
    </w:p>
    <w:p w14:paraId="4D0FAF76" w14:textId="77777777" w:rsidR="00111318" w:rsidRPr="00111318" w:rsidRDefault="00111318" w:rsidP="00111318">
      <w:pPr>
        <w:rPr>
          <w:rFonts w:ascii="Arial" w:hAnsi="Arial" w:cs="Arial"/>
          <w:sz w:val="24"/>
          <w:szCs w:val="24"/>
        </w:rPr>
      </w:pPr>
    </w:p>
    <w:p w14:paraId="6A534454" w14:textId="77777777" w:rsidR="00111318" w:rsidRDefault="00111318" w:rsidP="00111318">
      <w:pPr>
        <w:rPr>
          <w:rFonts w:ascii="Arial" w:hAnsi="Arial" w:cs="Arial"/>
          <w:b/>
          <w:i/>
          <w:sz w:val="24"/>
          <w:szCs w:val="24"/>
        </w:rPr>
      </w:pPr>
      <w:r w:rsidRPr="00111318">
        <w:rPr>
          <w:rFonts w:ascii="Arial" w:hAnsi="Arial" w:cs="Arial"/>
          <w:b/>
          <w:i/>
          <w:sz w:val="24"/>
          <w:szCs w:val="24"/>
        </w:rPr>
        <w:t>Pros and Cons of Expanding School Choice</w:t>
      </w:r>
    </w:p>
    <w:p w14:paraId="119DB83C" w14:textId="7127817B" w:rsidR="00111318" w:rsidRDefault="00111318" w:rsidP="00111318">
      <w:pPr>
        <w:rPr>
          <w:rFonts w:ascii="Arial" w:hAnsi="Arial" w:cs="Arial"/>
          <w:sz w:val="24"/>
          <w:szCs w:val="24"/>
        </w:rPr>
      </w:pPr>
      <w:r w:rsidRPr="00111318">
        <w:rPr>
          <w:rFonts w:ascii="Arial" w:hAnsi="Arial" w:cs="Arial"/>
          <w:sz w:val="24"/>
          <w:szCs w:val="24"/>
        </w:rPr>
        <w:t>For the remainder of the lesson, have students use the attached T-chart to track the pros/co</w:t>
      </w:r>
      <w:r>
        <w:rPr>
          <w:rFonts w:ascii="Arial" w:hAnsi="Arial" w:cs="Arial"/>
          <w:sz w:val="24"/>
          <w:szCs w:val="24"/>
        </w:rPr>
        <w:t xml:space="preserve">ns of expanding school choice. </w:t>
      </w:r>
      <w:r w:rsidRPr="00111318">
        <w:rPr>
          <w:rFonts w:ascii="Arial" w:hAnsi="Arial" w:cs="Arial"/>
          <w:sz w:val="24"/>
          <w:szCs w:val="24"/>
        </w:rPr>
        <w:t xml:space="preserve">When handing this out, students can go ahead and chart anything they may have read from their quick research activities above, heard in the videos, or learned from the class discussion.  </w:t>
      </w:r>
    </w:p>
    <w:p w14:paraId="139F3BB4" w14:textId="77777777" w:rsidR="00111318" w:rsidRPr="00111318" w:rsidRDefault="00111318" w:rsidP="00111318">
      <w:pPr>
        <w:rPr>
          <w:rFonts w:ascii="Arial" w:hAnsi="Arial" w:cs="Arial"/>
          <w:sz w:val="24"/>
          <w:szCs w:val="24"/>
        </w:rPr>
      </w:pPr>
    </w:p>
    <w:p w14:paraId="5E603085" w14:textId="77777777" w:rsidR="00111318" w:rsidRDefault="00111318" w:rsidP="00111318">
      <w:pPr>
        <w:rPr>
          <w:rFonts w:ascii="Arial" w:hAnsi="Arial" w:cs="Arial"/>
          <w:i/>
          <w:sz w:val="24"/>
          <w:szCs w:val="24"/>
        </w:rPr>
      </w:pPr>
      <w:r w:rsidRPr="00111318">
        <w:rPr>
          <w:rFonts w:ascii="Arial" w:hAnsi="Arial" w:cs="Arial"/>
          <w:b/>
          <w:i/>
          <w:sz w:val="24"/>
          <w:szCs w:val="24"/>
        </w:rPr>
        <w:t>Video Viewing</w:t>
      </w:r>
    </w:p>
    <w:p w14:paraId="6AB19F39" w14:textId="7A992D51" w:rsidR="00111318" w:rsidRDefault="00111318" w:rsidP="00111318">
      <w:pPr>
        <w:rPr>
          <w:rFonts w:ascii="Arial" w:hAnsi="Arial" w:cs="Arial"/>
          <w:sz w:val="24"/>
          <w:szCs w:val="24"/>
        </w:rPr>
      </w:pPr>
      <w:r w:rsidRPr="00111318">
        <w:rPr>
          <w:rFonts w:ascii="Arial" w:hAnsi="Arial" w:cs="Arial"/>
          <w:sz w:val="24"/>
          <w:szCs w:val="24"/>
        </w:rPr>
        <w:t>This is a PBS documentary that feature</w:t>
      </w:r>
      <w:r>
        <w:rPr>
          <w:rFonts w:ascii="Arial" w:hAnsi="Arial" w:cs="Arial"/>
          <w:sz w:val="24"/>
          <w:szCs w:val="24"/>
        </w:rPr>
        <w:t xml:space="preserve">s the debate on school choice. </w:t>
      </w:r>
      <w:r w:rsidRPr="00111318">
        <w:rPr>
          <w:rFonts w:ascii="Arial" w:hAnsi="Arial" w:cs="Arial"/>
          <w:sz w:val="24"/>
          <w:szCs w:val="24"/>
        </w:rPr>
        <w:t xml:space="preserve">“Choice or Chance?”   </w:t>
      </w:r>
      <w:hyperlink r:id="rId9" w:history="1">
        <w:r w:rsidRPr="00111318">
          <w:rPr>
            <w:rStyle w:val="Hyperlink"/>
            <w:rFonts w:ascii="Arial" w:hAnsi="Arial" w:cs="Arial"/>
            <w:sz w:val="24"/>
            <w:szCs w:val="24"/>
          </w:rPr>
          <w:t>http://www.pbs.org/video/2365594189/</w:t>
        </w:r>
      </w:hyperlink>
      <w:r>
        <w:rPr>
          <w:rFonts w:ascii="Arial" w:hAnsi="Arial" w:cs="Arial"/>
          <w:sz w:val="24"/>
          <w:szCs w:val="24"/>
        </w:rPr>
        <w:t xml:space="preserve"> </w:t>
      </w:r>
      <w:r w:rsidRPr="00111318">
        <w:rPr>
          <w:rFonts w:ascii="Arial" w:hAnsi="Arial" w:cs="Arial"/>
          <w:sz w:val="24"/>
          <w:szCs w:val="24"/>
        </w:rPr>
        <w:t>(26:46)</w:t>
      </w:r>
      <w:r>
        <w:rPr>
          <w:rFonts w:ascii="Arial" w:hAnsi="Arial" w:cs="Arial"/>
          <w:sz w:val="24"/>
          <w:szCs w:val="24"/>
        </w:rPr>
        <w:t xml:space="preserve"> </w:t>
      </w:r>
      <w:r w:rsidRPr="00111318">
        <w:rPr>
          <w:rFonts w:ascii="Arial" w:hAnsi="Arial" w:cs="Arial"/>
          <w:sz w:val="24"/>
          <w:szCs w:val="24"/>
        </w:rPr>
        <w:t>Have students use their T-chart to list the pros and cons mentioned in the video on expanding school choice.</w:t>
      </w:r>
    </w:p>
    <w:p w14:paraId="616C8252" w14:textId="77777777" w:rsidR="00111318" w:rsidRPr="00111318" w:rsidRDefault="00111318" w:rsidP="00111318">
      <w:pPr>
        <w:rPr>
          <w:rFonts w:ascii="Arial" w:hAnsi="Arial" w:cs="Arial"/>
          <w:sz w:val="24"/>
          <w:szCs w:val="24"/>
        </w:rPr>
      </w:pPr>
    </w:p>
    <w:p w14:paraId="3B364E36" w14:textId="77777777" w:rsidR="00111318" w:rsidRPr="00111318" w:rsidRDefault="00111318" w:rsidP="00111318">
      <w:pPr>
        <w:rPr>
          <w:rFonts w:ascii="Arial" w:hAnsi="Arial" w:cs="Arial"/>
          <w:i/>
          <w:sz w:val="24"/>
          <w:szCs w:val="24"/>
        </w:rPr>
      </w:pPr>
      <w:r w:rsidRPr="00111318">
        <w:rPr>
          <w:rFonts w:ascii="Arial" w:hAnsi="Arial" w:cs="Arial"/>
          <w:b/>
          <w:i/>
          <w:sz w:val="24"/>
          <w:szCs w:val="24"/>
        </w:rPr>
        <w:t>Activity – Four Square Debates</w:t>
      </w:r>
    </w:p>
    <w:p w14:paraId="2D6334CD" w14:textId="4A0E93D8" w:rsidR="00111318" w:rsidRPr="00111318" w:rsidRDefault="00111318" w:rsidP="00111318">
      <w:pPr>
        <w:rPr>
          <w:rFonts w:ascii="Arial" w:hAnsi="Arial" w:cs="Arial"/>
          <w:sz w:val="24"/>
          <w:szCs w:val="24"/>
        </w:rPr>
      </w:pPr>
      <w:r w:rsidRPr="00111318">
        <w:rPr>
          <w:rFonts w:ascii="Arial" w:hAnsi="Arial" w:cs="Arial"/>
          <w:sz w:val="24"/>
          <w:szCs w:val="24"/>
        </w:rPr>
        <w:t xml:space="preserve">This is a classroom debate where students research the pros/cons </w:t>
      </w:r>
      <w:r>
        <w:rPr>
          <w:rFonts w:ascii="Arial" w:hAnsi="Arial" w:cs="Arial"/>
          <w:sz w:val="24"/>
          <w:szCs w:val="24"/>
        </w:rPr>
        <w:t xml:space="preserve">of expanding school vouchers. </w:t>
      </w:r>
      <w:r w:rsidRPr="00111318">
        <w:rPr>
          <w:rFonts w:ascii="Arial" w:hAnsi="Arial" w:cs="Arial"/>
          <w:sz w:val="24"/>
          <w:szCs w:val="24"/>
        </w:rPr>
        <w:t xml:space="preserve">Students </w:t>
      </w:r>
      <w:proofErr w:type="gramStart"/>
      <w:r w:rsidRPr="00111318">
        <w:rPr>
          <w:rFonts w:ascii="Arial" w:hAnsi="Arial" w:cs="Arial"/>
          <w:sz w:val="24"/>
          <w:szCs w:val="24"/>
        </w:rPr>
        <w:t>will have to</w:t>
      </w:r>
      <w:proofErr w:type="gramEnd"/>
      <w:r w:rsidRPr="00111318">
        <w:rPr>
          <w:rFonts w:ascii="Arial" w:hAnsi="Arial" w:cs="Arial"/>
          <w:sz w:val="24"/>
          <w:szCs w:val="24"/>
        </w:rPr>
        <w:t xml:space="preserve"> (1) formulate their own opinions initially, (2) research the various arguments on both sides, (3) have to defend both sides of opposing statements on school vouchers and (4) participate in a team building consensus (use compromise).</w:t>
      </w:r>
    </w:p>
    <w:p w14:paraId="2C4AAC0C" w14:textId="77777777" w:rsidR="00111318" w:rsidRDefault="00111318" w:rsidP="00111318">
      <w:pPr>
        <w:rPr>
          <w:rFonts w:ascii="Arial" w:hAnsi="Arial" w:cs="Arial"/>
          <w:i/>
          <w:sz w:val="24"/>
          <w:szCs w:val="24"/>
        </w:rPr>
      </w:pPr>
    </w:p>
    <w:p w14:paraId="51ED6561" w14:textId="77777777" w:rsidR="00111318" w:rsidRDefault="00111318" w:rsidP="00111318">
      <w:pPr>
        <w:rPr>
          <w:rFonts w:ascii="Arial" w:hAnsi="Arial" w:cs="Arial"/>
          <w:sz w:val="24"/>
          <w:szCs w:val="24"/>
        </w:rPr>
      </w:pPr>
      <w:r w:rsidRPr="00111318">
        <w:rPr>
          <w:rFonts w:ascii="Arial" w:hAnsi="Arial" w:cs="Arial"/>
          <w:i/>
          <w:sz w:val="24"/>
          <w:szCs w:val="24"/>
        </w:rPr>
        <w:t>1</w:t>
      </w:r>
      <w:r w:rsidRPr="00111318">
        <w:rPr>
          <w:rFonts w:ascii="Arial" w:hAnsi="Arial" w:cs="Arial"/>
          <w:i/>
          <w:sz w:val="24"/>
          <w:szCs w:val="24"/>
          <w:vertAlign w:val="superscript"/>
        </w:rPr>
        <w:t>st</w:t>
      </w:r>
      <w:r w:rsidRPr="00111318">
        <w:rPr>
          <w:rFonts w:ascii="Arial" w:hAnsi="Arial" w:cs="Arial"/>
          <w:i/>
          <w:sz w:val="24"/>
          <w:szCs w:val="24"/>
        </w:rPr>
        <w:t xml:space="preserve"> Activity</w:t>
      </w:r>
      <w:r w:rsidRPr="00111318">
        <w:rPr>
          <w:rFonts w:ascii="Arial" w:hAnsi="Arial" w:cs="Arial"/>
          <w:sz w:val="24"/>
          <w:szCs w:val="24"/>
        </w:rPr>
        <w:t xml:space="preserve"> – Students will initially reveal and defend their personal opinions about school choice.  This can be based on the information they have gotten from the above videos, articles from the unit, or outside knowledge.</w:t>
      </w:r>
    </w:p>
    <w:p w14:paraId="47B71563" w14:textId="77777777" w:rsidR="00111318" w:rsidRPr="00111318" w:rsidRDefault="00111318" w:rsidP="00111318">
      <w:pPr>
        <w:rPr>
          <w:rFonts w:ascii="Arial" w:hAnsi="Arial" w:cs="Arial"/>
          <w:sz w:val="24"/>
          <w:szCs w:val="24"/>
        </w:rPr>
      </w:pPr>
    </w:p>
    <w:p w14:paraId="1B5709F7" w14:textId="2F882BED" w:rsidR="00111318" w:rsidRDefault="00111318" w:rsidP="00111318">
      <w:pPr>
        <w:rPr>
          <w:rFonts w:ascii="Arial" w:hAnsi="Arial" w:cs="Arial"/>
          <w:sz w:val="24"/>
          <w:szCs w:val="24"/>
        </w:rPr>
      </w:pPr>
      <w:r w:rsidRPr="00111318">
        <w:rPr>
          <w:rFonts w:ascii="Arial" w:hAnsi="Arial" w:cs="Arial"/>
          <w:sz w:val="24"/>
          <w:szCs w:val="24"/>
        </w:rPr>
        <w:t>Utilize the Four Corners approach – have one corner be “Strongly Agree”, one corner be “Agree”, another “Disagree” and the</w:t>
      </w:r>
      <w:r>
        <w:rPr>
          <w:rFonts w:ascii="Arial" w:hAnsi="Arial" w:cs="Arial"/>
          <w:sz w:val="24"/>
          <w:szCs w:val="24"/>
        </w:rPr>
        <w:t xml:space="preserve"> fourth be “Strongly Disagree.”</w:t>
      </w:r>
      <w:r w:rsidRPr="00111318">
        <w:rPr>
          <w:rFonts w:ascii="Arial" w:hAnsi="Arial" w:cs="Arial"/>
          <w:sz w:val="24"/>
          <w:szCs w:val="24"/>
        </w:rPr>
        <w:t xml:space="preserve"> Have students stand in the corner that best represents their opinion on the following statement:</w:t>
      </w:r>
    </w:p>
    <w:p w14:paraId="1609E33D" w14:textId="77777777" w:rsidR="00111318" w:rsidRPr="00111318" w:rsidRDefault="00111318" w:rsidP="00111318">
      <w:pPr>
        <w:rPr>
          <w:rFonts w:ascii="Arial" w:hAnsi="Arial" w:cs="Arial"/>
          <w:sz w:val="24"/>
          <w:szCs w:val="24"/>
        </w:rPr>
      </w:pPr>
    </w:p>
    <w:p w14:paraId="75260665" w14:textId="77777777" w:rsidR="00111318" w:rsidRDefault="00111318" w:rsidP="00111318">
      <w:pPr>
        <w:rPr>
          <w:rFonts w:ascii="Arial" w:hAnsi="Arial" w:cs="Arial"/>
          <w:sz w:val="24"/>
          <w:szCs w:val="24"/>
        </w:rPr>
      </w:pPr>
      <w:r w:rsidRPr="00111318">
        <w:rPr>
          <w:rFonts w:ascii="Arial" w:hAnsi="Arial" w:cs="Arial"/>
          <w:sz w:val="24"/>
          <w:szCs w:val="24"/>
        </w:rPr>
        <w:t>“Expanding school choice initiatives is the best way to increase academic achievement in the United States.”</w:t>
      </w:r>
    </w:p>
    <w:p w14:paraId="145F6139" w14:textId="77777777" w:rsidR="00111318" w:rsidRPr="00111318" w:rsidRDefault="00111318" w:rsidP="00111318">
      <w:pPr>
        <w:rPr>
          <w:rFonts w:ascii="Arial" w:hAnsi="Arial" w:cs="Arial"/>
          <w:sz w:val="24"/>
          <w:szCs w:val="24"/>
        </w:rPr>
      </w:pPr>
    </w:p>
    <w:p w14:paraId="4ED03D56" w14:textId="77777777" w:rsidR="00111318" w:rsidRDefault="00111318" w:rsidP="00111318">
      <w:pPr>
        <w:rPr>
          <w:rFonts w:ascii="Arial" w:hAnsi="Arial" w:cs="Arial"/>
          <w:sz w:val="24"/>
          <w:szCs w:val="24"/>
        </w:rPr>
      </w:pPr>
      <w:r w:rsidRPr="00111318">
        <w:rPr>
          <w:rFonts w:ascii="Arial" w:hAnsi="Arial" w:cs="Arial"/>
          <w:sz w:val="24"/>
          <w:szCs w:val="24"/>
        </w:rPr>
        <w:t xml:space="preserve">Have students discuss why they chose their </w:t>
      </w:r>
      <w:proofErr w:type="gramStart"/>
      <w:r w:rsidRPr="00111318">
        <w:rPr>
          <w:rFonts w:ascii="Arial" w:hAnsi="Arial" w:cs="Arial"/>
          <w:sz w:val="24"/>
          <w:szCs w:val="24"/>
        </w:rPr>
        <w:t>particular corners</w:t>
      </w:r>
      <w:proofErr w:type="gramEnd"/>
      <w:r w:rsidRPr="00111318">
        <w:rPr>
          <w:rFonts w:ascii="Arial" w:hAnsi="Arial" w:cs="Arial"/>
          <w:sz w:val="24"/>
          <w:szCs w:val="24"/>
        </w:rPr>
        <w:t>.</w:t>
      </w:r>
    </w:p>
    <w:p w14:paraId="2A2174D1" w14:textId="77777777" w:rsidR="00111318" w:rsidRDefault="00111318" w:rsidP="00111318">
      <w:pPr>
        <w:rPr>
          <w:rFonts w:ascii="Arial" w:hAnsi="Arial" w:cs="Arial"/>
          <w:sz w:val="24"/>
          <w:szCs w:val="24"/>
        </w:rPr>
      </w:pPr>
    </w:p>
    <w:p w14:paraId="608B36BD" w14:textId="77777777" w:rsidR="00111318" w:rsidRDefault="00111318" w:rsidP="00111318">
      <w:pPr>
        <w:rPr>
          <w:rFonts w:ascii="Arial" w:hAnsi="Arial" w:cs="Arial"/>
          <w:sz w:val="24"/>
          <w:szCs w:val="24"/>
        </w:rPr>
      </w:pPr>
    </w:p>
    <w:p w14:paraId="57BFCF12" w14:textId="77777777" w:rsidR="00111318" w:rsidRPr="00111318" w:rsidRDefault="00111318" w:rsidP="00111318">
      <w:pPr>
        <w:rPr>
          <w:rFonts w:ascii="Arial" w:hAnsi="Arial" w:cs="Arial"/>
          <w:sz w:val="24"/>
          <w:szCs w:val="24"/>
        </w:rPr>
      </w:pPr>
    </w:p>
    <w:p w14:paraId="25CDF4C5" w14:textId="77777777" w:rsidR="00111318" w:rsidRPr="00111318" w:rsidRDefault="00111318" w:rsidP="00111318">
      <w:pPr>
        <w:rPr>
          <w:rFonts w:ascii="Arial" w:hAnsi="Arial" w:cs="Arial"/>
          <w:sz w:val="24"/>
          <w:szCs w:val="24"/>
        </w:rPr>
      </w:pPr>
      <w:r w:rsidRPr="00111318">
        <w:rPr>
          <w:rFonts w:ascii="Arial" w:hAnsi="Arial" w:cs="Arial"/>
          <w:i/>
          <w:sz w:val="24"/>
          <w:szCs w:val="24"/>
        </w:rPr>
        <w:t>2</w:t>
      </w:r>
      <w:r w:rsidRPr="00111318">
        <w:rPr>
          <w:rFonts w:ascii="Arial" w:hAnsi="Arial" w:cs="Arial"/>
          <w:i/>
          <w:sz w:val="24"/>
          <w:szCs w:val="24"/>
          <w:vertAlign w:val="superscript"/>
        </w:rPr>
        <w:t>nd</w:t>
      </w:r>
      <w:r w:rsidRPr="00111318">
        <w:rPr>
          <w:rFonts w:ascii="Arial" w:hAnsi="Arial" w:cs="Arial"/>
          <w:i/>
          <w:sz w:val="24"/>
          <w:szCs w:val="24"/>
        </w:rPr>
        <w:t xml:space="preserve"> Activity</w:t>
      </w:r>
      <w:r w:rsidRPr="00111318">
        <w:rPr>
          <w:rFonts w:ascii="Arial" w:hAnsi="Arial" w:cs="Arial"/>
          <w:sz w:val="24"/>
          <w:szCs w:val="24"/>
        </w:rPr>
        <w:t xml:space="preserve"> – Pair up and research – Each student should be paired (I had them choose their own partners for this – it just had to be someone they had not debated with before).  Their “partner” is not </w:t>
      </w:r>
      <w:proofErr w:type="gramStart"/>
      <w:r w:rsidRPr="00111318">
        <w:rPr>
          <w:rFonts w:ascii="Arial" w:hAnsi="Arial" w:cs="Arial"/>
          <w:sz w:val="24"/>
          <w:szCs w:val="24"/>
        </w:rPr>
        <w:t>really someone</w:t>
      </w:r>
      <w:proofErr w:type="gramEnd"/>
      <w:r w:rsidRPr="00111318">
        <w:rPr>
          <w:rFonts w:ascii="Arial" w:hAnsi="Arial" w:cs="Arial"/>
          <w:sz w:val="24"/>
          <w:szCs w:val="24"/>
        </w:rPr>
        <w:t xml:space="preserve"> they will be debating with but more traveling with.    </w:t>
      </w:r>
    </w:p>
    <w:p w14:paraId="7477BA48" w14:textId="77777777" w:rsidR="00111318" w:rsidRDefault="00111318" w:rsidP="00111318">
      <w:pPr>
        <w:rPr>
          <w:rFonts w:ascii="Arial" w:hAnsi="Arial" w:cs="Arial"/>
          <w:sz w:val="24"/>
          <w:szCs w:val="24"/>
        </w:rPr>
      </w:pPr>
    </w:p>
    <w:p w14:paraId="6933EBF3" w14:textId="77777777" w:rsidR="00111318" w:rsidRPr="00111318" w:rsidRDefault="00111318" w:rsidP="00111318">
      <w:pPr>
        <w:rPr>
          <w:rFonts w:ascii="Arial" w:hAnsi="Arial" w:cs="Arial"/>
          <w:sz w:val="24"/>
          <w:szCs w:val="24"/>
        </w:rPr>
      </w:pPr>
      <w:r w:rsidRPr="00111318">
        <w:rPr>
          <w:rFonts w:ascii="Arial" w:hAnsi="Arial" w:cs="Arial"/>
          <w:sz w:val="24"/>
          <w:szCs w:val="24"/>
        </w:rPr>
        <w:t>Put up the following statements on the board:</w:t>
      </w:r>
    </w:p>
    <w:p w14:paraId="303246B5" w14:textId="77777777" w:rsidR="00111318" w:rsidRDefault="00111318" w:rsidP="00111318">
      <w:pPr>
        <w:rPr>
          <w:rFonts w:ascii="Arial" w:hAnsi="Arial" w:cs="Arial"/>
          <w:sz w:val="24"/>
          <w:szCs w:val="24"/>
          <w:u w:val="single"/>
        </w:rPr>
      </w:pPr>
    </w:p>
    <w:p w14:paraId="07EFC6F0" w14:textId="21203893" w:rsidR="00111318" w:rsidRPr="00111318" w:rsidRDefault="00111318" w:rsidP="00111318">
      <w:pPr>
        <w:rPr>
          <w:rFonts w:ascii="Arial" w:hAnsi="Arial" w:cs="Arial"/>
          <w:sz w:val="24"/>
          <w:szCs w:val="24"/>
        </w:rPr>
      </w:pPr>
      <w:r w:rsidRPr="00111318">
        <w:rPr>
          <w:rFonts w:ascii="Arial" w:hAnsi="Arial" w:cs="Arial"/>
          <w:sz w:val="24"/>
          <w:szCs w:val="24"/>
          <w:u w:val="single"/>
        </w:rPr>
        <w:t>Position A</w:t>
      </w:r>
      <w:r>
        <w:rPr>
          <w:rFonts w:ascii="Arial" w:hAnsi="Arial" w:cs="Arial"/>
          <w:sz w:val="24"/>
          <w:szCs w:val="24"/>
        </w:rPr>
        <w:t xml:space="preserve">: </w:t>
      </w:r>
      <w:r w:rsidRPr="00111318">
        <w:rPr>
          <w:rFonts w:ascii="Arial" w:hAnsi="Arial" w:cs="Arial"/>
          <w:sz w:val="24"/>
          <w:szCs w:val="24"/>
        </w:rPr>
        <w:t>School vouchers are an effective method for betteri</w:t>
      </w:r>
      <w:r>
        <w:rPr>
          <w:rFonts w:ascii="Arial" w:hAnsi="Arial" w:cs="Arial"/>
          <w:sz w:val="24"/>
          <w:szCs w:val="24"/>
        </w:rPr>
        <w:t xml:space="preserve">ng the education of our youth. </w:t>
      </w:r>
      <w:r w:rsidRPr="00111318">
        <w:rPr>
          <w:rFonts w:ascii="Arial" w:hAnsi="Arial" w:cs="Arial"/>
          <w:sz w:val="24"/>
          <w:szCs w:val="24"/>
        </w:rPr>
        <w:t>Public tax dollars should go to promoting a much more expansive school voucher program across the United States.</w:t>
      </w:r>
    </w:p>
    <w:p w14:paraId="6C272CF3" w14:textId="77777777" w:rsidR="00111318" w:rsidRDefault="00111318" w:rsidP="00111318">
      <w:pPr>
        <w:rPr>
          <w:rFonts w:ascii="Arial" w:hAnsi="Arial" w:cs="Arial"/>
          <w:sz w:val="24"/>
          <w:szCs w:val="24"/>
          <w:u w:val="single"/>
        </w:rPr>
      </w:pPr>
    </w:p>
    <w:p w14:paraId="14AF89C1" w14:textId="77777777" w:rsidR="00111318" w:rsidRPr="00111318" w:rsidRDefault="00111318" w:rsidP="00111318">
      <w:pPr>
        <w:rPr>
          <w:rFonts w:ascii="Arial" w:hAnsi="Arial" w:cs="Arial"/>
          <w:sz w:val="24"/>
          <w:szCs w:val="24"/>
        </w:rPr>
      </w:pPr>
      <w:r w:rsidRPr="00111318">
        <w:rPr>
          <w:rFonts w:ascii="Arial" w:hAnsi="Arial" w:cs="Arial"/>
          <w:sz w:val="24"/>
          <w:szCs w:val="24"/>
          <w:u w:val="single"/>
        </w:rPr>
        <w:t>Position B</w:t>
      </w:r>
      <w:r w:rsidRPr="00111318">
        <w:rPr>
          <w:rFonts w:ascii="Arial" w:hAnsi="Arial" w:cs="Arial"/>
          <w:sz w:val="24"/>
          <w:szCs w:val="24"/>
        </w:rPr>
        <w:t>:  School vouchers would harm the overall education of our nation’s youth.  Public tax dollars should continue to go into our public education system and the school voucher program should be eliminated.</w:t>
      </w:r>
    </w:p>
    <w:p w14:paraId="35F46668" w14:textId="77777777" w:rsidR="00111318" w:rsidRDefault="00111318" w:rsidP="00111318">
      <w:pPr>
        <w:rPr>
          <w:rFonts w:ascii="Arial" w:hAnsi="Arial" w:cs="Arial"/>
          <w:sz w:val="24"/>
          <w:szCs w:val="24"/>
        </w:rPr>
      </w:pPr>
    </w:p>
    <w:p w14:paraId="2D447D2B" w14:textId="5B780C9E" w:rsidR="00111318" w:rsidRPr="00111318" w:rsidRDefault="00111318" w:rsidP="00111318">
      <w:pPr>
        <w:rPr>
          <w:rFonts w:ascii="Arial" w:hAnsi="Arial" w:cs="Arial"/>
          <w:sz w:val="24"/>
          <w:szCs w:val="24"/>
        </w:rPr>
      </w:pPr>
      <w:r w:rsidRPr="00111318">
        <w:rPr>
          <w:rFonts w:ascii="Arial" w:hAnsi="Arial" w:cs="Arial"/>
          <w:sz w:val="24"/>
          <w:szCs w:val="24"/>
        </w:rPr>
        <w:t>Students will be given 30 minu</w:t>
      </w:r>
      <w:r>
        <w:rPr>
          <w:rFonts w:ascii="Arial" w:hAnsi="Arial" w:cs="Arial"/>
          <w:sz w:val="24"/>
          <w:szCs w:val="24"/>
        </w:rPr>
        <w:t xml:space="preserve">tes to research school choice. </w:t>
      </w:r>
      <w:r w:rsidRPr="00111318">
        <w:rPr>
          <w:rFonts w:ascii="Arial" w:hAnsi="Arial" w:cs="Arial"/>
          <w:sz w:val="24"/>
          <w:szCs w:val="24"/>
        </w:rPr>
        <w:t>See attached list of resources to give st</w:t>
      </w:r>
      <w:r>
        <w:rPr>
          <w:rFonts w:ascii="Arial" w:hAnsi="Arial" w:cs="Arial"/>
          <w:sz w:val="24"/>
          <w:szCs w:val="24"/>
        </w:rPr>
        <w:t xml:space="preserve">udents to get them started. </w:t>
      </w:r>
      <w:r w:rsidRPr="00111318">
        <w:rPr>
          <w:rFonts w:ascii="Arial" w:hAnsi="Arial" w:cs="Arial"/>
          <w:sz w:val="24"/>
          <w:szCs w:val="24"/>
        </w:rPr>
        <w:t>Students don’t have to use these re</w:t>
      </w:r>
      <w:r>
        <w:rPr>
          <w:rFonts w:ascii="Arial" w:hAnsi="Arial" w:cs="Arial"/>
          <w:sz w:val="24"/>
          <w:szCs w:val="24"/>
        </w:rPr>
        <w:t xml:space="preserve">sources if they don’t want to. </w:t>
      </w:r>
      <w:r w:rsidRPr="00111318">
        <w:rPr>
          <w:rFonts w:ascii="Arial" w:hAnsi="Arial" w:cs="Arial"/>
          <w:sz w:val="24"/>
          <w:szCs w:val="24"/>
        </w:rPr>
        <w:t>They should be encouraged to find a couple on their own.</w:t>
      </w:r>
    </w:p>
    <w:p w14:paraId="2788F9A5" w14:textId="77777777" w:rsidR="00111318" w:rsidRDefault="00111318" w:rsidP="00111318">
      <w:pPr>
        <w:rPr>
          <w:rFonts w:ascii="Arial" w:hAnsi="Arial" w:cs="Arial"/>
          <w:sz w:val="24"/>
          <w:szCs w:val="24"/>
        </w:rPr>
      </w:pPr>
    </w:p>
    <w:p w14:paraId="37829C1C" w14:textId="77D3AE13" w:rsidR="00111318" w:rsidRDefault="00111318" w:rsidP="00111318">
      <w:pPr>
        <w:rPr>
          <w:rFonts w:ascii="Arial" w:hAnsi="Arial" w:cs="Arial"/>
          <w:sz w:val="24"/>
          <w:szCs w:val="24"/>
        </w:rPr>
      </w:pPr>
      <w:r w:rsidRPr="00111318">
        <w:rPr>
          <w:rFonts w:ascii="Arial" w:hAnsi="Arial" w:cs="Arial"/>
          <w:sz w:val="24"/>
          <w:szCs w:val="24"/>
        </w:rPr>
        <w:t>Remind students they will need to debate both sides</w:t>
      </w:r>
      <w:r>
        <w:rPr>
          <w:rFonts w:ascii="Arial" w:hAnsi="Arial" w:cs="Arial"/>
          <w:sz w:val="24"/>
          <w:szCs w:val="24"/>
        </w:rPr>
        <w:t xml:space="preserve"> of the school choice question.</w:t>
      </w:r>
      <w:r w:rsidRPr="00111318">
        <w:rPr>
          <w:rFonts w:ascii="Arial" w:hAnsi="Arial" w:cs="Arial"/>
          <w:sz w:val="24"/>
          <w:szCs w:val="24"/>
        </w:rPr>
        <w:t xml:space="preserve"> They will </w:t>
      </w:r>
      <w:proofErr w:type="gramStart"/>
      <w:r w:rsidRPr="00111318">
        <w:rPr>
          <w:rFonts w:ascii="Arial" w:hAnsi="Arial" w:cs="Arial"/>
          <w:sz w:val="24"/>
          <w:szCs w:val="24"/>
        </w:rPr>
        <w:t>actually be</w:t>
      </w:r>
      <w:proofErr w:type="gramEnd"/>
      <w:r w:rsidRPr="00111318">
        <w:rPr>
          <w:rFonts w:ascii="Arial" w:hAnsi="Arial" w:cs="Arial"/>
          <w:sz w:val="24"/>
          <w:szCs w:val="24"/>
        </w:rPr>
        <w:t xml:space="preserve"> debating against their partner.</w:t>
      </w:r>
    </w:p>
    <w:p w14:paraId="0ECA006C" w14:textId="77777777" w:rsidR="00111318" w:rsidRPr="00111318" w:rsidRDefault="00111318" w:rsidP="00111318">
      <w:pPr>
        <w:rPr>
          <w:rFonts w:ascii="Arial" w:hAnsi="Arial" w:cs="Arial"/>
          <w:sz w:val="24"/>
          <w:szCs w:val="24"/>
        </w:rPr>
      </w:pPr>
    </w:p>
    <w:p w14:paraId="52BD8AA4" w14:textId="77777777" w:rsidR="00111318" w:rsidRDefault="00111318" w:rsidP="00111318">
      <w:pPr>
        <w:rPr>
          <w:rFonts w:ascii="Arial" w:hAnsi="Arial" w:cs="Arial"/>
          <w:sz w:val="24"/>
          <w:szCs w:val="24"/>
        </w:rPr>
      </w:pPr>
      <w:r w:rsidRPr="00111318">
        <w:rPr>
          <w:rFonts w:ascii="Arial" w:hAnsi="Arial" w:cs="Arial"/>
          <w:sz w:val="24"/>
          <w:szCs w:val="24"/>
        </w:rPr>
        <w:t>After the 30 minutes, have students arrange their desks in a four square with the partners sitting next to each other facing a</w:t>
      </w:r>
      <w:r>
        <w:rPr>
          <w:rFonts w:ascii="Arial" w:hAnsi="Arial" w:cs="Arial"/>
          <w:sz w:val="24"/>
          <w:szCs w:val="24"/>
        </w:rPr>
        <w:t xml:space="preserve"> team of two other partners. </w:t>
      </w:r>
      <w:r w:rsidRPr="00111318">
        <w:rPr>
          <w:rFonts w:ascii="Arial" w:hAnsi="Arial" w:cs="Arial"/>
          <w:sz w:val="24"/>
          <w:szCs w:val="24"/>
        </w:rPr>
        <w:t>Tell students that the person on the left will be defending Position A and the one sitting on the</w:t>
      </w:r>
      <w:r>
        <w:rPr>
          <w:rFonts w:ascii="Arial" w:hAnsi="Arial" w:cs="Arial"/>
          <w:sz w:val="24"/>
          <w:szCs w:val="24"/>
        </w:rPr>
        <w:t xml:space="preserve"> right will defend Position B. </w:t>
      </w:r>
      <w:r w:rsidRPr="00111318">
        <w:rPr>
          <w:rFonts w:ascii="Arial" w:hAnsi="Arial" w:cs="Arial"/>
          <w:sz w:val="24"/>
          <w:szCs w:val="24"/>
        </w:rPr>
        <w:t xml:space="preserve">This means that each group has two </w:t>
      </w:r>
      <w:r>
        <w:rPr>
          <w:rFonts w:ascii="Arial" w:hAnsi="Arial" w:cs="Arial"/>
          <w:sz w:val="24"/>
          <w:szCs w:val="24"/>
        </w:rPr>
        <w:t xml:space="preserve">A debaters and two B debaters. </w:t>
      </w:r>
      <w:r w:rsidRPr="00111318">
        <w:rPr>
          <w:rFonts w:ascii="Arial" w:hAnsi="Arial" w:cs="Arial"/>
          <w:sz w:val="24"/>
          <w:szCs w:val="24"/>
        </w:rPr>
        <w:t>The A debaters should be on</w:t>
      </w:r>
      <w:r>
        <w:rPr>
          <w:rFonts w:ascii="Arial" w:hAnsi="Arial" w:cs="Arial"/>
          <w:sz w:val="24"/>
          <w:szCs w:val="24"/>
        </w:rPr>
        <w:t>e person from each partnership.</w:t>
      </w:r>
      <w:r w:rsidRPr="00111318">
        <w:rPr>
          <w:rFonts w:ascii="Arial" w:hAnsi="Arial" w:cs="Arial"/>
          <w:sz w:val="24"/>
          <w:szCs w:val="24"/>
        </w:rPr>
        <w:t xml:space="preserve"> </w:t>
      </w:r>
    </w:p>
    <w:p w14:paraId="653D0383" w14:textId="77777777" w:rsidR="00111318" w:rsidRDefault="00111318" w:rsidP="00111318">
      <w:pPr>
        <w:rPr>
          <w:rFonts w:ascii="Arial" w:hAnsi="Arial" w:cs="Arial"/>
          <w:sz w:val="24"/>
          <w:szCs w:val="24"/>
        </w:rPr>
      </w:pPr>
    </w:p>
    <w:p w14:paraId="28ABAE92" w14:textId="0DBA7298" w:rsidR="00111318" w:rsidRDefault="00111318" w:rsidP="00111318">
      <w:pPr>
        <w:rPr>
          <w:rFonts w:ascii="Arial" w:hAnsi="Arial" w:cs="Arial"/>
          <w:sz w:val="24"/>
          <w:szCs w:val="24"/>
        </w:rPr>
      </w:pPr>
      <w:r w:rsidRPr="00111318">
        <w:rPr>
          <w:rFonts w:ascii="Arial" w:hAnsi="Arial" w:cs="Arial"/>
          <w:sz w:val="24"/>
          <w:szCs w:val="24"/>
        </w:rPr>
        <w:t>Give the students ten minutes to discuss and debate the issu</w:t>
      </w:r>
      <w:r>
        <w:rPr>
          <w:rFonts w:ascii="Arial" w:hAnsi="Arial" w:cs="Arial"/>
          <w:sz w:val="24"/>
          <w:szCs w:val="24"/>
        </w:rPr>
        <w:t>e.</w:t>
      </w:r>
      <w:r w:rsidRPr="00111318">
        <w:rPr>
          <w:rFonts w:ascii="Arial" w:hAnsi="Arial" w:cs="Arial"/>
          <w:sz w:val="24"/>
          <w:szCs w:val="24"/>
        </w:rPr>
        <w:t xml:space="preserve"> Walk around the room and grade students on their participation.</w:t>
      </w:r>
    </w:p>
    <w:p w14:paraId="44CADD0D" w14:textId="77777777" w:rsidR="00111318" w:rsidRPr="00111318" w:rsidRDefault="00111318" w:rsidP="00111318">
      <w:pPr>
        <w:rPr>
          <w:rFonts w:ascii="Arial" w:hAnsi="Arial" w:cs="Arial"/>
          <w:sz w:val="24"/>
          <w:szCs w:val="24"/>
        </w:rPr>
      </w:pPr>
    </w:p>
    <w:p w14:paraId="5D54ED0E" w14:textId="3D7938FE" w:rsidR="00111318" w:rsidRDefault="00111318" w:rsidP="00111318">
      <w:pPr>
        <w:rPr>
          <w:rFonts w:ascii="Arial" w:hAnsi="Arial" w:cs="Arial"/>
          <w:sz w:val="24"/>
          <w:szCs w:val="24"/>
        </w:rPr>
      </w:pPr>
      <w:r w:rsidRPr="00111318">
        <w:rPr>
          <w:rFonts w:ascii="Arial" w:hAnsi="Arial" w:cs="Arial"/>
          <w:sz w:val="24"/>
          <w:szCs w:val="24"/>
        </w:rPr>
        <w:t>A</w:t>
      </w:r>
      <w:r>
        <w:rPr>
          <w:rFonts w:ascii="Arial" w:hAnsi="Arial" w:cs="Arial"/>
          <w:sz w:val="24"/>
          <w:szCs w:val="24"/>
        </w:rPr>
        <w:t xml:space="preserve">fter ten minutes, call time. </w:t>
      </w:r>
      <w:r w:rsidRPr="00111318">
        <w:rPr>
          <w:rFonts w:ascii="Arial" w:hAnsi="Arial" w:cs="Arial"/>
          <w:sz w:val="24"/>
          <w:szCs w:val="24"/>
        </w:rPr>
        <w:t>Tell students they are going to switch</w:t>
      </w:r>
      <w:r>
        <w:rPr>
          <w:rFonts w:ascii="Arial" w:hAnsi="Arial" w:cs="Arial"/>
          <w:sz w:val="24"/>
          <w:szCs w:val="24"/>
        </w:rPr>
        <w:t xml:space="preserve"> which side they are debating. </w:t>
      </w:r>
      <w:r w:rsidRPr="00111318">
        <w:rPr>
          <w:rFonts w:ascii="Arial" w:hAnsi="Arial" w:cs="Arial"/>
          <w:sz w:val="24"/>
          <w:szCs w:val="24"/>
        </w:rPr>
        <w:t>They are keeping their original research partner but will travel to a new four square</w:t>
      </w:r>
      <w:r>
        <w:rPr>
          <w:rFonts w:ascii="Arial" w:hAnsi="Arial" w:cs="Arial"/>
          <w:sz w:val="24"/>
          <w:szCs w:val="24"/>
        </w:rPr>
        <w:t xml:space="preserve">. </w:t>
      </w:r>
      <w:r w:rsidRPr="00111318">
        <w:rPr>
          <w:rFonts w:ascii="Arial" w:hAnsi="Arial" w:cs="Arial"/>
          <w:sz w:val="24"/>
          <w:szCs w:val="24"/>
        </w:rPr>
        <w:t>They now have five m</w:t>
      </w:r>
      <w:r>
        <w:rPr>
          <w:rFonts w:ascii="Arial" w:hAnsi="Arial" w:cs="Arial"/>
          <w:sz w:val="24"/>
          <w:szCs w:val="24"/>
        </w:rPr>
        <w:t xml:space="preserve">inutes to prepare for Round 2. </w:t>
      </w:r>
      <w:r w:rsidRPr="00111318">
        <w:rPr>
          <w:rFonts w:ascii="Arial" w:hAnsi="Arial" w:cs="Arial"/>
          <w:sz w:val="24"/>
          <w:szCs w:val="24"/>
        </w:rPr>
        <w:t>This time they know they will be debating the other side.</w:t>
      </w:r>
    </w:p>
    <w:p w14:paraId="6E8C3718" w14:textId="77777777" w:rsidR="00111318" w:rsidRPr="00111318" w:rsidRDefault="00111318" w:rsidP="00111318">
      <w:pPr>
        <w:rPr>
          <w:rFonts w:ascii="Arial" w:hAnsi="Arial" w:cs="Arial"/>
          <w:sz w:val="24"/>
          <w:szCs w:val="24"/>
        </w:rPr>
      </w:pPr>
    </w:p>
    <w:p w14:paraId="1E172002" w14:textId="797AB205" w:rsidR="00111318" w:rsidRDefault="00111318" w:rsidP="00111318">
      <w:pPr>
        <w:rPr>
          <w:rFonts w:ascii="Arial" w:hAnsi="Arial" w:cs="Arial"/>
          <w:sz w:val="24"/>
          <w:szCs w:val="24"/>
        </w:rPr>
      </w:pPr>
      <w:r w:rsidRPr="00111318">
        <w:rPr>
          <w:rFonts w:ascii="Arial" w:hAnsi="Arial" w:cs="Arial"/>
          <w:sz w:val="24"/>
          <w:szCs w:val="24"/>
        </w:rPr>
        <w:t xml:space="preserve">Start </w:t>
      </w:r>
      <w:proofErr w:type="gramStart"/>
      <w:r w:rsidRPr="00111318">
        <w:rPr>
          <w:rFonts w:ascii="Arial" w:hAnsi="Arial" w:cs="Arial"/>
          <w:sz w:val="24"/>
          <w:szCs w:val="24"/>
        </w:rPr>
        <w:t>Round</w:t>
      </w:r>
      <w:proofErr w:type="gramEnd"/>
      <w:r w:rsidRPr="00111318">
        <w:rPr>
          <w:rFonts w:ascii="Arial" w:hAnsi="Arial" w:cs="Arial"/>
          <w:sz w:val="24"/>
          <w:szCs w:val="24"/>
        </w:rPr>
        <w:t xml:space="preserve"> 2 – the partners should be together but debating th</w:t>
      </w:r>
      <w:r>
        <w:rPr>
          <w:rFonts w:ascii="Arial" w:hAnsi="Arial" w:cs="Arial"/>
          <w:sz w:val="24"/>
          <w:szCs w:val="24"/>
        </w:rPr>
        <w:t xml:space="preserve">e opposite sides from Round 1. </w:t>
      </w:r>
      <w:r w:rsidRPr="00111318">
        <w:rPr>
          <w:rFonts w:ascii="Arial" w:hAnsi="Arial" w:cs="Arial"/>
          <w:sz w:val="24"/>
          <w:szCs w:val="24"/>
        </w:rPr>
        <w:t>They should be paired against a different twosom</w:t>
      </w:r>
      <w:r>
        <w:rPr>
          <w:rFonts w:ascii="Arial" w:hAnsi="Arial" w:cs="Arial"/>
          <w:sz w:val="24"/>
          <w:szCs w:val="24"/>
        </w:rPr>
        <w:t xml:space="preserve">e. </w:t>
      </w:r>
      <w:r w:rsidRPr="00111318">
        <w:rPr>
          <w:rFonts w:ascii="Arial" w:hAnsi="Arial" w:cs="Arial"/>
          <w:sz w:val="24"/>
          <w:szCs w:val="24"/>
        </w:rPr>
        <w:t>Give the new foursquare conversation ten minutes to discuss.</w:t>
      </w:r>
    </w:p>
    <w:p w14:paraId="730C5ACE" w14:textId="77777777" w:rsidR="00111318" w:rsidRPr="00111318" w:rsidRDefault="00111318" w:rsidP="00111318">
      <w:pPr>
        <w:rPr>
          <w:rFonts w:ascii="Arial" w:hAnsi="Arial" w:cs="Arial"/>
          <w:sz w:val="24"/>
          <w:szCs w:val="24"/>
        </w:rPr>
      </w:pPr>
    </w:p>
    <w:p w14:paraId="7833B21B" w14:textId="627810B5" w:rsidR="00111318" w:rsidRPr="00111318" w:rsidRDefault="00111318" w:rsidP="00111318">
      <w:pPr>
        <w:rPr>
          <w:rFonts w:ascii="Arial" w:hAnsi="Arial" w:cs="Arial"/>
          <w:sz w:val="24"/>
          <w:szCs w:val="24"/>
        </w:rPr>
      </w:pPr>
      <w:r w:rsidRPr="00111318">
        <w:rPr>
          <w:rFonts w:ascii="Arial" w:hAnsi="Arial" w:cs="Arial"/>
          <w:sz w:val="24"/>
          <w:szCs w:val="24"/>
        </w:rPr>
        <w:t xml:space="preserve">After ten minutes, tell the four-square arrangements that it is time to </w:t>
      </w:r>
      <w:r>
        <w:rPr>
          <w:rFonts w:ascii="Arial" w:hAnsi="Arial" w:cs="Arial"/>
          <w:sz w:val="24"/>
          <w:szCs w:val="24"/>
        </w:rPr>
        <w:t xml:space="preserve">do a team building consensus. </w:t>
      </w:r>
      <w:r w:rsidRPr="00111318">
        <w:rPr>
          <w:rFonts w:ascii="Arial" w:hAnsi="Arial" w:cs="Arial"/>
          <w:sz w:val="24"/>
          <w:szCs w:val="24"/>
        </w:rPr>
        <w:t>They have f</w:t>
      </w:r>
      <w:r>
        <w:rPr>
          <w:rFonts w:ascii="Arial" w:hAnsi="Arial" w:cs="Arial"/>
          <w:sz w:val="24"/>
          <w:szCs w:val="24"/>
        </w:rPr>
        <w:t xml:space="preserve">ive minutes for this activity. </w:t>
      </w:r>
      <w:r w:rsidRPr="00111318">
        <w:rPr>
          <w:rFonts w:ascii="Arial" w:hAnsi="Arial" w:cs="Arial"/>
          <w:sz w:val="24"/>
          <w:szCs w:val="24"/>
        </w:rPr>
        <w:t>They must all four come up with a statement on schoo</w:t>
      </w:r>
      <w:r>
        <w:rPr>
          <w:rFonts w:ascii="Arial" w:hAnsi="Arial" w:cs="Arial"/>
          <w:sz w:val="24"/>
          <w:szCs w:val="24"/>
        </w:rPr>
        <w:t xml:space="preserve">l choice that they agree with. </w:t>
      </w:r>
      <w:r w:rsidRPr="00111318">
        <w:rPr>
          <w:rFonts w:ascii="Arial" w:hAnsi="Arial" w:cs="Arial"/>
          <w:sz w:val="24"/>
          <w:szCs w:val="24"/>
        </w:rPr>
        <w:t xml:space="preserve">They may all agree </w:t>
      </w:r>
      <w:r>
        <w:rPr>
          <w:rFonts w:ascii="Arial" w:hAnsi="Arial" w:cs="Arial"/>
          <w:sz w:val="24"/>
          <w:szCs w:val="24"/>
        </w:rPr>
        <w:t xml:space="preserve">with either A or B as written. </w:t>
      </w:r>
      <w:r w:rsidRPr="00111318">
        <w:rPr>
          <w:rFonts w:ascii="Arial" w:hAnsi="Arial" w:cs="Arial"/>
          <w:sz w:val="24"/>
          <w:szCs w:val="24"/>
        </w:rPr>
        <w:t>Most will want to tweak one of the statements to make it reflect a more moderate view point.</w:t>
      </w:r>
    </w:p>
    <w:p w14:paraId="3325E34B" w14:textId="77777777" w:rsidR="00111318" w:rsidRDefault="00111318" w:rsidP="00111318">
      <w:pPr>
        <w:rPr>
          <w:rFonts w:ascii="Arial" w:hAnsi="Arial" w:cs="Arial"/>
          <w:sz w:val="24"/>
          <w:szCs w:val="24"/>
        </w:rPr>
      </w:pPr>
    </w:p>
    <w:p w14:paraId="7244BDA7" w14:textId="77777777" w:rsidR="00111318" w:rsidRDefault="00111318" w:rsidP="00111318">
      <w:pPr>
        <w:rPr>
          <w:rFonts w:ascii="Arial" w:hAnsi="Arial" w:cs="Arial"/>
          <w:sz w:val="24"/>
          <w:szCs w:val="24"/>
        </w:rPr>
      </w:pPr>
      <w:r w:rsidRPr="00111318">
        <w:rPr>
          <w:rFonts w:ascii="Arial" w:hAnsi="Arial" w:cs="Arial"/>
          <w:sz w:val="24"/>
          <w:szCs w:val="24"/>
        </w:rPr>
        <w:t>Have students share their team consensus statements.</w:t>
      </w:r>
    </w:p>
    <w:p w14:paraId="4F8D9188" w14:textId="77777777" w:rsidR="00111318" w:rsidRPr="00111318" w:rsidRDefault="00111318" w:rsidP="00111318">
      <w:pPr>
        <w:rPr>
          <w:rFonts w:ascii="Arial" w:hAnsi="Arial" w:cs="Arial"/>
          <w:sz w:val="24"/>
          <w:szCs w:val="24"/>
        </w:rPr>
      </w:pPr>
    </w:p>
    <w:p w14:paraId="522C95A5" w14:textId="77777777" w:rsidR="00111318" w:rsidRPr="00111318" w:rsidRDefault="00111318" w:rsidP="00111318">
      <w:pPr>
        <w:rPr>
          <w:rFonts w:ascii="Arial" w:hAnsi="Arial" w:cs="Arial"/>
          <w:b/>
          <w:i/>
          <w:sz w:val="24"/>
          <w:szCs w:val="24"/>
        </w:rPr>
      </w:pPr>
      <w:r w:rsidRPr="00111318">
        <w:rPr>
          <w:rFonts w:ascii="Arial" w:hAnsi="Arial" w:cs="Arial"/>
          <w:b/>
          <w:i/>
          <w:sz w:val="24"/>
          <w:szCs w:val="24"/>
        </w:rPr>
        <w:t>Additional resources:</w:t>
      </w:r>
    </w:p>
    <w:p w14:paraId="1375BD07" w14:textId="77777777" w:rsidR="00111318" w:rsidRDefault="00111318" w:rsidP="00111318">
      <w:pPr>
        <w:rPr>
          <w:rStyle w:val="Hyperlink"/>
          <w:rFonts w:ascii="Arial" w:hAnsi="Arial" w:cs="Arial"/>
          <w:sz w:val="24"/>
          <w:szCs w:val="24"/>
        </w:rPr>
      </w:pPr>
      <w:r w:rsidRPr="00111318">
        <w:rPr>
          <w:rFonts w:ascii="Arial" w:hAnsi="Arial" w:cs="Arial"/>
          <w:sz w:val="24"/>
          <w:szCs w:val="24"/>
        </w:rPr>
        <w:t xml:space="preserve">--A student of mine put together a Google Slide presentation on school choice – it can be found here:  </w:t>
      </w:r>
      <w:hyperlink r:id="rId10" w:anchor="slide=id.g2291f00b30_0_0" w:history="1">
        <w:r w:rsidRPr="00111318">
          <w:rPr>
            <w:rStyle w:val="Hyperlink"/>
            <w:rFonts w:ascii="Arial" w:hAnsi="Arial" w:cs="Arial"/>
            <w:sz w:val="24"/>
            <w:szCs w:val="24"/>
          </w:rPr>
          <w:t>https://docs.google.com/presentation/d/1XYm_WqMD4FF300PFqrAQXp8-Cxp8wB3tgU6heKtX_k0/edit?ts=5925e100#slide=id.g2291f00b30_0_0</w:t>
        </w:r>
      </w:hyperlink>
    </w:p>
    <w:p w14:paraId="0514EDB8" w14:textId="77777777" w:rsidR="00111318" w:rsidRPr="00111318" w:rsidRDefault="00111318" w:rsidP="00111318">
      <w:pPr>
        <w:rPr>
          <w:rFonts w:ascii="Arial" w:hAnsi="Arial" w:cs="Arial"/>
          <w:sz w:val="24"/>
          <w:szCs w:val="24"/>
        </w:rPr>
      </w:pPr>
    </w:p>
    <w:p w14:paraId="26E1601B" w14:textId="77777777" w:rsidR="00111318" w:rsidRPr="00111318" w:rsidRDefault="00111318" w:rsidP="00111318">
      <w:pPr>
        <w:rPr>
          <w:rFonts w:ascii="Arial" w:hAnsi="Arial" w:cs="Arial"/>
          <w:sz w:val="24"/>
          <w:szCs w:val="24"/>
        </w:rPr>
      </w:pPr>
      <w:r w:rsidRPr="00111318">
        <w:rPr>
          <w:rFonts w:ascii="Arial" w:hAnsi="Arial" w:cs="Arial"/>
          <w:sz w:val="24"/>
          <w:szCs w:val="24"/>
        </w:rPr>
        <w:t>The Presentation does have a lot of good statistics and facts if you are going in-depth on school choice.</w:t>
      </w:r>
      <w:r w:rsidRPr="00111318">
        <w:rPr>
          <w:rFonts w:ascii="Arial" w:hAnsi="Arial" w:cs="Arial"/>
          <w:sz w:val="24"/>
          <w:szCs w:val="24"/>
        </w:rPr>
        <w:br w:type="page"/>
      </w:r>
    </w:p>
    <w:p w14:paraId="2F30A5E1" w14:textId="77777777" w:rsidR="00111318" w:rsidRPr="00111318" w:rsidRDefault="00111318" w:rsidP="00111318">
      <w:pPr>
        <w:rPr>
          <w:rFonts w:ascii="Arial" w:hAnsi="Arial" w:cs="Arial"/>
          <w:sz w:val="24"/>
          <w:szCs w:val="24"/>
        </w:rPr>
      </w:pPr>
      <w:r w:rsidRPr="00111318">
        <w:rPr>
          <w:rFonts w:ascii="Arial" w:hAnsi="Arial" w:cs="Arial"/>
          <w:sz w:val="24"/>
          <w:szCs w:val="24"/>
        </w:rPr>
        <w:t>If you or your family is not satisfied with the quality of education in of your local public school, should you be able to use public funding to help pay your tuition at a private school? What about a private religious (parochial) school? Why or why not?</w:t>
      </w:r>
    </w:p>
    <w:p w14:paraId="785879CF" w14:textId="77777777" w:rsidR="00111318" w:rsidRPr="00111318" w:rsidRDefault="00111318" w:rsidP="00111318">
      <w:pPr>
        <w:rPr>
          <w:rFonts w:ascii="Arial" w:hAnsi="Arial" w:cs="Arial"/>
          <w:sz w:val="24"/>
          <w:szCs w:val="24"/>
        </w:rPr>
      </w:pPr>
    </w:p>
    <w:p w14:paraId="7545E891" w14:textId="77777777" w:rsidR="00111318" w:rsidRPr="00111318" w:rsidRDefault="00111318" w:rsidP="00111318">
      <w:pPr>
        <w:rPr>
          <w:rFonts w:ascii="Arial" w:hAnsi="Arial" w:cs="Arial"/>
          <w:sz w:val="24"/>
          <w:szCs w:val="24"/>
        </w:rPr>
      </w:pPr>
    </w:p>
    <w:p w14:paraId="15F7F1F2" w14:textId="77777777" w:rsidR="00111318" w:rsidRPr="00111318" w:rsidRDefault="00111318" w:rsidP="00111318">
      <w:pPr>
        <w:rPr>
          <w:rFonts w:ascii="Arial" w:hAnsi="Arial" w:cs="Arial"/>
          <w:sz w:val="24"/>
          <w:szCs w:val="24"/>
        </w:rPr>
      </w:pPr>
    </w:p>
    <w:p w14:paraId="6409A0B6" w14:textId="77777777" w:rsidR="00111318" w:rsidRPr="00111318" w:rsidRDefault="00111318" w:rsidP="00111318">
      <w:pPr>
        <w:rPr>
          <w:rFonts w:ascii="Arial" w:hAnsi="Arial" w:cs="Arial"/>
          <w:sz w:val="24"/>
          <w:szCs w:val="24"/>
        </w:rPr>
      </w:pPr>
    </w:p>
    <w:p w14:paraId="6067511D" w14:textId="77777777" w:rsidR="00111318" w:rsidRPr="00111318" w:rsidRDefault="00111318" w:rsidP="00111318">
      <w:pPr>
        <w:rPr>
          <w:rFonts w:ascii="Arial" w:hAnsi="Arial" w:cs="Arial"/>
          <w:sz w:val="24"/>
          <w:szCs w:val="24"/>
        </w:rPr>
      </w:pPr>
    </w:p>
    <w:p w14:paraId="769FAE0F" w14:textId="77777777" w:rsidR="00111318" w:rsidRPr="00111318" w:rsidRDefault="00111318" w:rsidP="00111318">
      <w:pPr>
        <w:rPr>
          <w:rFonts w:ascii="Arial" w:hAnsi="Arial" w:cs="Arial"/>
          <w:sz w:val="24"/>
          <w:szCs w:val="24"/>
        </w:rPr>
      </w:pPr>
    </w:p>
    <w:p w14:paraId="66E55E32" w14:textId="77777777" w:rsidR="00111318" w:rsidRPr="00111318" w:rsidRDefault="00111318" w:rsidP="00111318">
      <w:pPr>
        <w:rPr>
          <w:rFonts w:ascii="Arial" w:hAnsi="Arial" w:cs="Arial"/>
          <w:sz w:val="24"/>
          <w:szCs w:val="24"/>
        </w:rPr>
      </w:pPr>
    </w:p>
    <w:p w14:paraId="085BA1F9" w14:textId="77777777" w:rsidR="00111318" w:rsidRPr="00111318" w:rsidRDefault="00111318" w:rsidP="00111318">
      <w:pPr>
        <w:rPr>
          <w:rFonts w:ascii="Arial" w:hAnsi="Arial" w:cs="Arial"/>
          <w:sz w:val="24"/>
          <w:szCs w:val="24"/>
        </w:rPr>
      </w:pPr>
      <w:r w:rsidRPr="00111318">
        <w:rPr>
          <w:rFonts w:ascii="Arial" w:hAnsi="Arial" w:cs="Arial"/>
          <w:sz w:val="24"/>
          <w:szCs w:val="24"/>
        </w:rPr>
        <w:t>If you or your family is not satisfied with the quality of education in of your local public school, should you be able to use public funding to help pay your tuition at a private school? What about a private religious (parochial) school? Why or why not?</w:t>
      </w:r>
    </w:p>
    <w:p w14:paraId="3E617FF6" w14:textId="77777777" w:rsidR="00111318" w:rsidRPr="00111318" w:rsidRDefault="00111318" w:rsidP="00111318">
      <w:pPr>
        <w:rPr>
          <w:rFonts w:ascii="Arial" w:hAnsi="Arial" w:cs="Arial"/>
          <w:sz w:val="24"/>
          <w:szCs w:val="24"/>
        </w:rPr>
      </w:pPr>
      <w:r w:rsidRPr="00111318">
        <w:rPr>
          <w:rFonts w:ascii="Arial" w:hAnsi="Arial" w:cs="Arial"/>
          <w:sz w:val="24"/>
          <w:szCs w:val="24"/>
        </w:rPr>
        <w:br w:type="page"/>
      </w:r>
    </w:p>
    <w:p w14:paraId="3D76C42E" w14:textId="77777777" w:rsidR="00111318" w:rsidRPr="00111318" w:rsidRDefault="00111318" w:rsidP="00111318">
      <w:pPr>
        <w:rPr>
          <w:rFonts w:ascii="Arial" w:hAnsi="Arial" w:cs="Arial"/>
          <w:sz w:val="24"/>
          <w:szCs w:val="24"/>
        </w:rPr>
      </w:pPr>
      <w:r w:rsidRPr="00111318">
        <w:rPr>
          <w:rFonts w:ascii="Arial" w:hAnsi="Arial" w:cs="Arial"/>
          <w:sz w:val="24"/>
          <w:szCs w:val="24"/>
        </w:rPr>
        <w:t>What are school vouchers?</w:t>
      </w:r>
    </w:p>
    <w:p w14:paraId="1050DAF3" w14:textId="77777777" w:rsidR="00111318" w:rsidRPr="00111318" w:rsidRDefault="00111318" w:rsidP="00111318">
      <w:pPr>
        <w:rPr>
          <w:rFonts w:ascii="Arial" w:hAnsi="Arial" w:cs="Arial"/>
          <w:sz w:val="24"/>
          <w:szCs w:val="24"/>
        </w:rPr>
      </w:pPr>
    </w:p>
    <w:p w14:paraId="08EC65A3" w14:textId="77777777" w:rsidR="00111318" w:rsidRPr="00111318" w:rsidRDefault="00111318" w:rsidP="00111318">
      <w:pPr>
        <w:rPr>
          <w:rFonts w:ascii="Arial" w:hAnsi="Arial" w:cs="Arial"/>
          <w:sz w:val="24"/>
          <w:szCs w:val="24"/>
        </w:rPr>
      </w:pPr>
    </w:p>
    <w:p w14:paraId="7003CB05" w14:textId="77777777" w:rsidR="00111318" w:rsidRPr="00111318" w:rsidRDefault="00111318" w:rsidP="00111318">
      <w:pPr>
        <w:rPr>
          <w:rFonts w:ascii="Arial" w:hAnsi="Arial" w:cs="Arial"/>
          <w:sz w:val="24"/>
          <w:szCs w:val="24"/>
        </w:rPr>
      </w:pPr>
    </w:p>
    <w:p w14:paraId="5C90707B" w14:textId="77777777" w:rsidR="00111318" w:rsidRPr="00111318" w:rsidRDefault="00111318" w:rsidP="00111318">
      <w:pPr>
        <w:rPr>
          <w:rFonts w:ascii="Arial" w:hAnsi="Arial" w:cs="Arial"/>
          <w:sz w:val="24"/>
          <w:szCs w:val="24"/>
        </w:rPr>
      </w:pPr>
    </w:p>
    <w:p w14:paraId="2C380DA7" w14:textId="77777777" w:rsidR="00111318" w:rsidRPr="00111318" w:rsidRDefault="00111318" w:rsidP="00111318">
      <w:pPr>
        <w:rPr>
          <w:rFonts w:ascii="Arial" w:hAnsi="Arial" w:cs="Arial"/>
          <w:sz w:val="24"/>
          <w:szCs w:val="24"/>
        </w:rPr>
      </w:pPr>
    </w:p>
    <w:p w14:paraId="7D7099E1" w14:textId="77777777" w:rsidR="00111318" w:rsidRPr="00111318" w:rsidRDefault="00111318" w:rsidP="00111318">
      <w:pPr>
        <w:rPr>
          <w:rFonts w:ascii="Arial" w:hAnsi="Arial" w:cs="Arial"/>
          <w:sz w:val="24"/>
          <w:szCs w:val="24"/>
        </w:rPr>
      </w:pPr>
    </w:p>
    <w:p w14:paraId="63CC4140" w14:textId="77777777" w:rsidR="00111318" w:rsidRDefault="00111318" w:rsidP="00111318">
      <w:pPr>
        <w:rPr>
          <w:rFonts w:ascii="Arial" w:hAnsi="Arial" w:cs="Arial"/>
          <w:sz w:val="24"/>
          <w:szCs w:val="24"/>
        </w:rPr>
      </w:pPr>
    </w:p>
    <w:p w14:paraId="0EF0611F" w14:textId="77777777" w:rsidR="00111318" w:rsidRDefault="00111318" w:rsidP="00111318">
      <w:pPr>
        <w:rPr>
          <w:rFonts w:ascii="Arial" w:hAnsi="Arial" w:cs="Arial"/>
          <w:sz w:val="24"/>
          <w:szCs w:val="24"/>
        </w:rPr>
      </w:pPr>
    </w:p>
    <w:p w14:paraId="36CA9B5C" w14:textId="77777777" w:rsidR="00111318" w:rsidRDefault="00111318" w:rsidP="00111318">
      <w:pPr>
        <w:rPr>
          <w:rFonts w:ascii="Arial" w:hAnsi="Arial" w:cs="Arial"/>
          <w:sz w:val="24"/>
          <w:szCs w:val="24"/>
        </w:rPr>
      </w:pPr>
    </w:p>
    <w:p w14:paraId="15B6DBA3" w14:textId="77777777" w:rsidR="00111318" w:rsidRDefault="00111318" w:rsidP="00111318">
      <w:pPr>
        <w:rPr>
          <w:rFonts w:ascii="Arial" w:hAnsi="Arial" w:cs="Arial"/>
          <w:sz w:val="24"/>
          <w:szCs w:val="24"/>
        </w:rPr>
      </w:pPr>
    </w:p>
    <w:p w14:paraId="2314AD12" w14:textId="77777777" w:rsidR="00111318" w:rsidRDefault="00111318" w:rsidP="00111318">
      <w:pPr>
        <w:rPr>
          <w:rFonts w:ascii="Arial" w:hAnsi="Arial" w:cs="Arial"/>
          <w:sz w:val="24"/>
          <w:szCs w:val="24"/>
        </w:rPr>
      </w:pPr>
    </w:p>
    <w:p w14:paraId="6B404F7F" w14:textId="77777777" w:rsidR="00111318" w:rsidRDefault="00111318" w:rsidP="00111318">
      <w:pPr>
        <w:rPr>
          <w:rFonts w:ascii="Arial" w:hAnsi="Arial" w:cs="Arial"/>
          <w:sz w:val="24"/>
          <w:szCs w:val="24"/>
        </w:rPr>
      </w:pPr>
    </w:p>
    <w:p w14:paraId="1D36B1AD" w14:textId="77777777" w:rsidR="00111318" w:rsidRDefault="00111318" w:rsidP="00111318">
      <w:pPr>
        <w:rPr>
          <w:rFonts w:ascii="Arial" w:hAnsi="Arial" w:cs="Arial"/>
          <w:sz w:val="24"/>
          <w:szCs w:val="24"/>
        </w:rPr>
      </w:pPr>
    </w:p>
    <w:p w14:paraId="564AFB1C" w14:textId="77777777" w:rsidR="00111318" w:rsidRDefault="00111318" w:rsidP="00111318">
      <w:pPr>
        <w:rPr>
          <w:rFonts w:ascii="Arial" w:hAnsi="Arial" w:cs="Arial"/>
          <w:sz w:val="24"/>
          <w:szCs w:val="24"/>
        </w:rPr>
      </w:pPr>
    </w:p>
    <w:p w14:paraId="15904308" w14:textId="77777777" w:rsidR="00111318" w:rsidRDefault="00111318" w:rsidP="00111318">
      <w:pPr>
        <w:rPr>
          <w:rFonts w:ascii="Arial" w:hAnsi="Arial" w:cs="Arial"/>
          <w:sz w:val="24"/>
          <w:szCs w:val="24"/>
        </w:rPr>
      </w:pPr>
    </w:p>
    <w:p w14:paraId="5A6845EC" w14:textId="77777777" w:rsidR="00111318" w:rsidRDefault="00111318" w:rsidP="00111318">
      <w:pPr>
        <w:rPr>
          <w:rFonts w:ascii="Arial" w:hAnsi="Arial" w:cs="Arial"/>
          <w:sz w:val="24"/>
          <w:szCs w:val="24"/>
        </w:rPr>
      </w:pPr>
    </w:p>
    <w:p w14:paraId="6D4F5B87" w14:textId="77777777" w:rsidR="00111318" w:rsidRPr="00111318" w:rsidRDefault="00111318" w:rsidP="00111318">
      <w:pPr>
        <w:rPr>
          <w:rFonts w:ascii="Arial" w:hAnsi="Arial" w:cs="Arial"/>
          <w:sz w:val="24"/>
          <w:szCs w:val="24"/>
        </w:rPr>
      </w:pPr>
    </w:p>
    <w:p w14:paraId="2DF01F79" w14:textId="77777777" w:rsidR="00111318" w:rsidRPr="00111318" w:rsidRDefault="00111318" w:rsidP="00111318">
      <w:pPr>
        <w:rPr>
          <w:rFonts w:ascii="Arial" w:hAnsi="Arial" w:cs="Arial"/>
          <w:sz w:val="24"/>
          <w:szCs w:val="24"/>
        </w:rPr>
      </w:pPr>
    </w:p>
    <w:p w14:paraId="6FF43C05" w14:textId="77777777" w:rsidR="00111318" w:rsidRPr="00111318" w:rsidRDefault="00111318" w:rsidP="00111318">
      <w:pPr>
        <w:rPr>
          <w:rFonts w:ascii="Arial" w:hAnsi="Arial" w:cs="Arial"/>
          <w:sz w:val="24"/>
          <w:szCs w:val="24"/>
        </w:rPr>
      </w:pPr>
    </w:p>
    <w:p w14:paraId="07AF8E92" w14:textId="77777777" w:rsidR="00111318" w:rsidRPr="00111318" w:rsidRDefault="00111318" w:rsidP="00111318">
      <w:pPr>
        <w:rPr>
          <w:rFonts w:ascii="Arial" w:hAnsi="Arial" w:cs="Arial"/>
          <w:sz w:val="24"/>
          <w:szCs w:val="24"/>
        </w:rPr>
      </w:pPr>
    </w:p>
    <w:p w14:paraId="74FD292A" w14:textId="77777777" w:rsidR="00111318" w:rsidRPr="00111318" w:rsidRDefault="00111318" w:rsidP="00111318">
      <w:pPr>
        <w:rPr>
          <w:rFonts w:ascii="Arial" w:hAnsi="Arial" w:cs="Arial"/>
          <w:sz w:val="24"/>
          <w:szCs w:val="24"/>
        </w:rPr>
      </w:pPr>
    </w:p>
    <w:p w14:paraId="2F211DF4" w14:textId="77777777" w:rsidR="00111318" w:rsidRPr="00111318" w:rsidRDefault="00111318" w:rsidP="00111318">
      <w:pPr>
        <w:rPr>
          <w:rFonts w:ascii="Arial" w:hAnsi="Arial" w:cs="Arial"/>
          <w:sz w:val="24"/>
          <w:szCs w:val="24"/>
        </w:rPr>
      </w:pPr>
      <w:r w:rsidRPr="00111318">
        <w:rPr>
          <w:rFonts w:ascii="Arial" w:hAnsi="Arial" w:cs="Arial"/>
          <w:sz w:val="24"/>
          <w:szCs w:val="24"/>
        </w:rPr>
        <w:t>What are charter schools?</w:t>
      </w:r>
    </w:p>
    <w:p w14:paraId="2486F07C" w14:textId="77777777" w:rsidR="00111318" w:rsidRPr="00111318" w:rsidRDefault="00111318" w:rsidP="00111318">
      <w:pPr>
        <w:rPr>
          <w:rFonts w:ascii="Arial" w:hAnsi="Arial" w:cs="Arial"/>
          <w:i/>
          <w:sz w:val="24"/>
          <w:szCs w:val="24"/>
        </w:rPr>
      </w:pPr>
    </w:p>
    <w:p w14:paraId="67C48C87" w14:textId="77777777" w:rsidR="00111318" w:rsidRPr="00111318" w:rsidRDefault="00111318" w:rsidP="00111318">
      <w:pPr>
        <w:rPr>
          <w:rFonts w:ascii="Arial" w:hAnsi="Arial" w:cs="Arial"/>
          <w:sz w:val="24"/>
          <w:szCs w:val="24"/>
        </w:rPr>
      </w:pPr>
    </w:p>
    <w:p w14:paraId="7A4FFBD1" w14:textId="77777777" w:rsidR="00111318" w:rsidRPr="00111318" w:rsidRDefault="00111318" w:rsidP="00111318">
      <w:pPr>
        <w:rPr>
          <w:rFonts w:ascii="Arial" w:hAnsi="Arial" w:cs="Arial"/>
          <w:sz w:val="24"/>
          <w:szCs w:val="24"/>
        </w:rPr>
      </w:pPr>
      <w:r w:rsidRPr="00111318">
        <w:rPr>
          <w:rFonts w:ascii="Arial" w:hAnsi="Arial" w:cs="Arial"/>
          <w:sz w:val="24"/>
          <w:szCs w:val="24"/>
        </w:rPr>
        <w:br w:type="page"/>
      </w:r>
    </w:p>
    <w:p w14:paraId="697C8CE4" w14:textId="77777777" w:rsidR="00111318" w:rsidRPr="00111318" w:rsidRDefault="00111318" w:rsidP="00111318">
      <w:pPr>
        <w:jc w:val="center"/>
        <w:rPr>
          <w:rFonts w:ascii="Arial" w:hAnsi="Arial" w:cs="Arial"/>
          <w:sz w:val="24"/>
          <w:szCs w:val="24"/>
        </w:rPr>
      </w:pPr>
      <w:r w:rsidRPr="00111318">
        <w:rPr>
          <w:rFonts w:ascii="Arial" w:hAnsi="Arial" w:cs="Arial"/>
          <w:sz w:val="24"/>
          <w:szCs w:val="24"/>
        </w:rPr>
        <w:t>PROS AND CONS OF EXPANDING SCHOOL CHOICE</w:t>
      </w:r>
    </w:p>
    <w:p w14:paraId="6A35EC5B" w14:textId="77777777" w:rsidR="00111318" w:rsidRPr="00111318" w:rsidRDefault="00111318" w:rsidP="00111318">
      <w:pPr>
        <w:jc w:val="center"/>
        <w:rPr>
          <w:rFonts w:ascii="Arial" w:hAnsi="Arial" w:cs="Arial"/>
          <w:sz w:val="24"/>
          <w:szCs w:val="24"/>
        </w:rPr>
      </w:pPr>
    </w:p>
    <w:p w14:paraId="31B93D9F" w14:textId="77777777" w:rsidR="00111318" w:rsidRPr="00111318" w:rsidRDefault="00111318" w:rsidP="00111318">
      <w:pPr>
        <w:rPr>
          <w:rFonts w:ascii="Arial" w:hAnsi="Arial" w:cs="Arial"/>
          <w:b/>
          <w:sz w:val="24"/>
          <w:szCs w:val="24"/>
          <w:u w:val="single"/>
        </w:rPr>
      </w:pPr>
      <w:r w:rsidRPr="00111318">
        <w:rPr>
          <w:rFonts w:ascii="Arial" w:hAnsi="Arial" w:cs="Arial"/>
          <w:sz w:val="24"/>
          <w:szCs w:val="24"/>
        </w:rPr>
        <w:tab/>
      </w:r>
      <w:r w:rsidRPr="00111318">
        <w:rPr>
          <w:rFonts w:ascii="Arial" w:hAnsi="Arial" w:cs="Arial"/>
          <w:b/>
          <w:sz w:val="24"/>
          <w:szCs w:val="24"/>
          <w:u w:val="single"/>
        </w:rPr>
        <w:t>PROs</w:t>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rPr>
        <w:tab/>
      </w:r>
      <w:r w:rsidRPr="00111318">
        <w:rPr>
          <w:rFonts w:ascii="Arial" w:hAnsi="Arial" w:cs="Arial"/>
          <w:b/>
          <w:sz w:val="24"/>
          <w:szCs w:val="24"/>
          <w:u w:val="single"/>
        </w:rPr>
        <w:t>CONs</w:t>
      </w:r>
    </w:p>
    <w:p w14:paraId="2A7DB915" w14:textId="77777777" w:rsidR="00111318" w:rsidRPr="00111318" w:rsidRDefault="00111318" w:rsidP="00111318">
      <w:pPr>
        <w:jc w:val="center"/>
        <w:rPr>
          <w:rFonts w:ascii="Arial" w:hAnsi="Arial" w:cs="Arial"/>
          <w:sz w:val="24"/>
          <w:szCs w:val="24"/>
        </w:rPr>
      </w:pPr>
      <w:r w:rsidRPr="00111318">
        <w:rPr>
          <w:rFonts w:ascii="Arial" w:hAnsi="Arial" w:cs="Arial"/>
          <w:noProof/>
          <w:sz w:val="24"/>
          <w:szCs w:val="24"/>
        </w:rPr>
        <mc:AlternateContent>
          <mc:Choice Requires="wps">
            <w:drawing>
              <wp:anchor distT="0" distB="0" distL="114300" distR="114300" simplePos="0" relativeHeight="251659264" behindDoc="0" locked="0" layoutInCell="1" allowOverlap="1" wp14:anchorId="3DE9EF15" wp14:editId="5285CDF9">
                <wp:simplePos x="0" y="0"/>
                <wp:positionH relativeFrom="column">
                  <wp:posOffset>2979420</wp:posOffset>
                </wp:positionH>
                <wp:positionV relativeFrom="paragraph">
                  <wp:posOffset>110490</wp:posOffset>
                </wp:positionV>
                <wp:extent cx="68580" cy="7978140"/>
                <wp:effectExtent l="0" t="0" r="26670" b="22860"/>
                <wp:wrapNone/>
                <wp:docPr id="2" name="Straight Connector 2"/>
                <wp:cNvGraphicFramePr/>
                <a:graphic xmlns:a="http://schemas.openxmlformats.org/drawingml/2006/main">
                  <a:graphicData uri="http://schemas.microsoft.com/office/word/2010/wordprocessingShape">
                    <wps:wsp>
                      <wps:cNvCnPr/>
                      <wps:spPr>
                        <a:xfrm>
                          <a:off x="0" y="0"/>
                          <a:ext cx="68580" cy="797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F438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6pt,8.7pt" to="240pt,63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p3r4BAADHAwAADgAAAGRycy9lMm9Eb2MueG1srFPLbtswELwXyD8QvNeSjDRxBcs5OGgvQWo0&#10;7Qcw1NIiwBeWrCX/fZe0rRRpgaJFLhSX3JndGa7Wd5M17AAYtXcdbxY1Z+Ck77Xbd/z7t0/vV5zF&#10;JFwvjHfQ8SNEfre5erceQwtLP3jTAzIicbEdQ8eHlEJbVVEOYEVc+ACOLpVHKxKFuK96FCOxW1Mt&#10;6/qmGj32Ab2EGOn0/nTJN4VfKZDpi1IREjMdp95SWbGsz3mtNmvR7lGEQctzG+I/urBCOyo6U92L&#10;JNgP1L9RWS3RR6/SQnpbeaW0hKKB1DT1KzVPgwhQtJA5Mcw2xbejlY+HHTLdd3zJmROWnugpodD7&#10;IbGtd44M9MiW2acxxJbSt26H5yiGHWbRk0KbvySHTcXb4+wtTIlJOrxZfVjRA0i6uf14u2qui/fV&#10;CzhgTJ/BW5Y3HTfaZemiFYeHmKggpV5SKMjNnMqXXToayMnGfQVFcqhgU9BlkGBrkB0EjYCQElxq&#10;shziK9kZprQxM7D+O/Ccn6FQhuxfwDOiVPYuzWCrncc/VU/TpWV1yr84cNKdLXj2/bE8TLGGpqUo&#10;PE92Hsdf4wJ/+f82PwEAAP//AwBQSwMEFAAGAAgAAAAhAECVrLXiAAAACwEAAA8AAABkcnMvZG93&#10;bnJldi54bWxMj8FOwzAQRO9I/IO1SFwQdQhpG0KcCpCqHgAhGj7AjZckIl5HsZOmfD3LCY478zQ7&#10;k29m24kJB986UnCziEAgVc60VCv4KLfXKQgfNBndOUIFJ/SwKc7Pcp0Zd6R3nPahFhxCPtMKmhD6&#10;TEpfNWi1X7geib1PN1gd+BxqaQZ95HDbyTiKVtLqlvhDo3t8arD62o9WwW77iM/L01gnZrkrr6by&#10;5fX7LVXq8mJ+uAcRcA5/MPzW5+pQcKeDG8l40SlIVncxo2ysExAMJGnE4w4sxOvbFGSRy/8bih8A&#10;AAD//wMAUEsBAi0AFAAGAAgAAAAhAOSZw8D7AAAA4QEAABMAAAAAAAAAAAAAAAAAAAAAAFtDb250&#10;ZW50X1R5cGVzXS54bWxQSwECLQAUAAYACAAAACEAI7Jq4dcAAACUAQAACwAAAAAAAAAAAAAAAAAs&#10;AQAAX3JlbHMvLnJlbHNQSwECLQAUAAYACAAAACEAwQ+p3r4BAADHAwAADgAAAAAAAAAAAAAAAAAs&#10;AgAAZHJzL2Uyb0RvYy54bWxQSwECLQAUAAYACAAAACEAQJWsteIAAAALAQAADwAAAAAAAAAAAAAA&#10;AAAWBAAAZHJzL2Rvd25yZXYueG1sUEsFBgAAAAAEAAQA8wAAACUFAAAAAA==&#10;" strokecolor="#d34e24 [3044]"/>
            </w:pict>
          </mc:Fallback>
        </mc:AlternateContent>
      </w:r>
    </w:p>
    <w:p w14:paraId="34321693" w14:textId="77777777" w:rsidR="00111318" w:rsidRPr="00111318" w:rsidRDefault="00111318" w:rsidP="00111318">
      <w:pPr>
        <w:rPr>
          <w:rFonts w:ascii="Arial" w:hAnsi="Arial" w:cs="Arial"/>
          <w:sz w:val="24"/>
          <w:szCs w:val="24"/>
        </w:rPr>
      </w:pPr>
      <w:r w:rsidRPr="00111318">
        <w:rPr>
          <w:rFonts w:ascii="Arial" w:hAnsi="Arial" w:cs="Arial"/>
          <w:sz w:val="24"/>
          <w:szCs w:val="24"/>
        </w:rPr>
        <w:br w:type="page"/>
      </w:r>
    </w:p>
    <w:p w14:paraId="0098C4DF" w14:textId="77777777" w:rsidR="00111318" w:rsidRPr="00111318" w:rsidRDefault="00111318" w:rsidP="00111318">
      <w:pPr>
        <w:jc w:val="center"/>
        <w:rPr>
          <w:rFonts w:ascii="Arial" w:hAnsi="Arial" w:cs="Arial"/>
          <w:b/>
          <w:sz w:val="24"/>
          <w:szCs w:val="24"/>
        </w:rPr>
      </w:pPr>
      <w:r w:rsidRPr="00111318">
        <w:rPr>
          <w:rFonts w:ascii="Arial" w:hAnsi="Arial" w:cs="Arial"/>
          <w:b/>
          <w:sz w:val="24"/>
          <w:szCs w:val="24"/>
        </w:rPr>
        <w:t>SCHOOL CHOICE RESOURCES</w:t>
      </w:r>
    </w:p>
    <w:p w14:paraId="1877405C" w14:textId="77777777" w:rsidR="00111318" w:rsidRDefault="00111318" w:rsidP="00111318">
      <w:pPr>
        <w:rPr>
          <w:rFonts w:ascii="Arial" w:hAnsi="Arial" w:cs="Arial"/>
          <w:sz w:val="24"/>
          <w:szCs w:val="24"/>
        </w:rPr>
      </w:pPr>
    </w:p>
    <w:p w14:paraId="7FC54CB7" w14:textId="77777777" w:rsidR="00111318" w:rsidRPr="00111318" w:rsidRDefault="00111318" w:rsidP="00111318">
      <w:pPr>
        <w:rPr>
          <w:rFonts w:ascii="Arial" w:hAnsi="Arial" w:cs="Arial"/>
          <w:sz w:val="24"/>
          <w:szCs w:val="24"/>
        </w:rPr>
      </w:pPr>
      <w:r w:rsidRPr="00111318">
        <w:rPr>
          <w:rFonts w:ascii="Arial" w:hAnsi="Arial" w:cs="Arial"/>
          <w:sz w:val="24"/>
          <w:szCs w:val="24"/>
        </w:rPr>
        <w:t>Here are a few articles to get you started on understanding the pro and con arguments on expanding school choice.  You are expected to supplement this with additional resources that you find.</w:t>
      </w:r>
    </w:p>
    <w:p w14:paraId="31ECB5B5" w14:textId="77777777" w:rsidR="00111318" w:rsidRDefault="00111318" w:rsidP="00111318">
      <w:pPr>
        <w:rPr>
          <w:rFonts w:ascii="Arial" w:hAnsi="Arial" w:cs="Arial"/>
          <w:b/>
          <w:sz w:val="24"/>
          <w:szCs w:val="24"/>
          <w:u w:val="single"/>
        </w:rPr>
      </w:pPr>
    </w:p>
    <w:p w14:paraId="4F1D010A" w14:textId="77777777" w:rsidR="00111318" w:rsidRPr="00111318" w:rsidRDefault="00111318" w:rsidP="00111318">
      <w:pPr>
        <w:rPr>
          <w:rFonts w:ascii="Arial" w:hAnsi="Arial" w:cs="Arial"/>
          <w:b/>
          <w:sz w:val="24"/>
          <w:szCs w:val="24"/>
          <w:u w:val="single"/>
        </w:rPr>
      </w:pPr>
      <w:r w:rsidRPr="00111318">
        <w:rPr>
          <w:rFonts w:ascii="Arial" w:hAnsi="Arial" w:cs="Arial"/>
          <w:b/>
          <w:sz w:val="24"/>
          <w:szCs w:val="24"/>
          <w:u w:val="single"/>
        </w:rPr>
        <w:t>Articles in favor of expanding school choice:</w:t>
      </w:r>
    </w:p>
    <w:p w14:paraId="6103A1A4" w14:textId="77777777" w:rsidR="00111318" w:rsidRDefault="00111318" w:rsidP="00111318">
      <w:pPr>
        <w:rPr>
          <w:rFonts w:ascii="Arial" w:hAnsi="Arial" w:cs="Arial"/>
          <w:sz w:val="24"/>
          <w:szCs w:val="24"/>
        </w:rPr>
      </w:pPr>
    </w:p>
    <w:p w14:paraId="26BDCC0E" w14:textId="613EAA53" w:rsidR="00111318" w:rsidRPr="00111318" w:rsidRDefault="00111318" w:rsidP="00111318">
      <w:pPr>
        <w:ind w:left="720" w:hanging="720"/>
        <w:rPr>
          <w:rStyle w:val="Hyperlink"/>
          <w:rFonts w:ascii="Arial" w:hAnsi="Arial" w:cs="Arial"/>
          <w:sz w:val="24"/>
          <w:szCs w:val="24"/>
        </w:rPr>
      </w:pPr>
      <w:proofErr w:type="spellStart"/>
      <w:r>
        <w:rPr>
          <w:rFonts w:ascii="Arial" w:hAnsi="Arial" w:cs="Arial"/>
          <w:sz w:val="24"/>
          <w:szCs w:val="24"/>
        </w:rPr>
        <w:t>Adorney</w:t>
      </w:r>
      <w:proofErr w:type="spellEnd"/>
      <w:r>
        <w:rPr>
          <w:rFonts w:ascii="Arial" w:hAnsi="Arial" w:cs="Arial"/>
          <w:sz w:val="24"/>
          <w:szCs w:val="24"/>
        </w:rPr>
        <w:t xml:space="preserve">, Julian. </w:t>
      </w:r>
      <w:r w:rsidRPr="00111318">
        <w:rPr>
          <w:rFonts w:ascii="Arial" w:hAnsi="Arial" w:cs="Arial"/>
          <w:sz w:val="24"/>
          <w:szCs w:val="24"/>
        </w:rPr>
        <w:t>“School Choice ca</w:t>
      </w:r>
      <w:r>
        <w:rPr>
          <w:rFonts w:ascii="Arial" w:hAnsi="Arial" w:cs="Arial"/>
          <w:sz w:val="24"/>
          <w:szCs w:val="24"/>
        </w:rPr>
        <w:t>n save our stagnating economy”.</w:t>
      </w:r>
      <w:r w:rsidRPr="00111318">
        <w:rPr>
          <w:rFonts w:ascii="Arial" w:hAnsi="Arial" w:cs="Arial"/>
          <w:sz w:val="24"/>
          <w:szCs w:val="24"/>
        </w:rPr>
        <w:t xml:space="preserve"> </w:t>
      </w:r>
      <w:r w:rsidRPr="00111318">
        <w:rPr>
          <w:rFonts w:ascii="Arial" w:hAnsi="Arial" w:cs="Arial"/>
          <w:i/>
          <w:sz w:val="24"/>
          <w:szCs w:val="24"/>
        </w:rPr>
        <w:t xml:space="preserve">Foundation for Economic Education. </w:t>
      </w:r>
      <w:r w:rsidRPr="00111318">
        <w:rPr>
          <w:rFonts w:ascii="Arial" w:hAnsi="Arial" w:cs="Arial"/>
          <w:sz w:val="24"/>
          <w:szCs w:val="24"/>
        </w:rPr>
        <w:t>March 01, 2017.</w:t>
      </w:r>
      <w:r w:rsidRPr="00111318">
        <w:rPr>
          <w:rFonts w:ascii="Arial" w:hAnsi="Arial" w:cs="Arial"/>
          <w:i/>
          <w:sz w:val="24"/>
          <w:szCs w:val="24"/>
        </w:rPr>
        <w:t xml:space="preserve"> </w:t>
      </w:r>
      <w:hyperlink r:id="rId11" w:history="1">
        <w:r w:rsidRPr="00111318">
          <w:rPr>
            <w:rStyle w:val="Hyperlink"/>
            <w:rFonts w:ascii="Arial" w:hAnsi="Arial" w:cs="Arial"/>
            <w:sz w:val="24"/>
            <w:szCs w:val="24"/>
          </w:rPr>
          <w:t>https://fee.org/articles/school-choice-can-save-our-stagnating-economy/</w:t>
        </w:r>
      </w:hyperlink>
      <w:r w:rsidRPr="00111318">
        <w:rPr>
          <w:rStyle w:val="Hyperlink"/>
          <w:rFonts w:ascii="Arial" w:hAnsi="Arial" w:cs="Arial"/>
          <w:sz w:val="24"/>
          <w:szCs w:val="24"/>
        </w:rPr>
        <w:t>.</w:t>
      </w:r>
    </w:p>
    <w:p w14:paraId="635CF5F4" w14:textId="77777777" w:rsidR="00111318" w:rsidRDefault="00111318" w:rsidP="00111318">
      <w:pPr>
        <w:rPr>
          <w:rFonts w:ascii="Arial" w:hAnsi="Arial" w:cs="Arial"/>
          <w:sz w:val="24"/>
          <w:szCs w:val="24"/>
        </w:rPr>
      </w:pPr>
    </w:p>
    <w:p w14:paraId="5A49EC62" w14:textId="25EDB4D4" w:rsidR="00111318" w:rsidRPr="00111318" w:rsidRDefault="00111318" w:rsidP="00111318">
      <w:pPr>
        <w:ind w:left="720" w:hanging="720"/>
        <w:rPr>
          <w:rFonts w:ascii="Arial" w:hAnsi="Arial" w:cs="Arial"/>
          <w:sz w:val="24"/>
          <w:szCs w:val="24"/>
        </w:rPr>
      </w:pPr>
      <w:proofErr w:type="spellStart"/>
      <w:r>
        <w:rPr>
          <w:rFonts w:ascii="Arial" w:hAnsi="Arial" w:cs="Arial"/>
          <w:sz w:val="24"/>
          <w:szCs w:val="24"/>
        </w:rPr>
        <w:t>Bedrick</w:t>
      </w:r>
      <w:proofErr w:type="spellEnd"/>
      <w:r>
        <w:rPr>
          <w:rFonts w:ascii="Arial" w:hAnsi="Arial" w:cs="Arial"/>
          <w:sz w:val="24"/>
          <w:szCs w:val="24"/>
        </w:rPr>
        <w:t xml:space="preserve">, Jason. </w:t>
      </w:r>
      <w:r w:rsidRPr="00111318">
        <w:rPr>
          <w:rFonts w:ascii="Arial" w:hAnsi="Arial" w:cs="Arial"/>
          <w:sz w:val="24"/>
          <w:szCs w:val="24"/>
        </w:rPr>
        <w:t xml:space="preserve">“The Evidence is in:  School Choice works.”  </w:t>
      </w:r>
      <w:r>
        <w:rPr>
          <w:rFonts w:ascii="Arial" w:hAnsi="Arial" w:cs="Arial"/>
          <w:i/>
          <w:sz w:val="24"/>
          <w:szCs w:val="24"/>
        </w:rPr>
        <w:t>Cato Institute.</w:t>
      </w:r>
      <w:r w:rsidRPr="00111318">
        <w:rPr>
          <w:rFonts w:ascii="Arial" w:hAnsi="Arial" w:cs="Arial"/>
          <w:i/>
          <w:sz w:val="24"/>
          <w:szCs w:val="24"/>
        </w:rPr>
        <w:t xml:space="preserve"> </w:t>
      </w:r>
      <w:r w:rsidRPr="00111318">
        <w:rPr>
          <w:rFonts w:ascii="Arial" w:hAnsi="Arial" w:cs="Arial"/>
          <w:sz w:val="24"/>
          <w:szCs w:val="24"/>
        </w:rPr>
        <w:t xml:space="preserve">May 12, 2016.  </w:t>
      </w:r>
      <w:hyperlink r:id="rId12" w:history="1">
        <w:r w:rsidRPr="00111318">
          <w:rPr>
            <w:rStyle w:val="Hyperlink"/>
            <w:rFonts w:ascii="Arial" w:hAnsi="Arial" w:cs="Arial"/>
            <w:sz w:val="24"/>
            <w:szCs w:val="24"/>
          </w:rPr>
          <w:t>https://www.cato.org/blog/evidence-school-choice-works</w:t>
        </w:r>
      </w:hyperlink>
    </w:p>
    <w:p w14:paraId="005488A2" w14:textId="77777777" w:rsidR="00111318" w:rsidRDefault="00111318" w:rsidP="00111318">
      <w:pPr>
        <w:rPr>
          <w:rFonts w:ascii="Arial" w:hAnsi="Arial" w:cs="Arial"/>
          <w:sz w:val="24"/>
          <w:szCs w:val="24"/>
        </w:rPr>
      </w:pPr>
    </w:p>
    <w:p w14:paraId="60FE4763" w14:textId="259D9896" w:rsidR="00111318" w:rsidRPr="00111318" w:rsidRDefault="00111318" w:rsidP="00111318">
      <w:pPr>
        <w:ind w:left="720" w:hanging="720"/>
        <w:rPr>
          <w:rFonts w:ascii="Arial" w:hAnsi="Arial" w:cs="Arial"/>
          <w:sz w:val="24"/>
          <w:szCs w:val="24"/>
        </w:rPr>
      </w:pPr>
      <w:r>
        <w:rPr>
          <w:rFonts w:ascii="Arial" w:hAnsi="Arial" w:cs="Arial"/>
          <w:sz w:val="24"/>
          <w:szCs w:val="24"/>
        </w:rPr>
        <w:t xml:space="preserve">Lips, Dan. </w:t>
      </w:r>
      <w:r w:rsidRPr="00111318">
        <w:rPr>
          <w:rFonts w:ascii="Arial" w:hAnsi="Arial" w:cs="Arial"/>
          <w:sz w:val="24"/>
          <w:szCs w:val="24"/>
        </w:rPr>
        <w:t xml:space="preserve">“New Research Shows Additional Benefits of School Choice.” </w:t>
      </w:r>
      <w:r w:rsidRPr="00111318">
        <w:rPr>
          <w:rFonts w:ascii="Arial" w:hAnsi="Arial" w:cs="Arial"/>
          <w:i/>
          <w:sz w:val="24"/>
          <w:szCs w:val="24"/>
        </w:rPr>
        <w:t>The Heritage Foundation.</w:t>
      </w:r>
      <w:r>
        <w:rPr>
          <w:rFonts w:ascii="Arial" w:hAnsi="Arial" w:cs="Arial"/>
          <w:sz w:val="24"/>
          <w:szCs w:val="24"/>
        </w:rPr>
        <w:t xml:space="preserve"> </w:t>
      </w:r>
      <w:r w:rsidRPr="00111318">
        <w:rPr>
          <w:rFonts w:ascii="Arial" w:hAnsi="Arial" w:cs="Arial"/>
          <w:sz w:val="24"/>
          <w:szCs w:val="24"/>
        </w:rPr>
        <w:t>May 18, 2007.</w:t>
      </w:r>
    </w:p>
    <w:p w14:paraId="16058E5D" w14:textId="77777777" w:rsidR="00111318" w:rsidRPr="00111318" w:rsidRDefault="00111318" w:rsidP="00111318">
      <w:pPr>
        <w:rPr>
          <w:rFonts w:ascii="Arial" w:hAnsi="Arial" w:cs="Arial"/>
          <w:b/>
          <w:sz w:val="24"/>
          <w:szCs w:val="24"/>
          <w:u w:val="single"/>
        </w:rPr>
      </w:pPr>
    </w:p>
    <w:p w14:paraId="6E3340C0" w14:textId="77777777" w:rsidR="00111318" w:rsidRPr="00111318" w:rsidRDefault="00111318" w:rsidP="00111318">
      <w:pPr>
        <w:rPr>
          <w:rFonts w:ascii="Arial" w:hAnsi="Arial" w:cs="Arial"/>
          <w:b/>
          <w:sz w:val="24"/>
          <w:szCs w:val="24"/>
          <w:u w:val="single"/>
        </w:rPr>
      </w:pPr>
      <w:r w:rsidRPr="00111318">
        <w:rPr>
          <w:rFonts w:ascii="Arial" w:hAnsi="Arial" w:cs="Arial"/>
          <w:b/>
          <w:sz w:val="24"/>
          <w:szCs w:val="24"/>
          <w:u w:val="single"/>
        </w:rPr>
        <w:t>Articles opposing the expanding school choice:</w:t>
      </w:r>
    </w:p>
    <w:p w14:paraId="29F37FAC" w14:textId="77777777" w:rsidR="00111318" w:rsidRDefault="00111318" w:rsidP="00111318">
      <w:pPr>
        <w:rPr>
          <w:rFonts w:ascii="Arial" w:hAnsi="Arial" w:cs="Arial"/>
          <w:sz w:val="24"/>
          <w:szCs w:val="24"/>
        </w:rPr>
      </w:pPr>
    </w:p>
    <w:p w14:paraId="3F480414" w14:textId="332B8837" w:rsidR="00111318" w:rsidRPr="00111318" w:rsidRDefault="00111318" w:rsidP="00111318">
      <w:pPr>
        <w:ind w:left="720" w:hanging="720"/>
        <w:rPr>
          <w:rFonts w:ascii="Arial" w:hAnsi="Arial" w:cs="Arial"/>
          <w:sz w:val="24"/>
          <w:szCs w:val="24"/>
        </w:rPr>
      </w:pPr>
      <w:proofErr w:type="spellStart"/>
      <w:r>
        <w:rPr>
          <w:rFonts w:ascii="Arial" w:hAnsi="Arial" w:cs="Arial"/>
          <w:sz w:val="24"/>
          <w:szCs w:val="24"/>
        </w:rPr>
        <w:t>McEachin</w:t>
      </w:r>
      <w:proofErr w:type="spellEnd"/>
      <w:r>
        <w:rPr>
          <w:rFonts w:ascii="Arial" w:hAnsi="Arial" w:cs="Arial"/>
          <w:sz w:val="24"/>
          <w:szCs w:val="24"/>
        </w:rPr>
        <w:t xml:space="preserve">, Andrew. </w:t>
      </w:r>
      <w:r w:rsidRPr="00111318">
        <w:rPr>
          <w:rFonts w:ascii="Arial" w:hAnsi="Arial" w:cs="Arial"/>
          <w:sz w:val="24"/>
          <w:szCs w:val="24"/>
        </w:rPr>
        <w:t xml:space="preserve">“Not Everyone Has a Choice.” </w:t>
      </w:r>
      <w:r w:rsidRPr="00111318">
        <w:rPr>
          <w:rFonts w:ascii="Arial" w:hAnsi="Arial" w:cs="Arial"/>
          <w:i/>
          <w:sz w:val="24"/>
          <w:szCs w:val="24"/>
        </w:rPr>
        <w:t xml:space="preserve">U.S. News and World Report. </w:t>
      </w:r>
      <w:r w:rsidRPr="00111318">
        <w:rPr>
          <w:rFonts w:ascii="Arial" w:hAnsi="Arial" w:cs="Arial"/>
          <w:sz w:val="24"/>
          <w:szCs w:val="24"/>
        </w:rPr>
        <w:t xml:space="preserve">August 31, 2015.  </w:t>
      </w:r>
      <w:hyperlink r:id="rId13" w:history="1">
        <w:r w:rsidRPr="00111318">
          <w:rPr>
            <w:rStyle w:val="Hyperlink"/>
            <w:rFonts w:ascii="Arial" w:hAnsi="Arial" w:cs="Arial"/>
            <w:sz w:val="24"/>
            <w:szCs w:val="24"/>
          </w:rPr>
          <w:t>https://www.usnews.com/opinion/knowledge-bank/2015/08/31/how-school-choice-could-disadvantage-low-income-students</w:t>
        </w:r>
      </w:hyperlink>
    </w:p>
    <w:p w14:paraId="24979518" w14:textId="77777777" w:rsidR="00111318" w:rsidRDefault="00111318" w:rsidP="00111318">
      <w:pPr>
        <w:ind w:left="720" w:hanging="720"/>
        <w:rPr>
          <w:rFonts w:ascii="Arial" w:hAnsi="Arial" w:cs="Arial"/>
          <w:sz w:val="24"/>
          <w:szCs w:val="24"/>
        </w:rPr>
      </w:pPr>
    </w:p>
    <w:p w14:paraId="48D156B2" w14:textId="76907189" w:rsidR="00111318" w:rsidRPr="00111318" w:rsidRDefault="00111318" w:rsidP="00111318">
      <w:pPr>
        <w:ind w:left="720" w:hanging="720"/>
        <w:rPr>
          <w:rFonts w:ascii="Arial" w:hAnsi="Arial" w:cs="Arial"/>
          <w:sz w:val="24"/>
          <w:szCs w:val="24"/>
        </w:rPr>
      </w:pPr>
      <w:r>
        <w:rPr>
          <w:rFonts w:ascii="Arial" w:hAnsi="Arial" w:cs="Arial"/>
          <w:sz w:val="24"/>
          <w:szCs w:val="24"/>
        </w:rPr>
        <w:t xml:space="preserve">Spector, Carrie. </w:t>
      </w:r>
      <w:r w:rsidRPr="00111318">
        <w:rPr>
          <w:rFonts w:ascii="Arial" w:hAnsi="Arial" w:cs="Arial"/>
          <w:sz w:val="24"/>
          <w:szCs w:val="24"/>
        </w:rPr>
        <w:t xml:space="preserve">“Vouchers do not improve student achievement, Stanford researcher finds.” </w:t>
      </w:r>
      <w:r w:rsidRPr="00111318">
        <w:rPr>
          <w:rFonts w:ascii="Arial" w:hAnsi="Arial" w:cs="Arial"/>
          <w:i/>
          <w:sz w:val="24"/>
          <w:szCs w:val="24"/>
        </w:rPr>
        <w:t xml:space="preserve">Stanford News. </w:t>
      </w:r>
      <w:r w:rsidRPr="00111318">
        <w:rPr>
          <w:rFonts w:ascii="Arial" w:hAnsi="Arial" w:cs="Arial"/>
          <w:sz w:val="24"/>
          <w:szCs w:val="24"/>
        </w:rPr>
        <w:t xml:space="preserve">February 28, 2017.  </w:t>
      </w:r>
      <w:hyperlink r:id="rId14" w:history="1">
        <w:r w:rsidRPr="00111318">
          <w:rPr>
            <w:rStyle w:val="Hyperlink"/>
            <w:rFonts w:ascii="Arial" w:hAnsi="Arial" w:cs="Arial"/>
            <w:i/>
            <w:sz w:val="24"/>
            <w:szCs w:val="24"/>
          </w:rPr>
          <w:t>http</w:t>
        </w:r>
        <w:r w:rsidRPr="00111318">
          <w:rPr>
            <w:rStyle w:val="Hyperlink"/>
            <w:rFonts w:ascii="Arial" w:hAnsi="Arial" w:cs="Arial"/>
            <w:sz w:val="24"/>
            <w:szCs w:val="24"/>
          </w:rPr>
          <w:t>://news.stanford.edu/2017/02/28/vouchers-not-improve-student-achievement-stanford-researcher-finds/</w:t>
        </w:r>
      </w:hyperlink>
    </w:p>
    <w:p w14:paraId="7D75A067" w14:textId="77777777" w:rsidR="00111318" w:rsidRDefault="00111318" w:rsidP="00111318">
      <w:pPr>
        <w:rPr>
          <w:rFonts w:ascii="Arial" w:hAnsi="Arial" w:cs="Arial"/>
          <w:sz w:val="24"/>
          <w:szCs w:val="24"/>
        </w:rPr>
      </w:pPr>
    </w:p>
    <w:p w14:paraId="21F7C5EE" w14:textId="0D282C05" w:rsidR="00111318" w:rsidRPr="00111318" w:rsidRDefault="00111318" w:rsidP="00111318">
      <w:pPr>
        <w:ind w:left="720" w:hanging="720"/>
        <w:rPr>
          <w:rFonts w:ascii="Arial" w:hAnsi="Arial" w:cs="Arial"/>
          <w:sz w:val="24"/>
          <w:szCs w:val="24"/>
        </w:rPr>
      </w:pPr>
      <w:r>
        <w:rPr>
          <w:rFonts w:ascii="Arial" w:hAnsi="Arial" w:cs="Arial"/>
          <w:sz w:val="24"/>
          <w:szCs w:val="24"/>
        </w:rPr>
        <w:t xml:space="preserve">Turner, Corey. </w:t>
      </w:r>
      <w:r w:rsidRPr="00111318">
        <w:rPr>
          <w:rFonts w:ascii="Arial" w:hAnsi="Arial" w:cs="Arial"/>
          <w:sz w:val="24"/>
          <w:szCs w:val="24"/>
        </w:rPr>
        <w:t xml:space="preserve">“Indiana’s school choice program often underserves Special Needs students.” </w:t>
      </w:r>
      <w:r w:rsidRPr="00111318">
        <w:rPr>
          <w:rFonts w:ascii="Arial" w:hAnsi="Arial" w:cs="Arial"/>
          <w:i/>
          <w:sz w:val="24"/>
          <w:szCs w:val="24"/>
        </w:rPr>
        <w:t>NPR</w:t>
      </w:r>
      <w:r>
        <w:rPr>
          <w:rFonts w:ascii="Arial" w:hAnsi="Arial" w:cs="Arial"/>
          <w:sz w:val="24"/>
          <w:szCs w:val="24"/>
        </w:rPr>
        <w:t>. May 15, 2017.</w:t>
      </w:r>
      <w:r w:rsidRPr="00111318">
        <w:rPr>
          <w:rFonts w:ascii="Arial" w:hAnsi="Arial" w:cs="Arial"/>
          <w:sz w:val="24"/>
          <w:szCs w:val="24"/>
        </w:rPr>
        <w:t xml:space="preserve"> </w:t>
      </w:r>
      <w:hyperlink r:id="rId15" w:history="1">
        <w:r w:rsidRPr="00111318">
          <w:rPr>
            <w:rStyle w:val="Hyperlink"/>
            <w:rFonts w:ascii="Arial" w:hAnsi="Arial" w:cs="Arial"/>
            <w:sz w:val="24"/>
            <w:szCs w:val="24"/>
          </w:rPr>
          <w:t>http://www.npr.org/2017/05/15/528502918/indianas-school-choice-program-often-underserves-special-needs-students</w:t>
        </w:r>
      </w:hyperlink>
      <w:r w:rsidRPr="00111318">
        <w:rPr>
          <w:rFonts w:ascii="Arial" w:hAnsi="Arial" w:cs="Arial"/>
          <w:sz w:val="24"/>
          <w:szCs w:val="24"/>
        </w:rPr>
        <w:t xml:space="preserve"> .</w:t>
      </w:r>
    </w:p>
    <w:p w14:paraId="3970F814" w14:textId="77777777" w:rsidR="00111318" w:rsidRPr="00111318" w:rsidRDefault="00111318" w:rsidP="00111318">
      <w:pPr>
        <w:jc w:val="center"/>
        <w:rPr>
          <w:rFonts w:ascii="Arial" w:hAnsi="Arial" w:cs="Arial"/>
          <w:sz w:val="24"/>
          <w:szCs w:val="24"/>
        </w:rPr>
      </w:pPr>
    </w:p>
    <w:p w14:paraId="689E9D66" w14:textId="244C4294" w:rsidR="00EF6921" w:rsidRPr="00111318" w:rsidRDefault="003E5614" w:rsidP="00111318">
      <w:pPr>
        <w:rPr>
          <w:rFonts w:ascii="Arial" w:hAnsi="Arial" w:cs="Arial"/>
          <w:sz w:val="24"/>
          <w:szCs w:val="24"/>
        </w:rPr>
      </w:pPr>
    </w:p>
    <w:sectPr w:rsidR="00EF6921" w:rsidRPr="00111318" w:rsidSect="004B069C">
      <w:headerReference w:type="even" r:id="rId16"/>
      <w:headerReference w:type="default" r:id="rId17"/>
      <w:footerReference w:type="even" r:id="rId18"/>
      <w:footerReference w:type="default" r:id="rId19"/>
      <w:headerReference w:type="first" r:id="rId20"/>
      <w:footerReference w:type="first" r:id="rId21"/>
      <w:pgSz w:w="12240" w:h="15840"/>
      <w:pgMar w:top="1440" w:right="1526" w:bottom="1800" w:left="9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D882F" w14:textId="77777777" w:rsidR="003E5614" w:rsidRDefault="003E5614">
      <w:r>
        <w:separator/>
      </w:r>
    </w:p>
  </w:endnote>
  <w:endnote w:type="continuationSeparator" w:id="0">
    <w:p w14:paraId="0E8933F7" w14:textId="77777777" w:rsidR="003E5614" w:rsidRDefault="003E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genda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Regan Slab Bold">
    <w:altName w:val="Wide Lati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E55F" w14:textId="77777777" w:rsidR="00B945A0" w:rsidRDefault="00B945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1329" w14:textId="77777777" w:rsidR="00B945A0" w:rsidRDefault="00B945A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35553" w14:textId="77777777" w:rsidR="00B945A0" w:rsidRDefault="00B945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7C5D6" w14:textId="77777777" w:rsidR="003E5614" w:rsidRDefault="003E5614">
      <w:r>
        <w:separator/>
      </w:r>
    </w:p>
  </w:footnote>
  <w:footnote w:type="continuationSeparator" w:id="0">
    <w:p w14:paraId="179098A5" w14:textId="77777777" w:rsidR="003E5614" w:rsidRDefault="003E56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06ED" w14:textId="77777777" w:rsidR="00B945A0" w:rsidRDefault="00B945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FC1C"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0EC78555" wp14:editId="1752C0AF">
          <wp:simplePos x="0" y="0"/>
          <wp:positionH relativeFrom="page">
            <wp:posOffset>0</wp:posOffset>
          </wp:positionH>
          <wp:positionV relativeFrom="page">
            <wp:posOffset>0</wp:posOffset>
          </wp:positionV>
          <wp:extent cx="7772283" cy="100582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stretch>
                    <a:fillRect/>
                  </a:stretch>
                </pic:blipFill>
                <pic:spPr>
                  <a:xfrm>
                    <a:off x="0" y="0"/>
                    <a:ext cx="7772283" cy="10058249"/>
                  </a:xfrm>
                  <a:prstGeom prst="rect">
                    <a:avLst/>
                  </a:prstGeom>
                </pic:spPr>
              </pic:pic>
            </a:graphicData>
          </a:graphic>
        </wp:anchor>
      </w:drawing>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FA18" w14:textId="77777777" w:rsidR="001D4426" w:rsidRDefault="00495478" w:rsidP="004E3862">
    <w:pPr>
      <w:pStyle w:val="Header"/>
      <w:tabs>
        <w:tab w:val="clear" w:pos="4320"/>
        <w:tab w:val="clear" w:pos="8640"/>
        <w:tab w:val="left" w:pos="3408"/>
      </w:tabs>
      <w:rPr>
        <w:noProof/>
      </w:rPr>
    </w:pPr>
    <w:r>
      <w:rPr>
        <w:noProof/>
      </w:rPr>
      <w:drawing>
        <wp:anchor distT="0" distB="0" distL="114300" distR="114300" simplePos="0" relativeHeight="251659264" behindDoc="1" locked="0" layoutInCell="1" allowOverlap="1" wp14:anchorId="5CB6B2E5" wp14:editId="67F9D34E">
          <wp:simplePos x="0" y="0"/>
          <wp:positionH relativeFrom="page">
            <wp:posOffset>0</wp:posOffset>
          </wp:positionH>
          <wp:positionV relativeFrom="page">
            <wp:posOffset>93</wp:posOffset>
          </wp:positionV>
          <wp:extent cx="7771765" cy="1005757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C Files:WORK:National Forensic League:NFL116:Letterhead:NFL Letterhead Template.png"/>
                  <pic:cNvPicPr>
                    <a:picLocks noChangeAspect="1" noChangeArrowheads="1"/>
                  </pic:cNvPicPr>
                </pic:nvPicPr>
                <pic:blipFill>
                  <a:blip r:embed="rId1"/>
                  <a:stretch>
                    <a:fillRect/>
                  </a:stretch>
                </pic:blipFill>
                <pic:spPr bwMode="auto">
                  <a:xfrm>
                    <a:off x="0" y="0"/>
                    <a:ext cx="7771765" cy="10057578"/>
                  </a:xfrm>
                  <a:prstGeom prst="rect">
                    <a:avLst/>
                  </a:prstGeom>
                  <a:noFill/>
                  <a:ln>
                    <a:noFill/>
                  </a:ln>
                </pic:spPr>
              </pic:pic>
            </a:graphicData>
          </a:graphic>
        </wp:anchor>
      </w:drawing>
    </w:r>
  </w:p>
  <w:p w14:paraId="509B26E3" w14:textId="77777777" w:rsidR="001D4426" w:rsidRDefault="003E5614" w:rsidP="004E3862">
    <w:pPr>
      <w:pStyle w:val="Header"/>
      <w:tabs>
        <w:tab w:val="clear" w:pos="4320"/>
        <w:tab w:val="clear" w:pos="8640"/>
        <w:tab w:val="left" w:pos="3408"/>
      </w:tabs>
      <w:rPr>
        <w:noProof/>
      </w:rPr>
    </w:pPr>
  </w:p>
  <w:p w14:paraId="6B2FA6D5" w14:textId="77777777" w:rsidR="001D4426" w:rsidRDefault="003E5614" w:rsidP="004E3862">
    <w:pPr>
      <w:pStyle w:val="Header"/>
      <w:tabs>
        <w:tab w:val="clear" w:pos="4320"/>
        <w:tab w:val="clear" w:pos="8640"/>
        <w:tab w:val="left" w:pos="3408"/>
      </w:tabs>
      <w:rPr>
        <w:noProof/>
      </w:rPr>
    </w:pPr>
  </w:p>
  <w:p w14:paraId="1E202773" w14:textId="77777777" w:rsidR="001D4426" w:rsidRDefault="003E5614" w:rsidP="004E3862">
    <w:pPr>
      <w:pStyle w:val="Header"/>
      <w:tabs>
        <w:tab w:val="clear" w:pos="4320"/>
        <w:tab w:val="clear" w:pos="8640"/>
        <w:tab w:val="left" w:pos="3408"/>
      </w:tabs>
      <w:rPr>
        <w:noProof/>
      </w:rPr>
    </w:pPr>
  </w:p>
  <w:p w14:paraId="52963A2C" w14:textId="77777777" w:rsidR="001D4426" w:rsidRDefault="003E5614" w:rsidP="004E3862">
    <w:pPr>
      <w:pStyle w:val="Header"/>
      <w:tabs>
        <w:tab w:val="clear" w:pos="4320"/>
        <w:tab w:val="clear" w:pos="8640"/>
        <w:tab w:val="left" w:pos="3408"/>
      </w:tabs>
      <w:rPr>
        <w:noProof/>
      </w:rPr>
    </w:pPr>
  </w:p>
  <w:p w14:paraId="68428A31" w14:textId="77777777" w:rsidR="001D4426" w:rsidRDefault="003E5614" w:rsidP="004E3862">
    <w:pPr>
      <w:pStyle w:val="Header"/>
      <w:tabs>
        <w:tab w:val="clear" w:pos="4320"/>
        <w:tab w:val="clear" w:pos="8640"/>
        <w:tab w:val="left" w:pos="3408"/>
      </w:tabs>
      <w:rPr>
        <w:noProof/>
      </w:rPr>
    </w:pPr>
  </w:p>
  <w:p w14:paraId="5BBC5C55" w14:textId="77777777" w:rsidR="001D4426" w:rsidRDefault="003E5614" w:rsidP="004E3862">
    <w:pPr>
      <w:pStyle w:val="Header"/>
      <w:tabs>
        <w:tab w:val="clear" w:pos="4320"/>
        <w:tab w:val="clear" w:pos="8640"/>
        <w:tab w:val="left" w:pos="3408"/>
      </w:tabs>
      <w:rPr>
        <w:noProof/>
      </w:rPr>
    </w:pPr>
  </w:p>
  <w:p w14:paraId="642EFD3F" w14:textId="77777777" w:rsidR="001D4426" w:rsidRDefault="008F7411" w:rsidP="004E3862">
    <w:pPr>
      <w:pStyle w:val="Header"/>
      <w:tabs>
        <w:tab w:val="clear" w:pos="4320"/>
        <w:tab w:val="clear" w:pos="8640"/>
        <w:tab w:val="left" w:pos="3408"/>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90E16"/>
    <w:multiLevelType w:val="hybridMultilevel"/>
    <w:tmpl w:val="BACC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A1B4D"/>
    <w:multiLevelType w:val="hybridMultilevel"/>
    <w:tmpl w:val="1CA8C8D2"/>
    <w:lvl w:ilvl="0" w:tplc="6AE687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78"/>
    <w:rsid w:val="00050624"/>
    <w:rsid w:val="000A4ADC"/>
    <w:rsid w:val="00111318"/>
    <w:rsid w:val="00124437"/>
    <w:rsid w:val="001D547D"/>
    <w:rsid w:val="003E5614"/>
    <w:rsid w:val="00432876"/>
    <w:rsid w:val="0045302A"/>
    <w:rsid w:val="00495478"/>
    <w:rsid w:val="004B069C"/>
    <w:rsid w:val="00577776"/>
    <w:rsid w:val="005E683C"/>
    <w:rsid w:val="00712D92"/>
    <w:rsid w:val="007C35C0"/>
    <w:rsid w:val="007D64D5"/>
    <w:rsid w:val="00867AE7"/>
    <w:rsid w:val="008F7411"/>
    <w:rsid w:val="009654DD"/>
    <w:rsid w:val="00A93264"/>
    <w:rsid w:val="00B13198"/>
    <w:rsid w:val="00B945A0"/>
    <w:rsid w:val="00CD326B"/>
    <w:rsid w:val="00E912C8"/>
    <w:rsid w:val="00EC6E13"/>
    <w:rsid w:val="00F95A07"/>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34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basedOn w:val="DefaultParagraphFont"/>
    <w:link w:val="Footer"/>
    <w:uiPriority w:val="99"/>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 w:type="paragraph" w:styleId="ListParagraph">
    <w:name w:val="List Paragraph"/>
    <w:basedOn w:val="Normal"/>
    <w:uiPriority w:val="34"/>
    <w:qFormat/>
    <w:rsid w:val="00CD326B"/>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video/2365594189/"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docs.google.com/presentation/d/1XYm_WqMD4FF300PFqrAQXp8-Cxp8wB3tgU6heKtX_k0/edit?ts=5925e100" TargetMode="External"/><Relationship Id="rId11" Type="http://schemas.openxmlformats.org/officeDocument/2006/relationships/hyperlink" Target="https://fee.org/articles/school-choice-can-save-our-stagnating-economy/" TargetMode="External"/><Relationship Id="rId12" Type="http://schemas.openxmlformats.org/officeDocument/2006/relationships/hyperlink" Target="https://www.cato.org/blog/evidence-school-choice-works" TargetMode="External"/><Relationship Id="rId13" Type="http://schemas.openxmlformats.org/officeDocument/2006/relationships/hyperlink" Target="https://www.usnews.com/opinion/knowledge-bank/2015/08/31/how-school-choice-could-disadvantage-low-income-students" TargetMode="External"/><Relationship Id="rId14" Type="http://schemas.openxmlformats.org/officeDocument/2006/relationships/hyperlink" Target="http://news.stanford.edu/2017/02/28/vouchers-not-improve-student-achievement-stanford-researcher-finds/" TargetMode="External"/><Relationship Id="rId15" Type="http://schemas.openxmlformats.org/officeDocument/2006/relationships/hyperlink" Target="http://www.npr.org/2017/05/15/528502918/indianas-school-choice-program-often-underserves-special-needs-student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span.org/classroom/document/?6391" TargetMode="External"/><Relationship Id="rId8" Type="http://schemas.openxmlformats.org/officeDocument/2006/relationships/hyperlink" Target="https://www.youtube.com/watch?v=oYztfAf1Oy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1530</Words>
  <Characters>8724</Characters>
  <Application>Microsoft Macintosh Word</Application>
  <DocSecurity>0</DocSecurity>
  <Lines>72</Lines>
  <Paragraphs>20</Paragraphs>
  <ScaleCrop>false</ScaleCrop>
  <Company>National Forensic League</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cp:lastModifiedBy>Lauren Burdt</cp:lastModifiedBy>
  <cp:revision>2</cp:revision>
  <dcterms:created xsi:type="dcterms:W3CDTF">2017-09-11T18:57:00Z</dcterms:created>
  <dcterms:modified xsi:type="dcterms:W3CDTF">2017-09-11T18:57:00Z</dcterms:modified>
</cp:coreProperties>
</file>